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54BB882" w:rsidR="00041824" w:rsidRPr="00A04FC7" w:rsidRDefault="00041824" w:rsidP="005E0C00">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5D1DC3">
        <w:rPr>
          <w:rFonts w:ascii="Arial" w:eastAsia="等线" w:hAnsi="Arial" w:cs="Times New Roman"/>
          <w:b/>
          <w:noProof/>
          <w:kern w:val="0"/>
          <w:sz w:val="24"/>
          <w:szCs w:val="20"/>
          <w:lang w:val="en-GB" w:eastAsia="en-US"/>
        </w:rPr>
        <w:t>4</w:t>
      </w:r>
      <w:r w:rsidRPr="00041824">
        <w:rPr>
          <w:rFonts w:ascii="Arial" w:eastAsia="等线" w:hAnsi="Arial" w:cs="Times New Roman"/>
          <w:b/>
          <w:i/>
          <w:noProof/>
          <w:kern w:val="0"/>
          <w:sz w:val="28"/>
          <w:szCs w:val="20"/>
          <w:lang w:val="en-GB" w:eastAsia="en-US"/>
        </w:rPr>
        <w:tab/>
      </w:r>
      <w:r w:rsidR="00A04FC7" w:rsidRPr="00A04FC7">
        <w:rPr>
          <w:rFonts w:ascii="Arial" w:eastAsia="等线" w:hAnsi="Arial" w:cs="Times New Roman"/>
          <w:b/>
          <w:i/>
          <w:noProof/>
          <w:kern w:val="0"/>
          <w:sz w:val="28"/>
          <w:szCs w:val="20"/>
          <w:lang w:val="en-GB" w:eastAsia="en-US"/>
        </w:rPr>
        <w:t>R4-</w:t>
      </w:r>
      <w:r w:rsidR="00A273DF">
        <w:rPr>
          <w:rFonts w:ascii="Arial" w:eastAsia="等线" w:hAnsi="Arial" w:cs="Times New Roman"/>
          <w:b/>
          <w:i/>
          <w:noProof/>
          <w:kern w:val="0"/>
          <w:sz w:val="28"/>
          <w:szCs w:val="20"/>
          <w:lang w:val="en-GB" w:eastAsia="en-US"/>
        </w:rPr>
        <w:t>2500731</w:t>
      </w:r>
    </w:p>
    <w:bookmarkEnd w:id="0"/>
    <w:p w14:paraId="64860B2D" w14:textId="063F4FB3" w:rsidR="005E0C00" w:rsidRPr="00A24073" w:rsidRDefault="006A6AC8" w:rsidP="00B36C18">
      <w:pPr>
        <w:widowControl/>
        <w:tabs>
          <w:tab w:val="right" w:pos="9781"/>
          <w:tab w:val="right" w:pos="13323"/>
        </w:tabs>
        <w:spacing w:after="120"/>
        <w:jc w:val="left"/>
        <w:outlineLvl w:val="0"/>
        <w:rPr>
          <w:rFonts w:ascii="Arial" w:eastAsia="宋体" w:hAnsi="Arial" w:cs="Arial"/>
          <w:b/>
          <w:kern w:val="0"/>
          <w:sz w:val="24"/>
          <w:szCs w:val="24"/>
        </w:rPr>
      </w:pPr>
      <w:r w:rsidRPr="006A6AC8">
        <w:rPr>
          <w:rFonts w:ascii="Arial" w:eastAsia="宋体" w:hAnsi="Arial" w:cs="Arial"/>
          <w:b/>
          <w:kern w:val="0"/>
          <w:sz w:val="24"/>
          <w:szCs w:val="24"/>
        </w:rPr>
        <w:t>Athens, GR</w:t>
      </w:r>
      <w:r w:rsidR="00C5313F">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F</w:t>
      </w:r>
      <w:r>
        <w:rPr>
          <w:rFonts w:ascii="Arial" w:eastAsia="宋体" w:hAnsi="Arial" w:cs="Arial" w:hint="eastAsia"/>
          <w:b/>
          <w:kern w:val="0"/>
          <w:sz w:val="24"/>
          <w:szCs w:val="24"/>
        </w:rPr>
        <w:t>ebruary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17</w:t>
      </w:r>
      <w:r w:rsidR="005E0C00" w:rsidRPr="00A24073">
        <w:rPr>
          <w:rFonts w:ascii="Arial" w:eastAsia="宋体" w:hAnsi="Arial" w:cs="Arial"/>
          <w:b/>
          <w:kern w:val="0"/>
          <w:sz w:val="24"/>
          <w:szCs w:val="24"/>
        </w:rPr>
        <w:t xml:space="preserve"> – </w:t>
      </w:r>
      <w:r w:rsidR="00C5313F">
        <w:rPr>
          <w:rFonts w:ascii="Arial" w:eastAsia="宋体" w:hAnsi="Arial" w:cs="Arial"/>
          <w:b/>
          <w:kern w:val="0"/>
          <w:sz w:val="24"/>
          <w:szCs w:val="24"/>
        </w:rPr>
        <w:t>2</w:t>
      </w:r>
      <w:r>
        <w:rPr>
          <w:rFonts w:ascii="Arial" w:eastAsia="宋体" w:hAnsi="Arial" w:cs="Arial"/>
          <w:b/>
          <w:kern w:val="0"/>
          <w:sz w:val="24"/>
          <w:szCs w:val="24"/>
        </w:rPr>
        <w:t>1</w:t>
      </w:r>
      <w:r w:rsidR="005E0C00" w:rsidRPr="00A24073">
        <w:rPr>
          <w:rFonts w:ascii="Arial" w:eastAsia="宋体" w:hAnsi="Arial" w:cs="Arial"/>
          <w:b/>
          <w:kern w:val="0"/>
          <w:sz w:val="24"/>
          <w:szCs w:val="24"/>
        </w:rPr>
        <w:t>, 202</w:t>
      </w:r>
      <w:r>
        <w:rPr>
          <w:rFonts w:ascii="Arial" w:eastAsia="宋体" w:hAnsi="Arial" w:cs="Arial"/>
          <w:b/>
          <w:kern w:val="0"/>
          <w:sz w:val="24"/>
          <w:szCs w:val="24"/>
        </w:rPr>
        <w:t>5</w:t>
      </w:r>
    </w:p>
    <w:p w14:paraId="3729DFA7" w14:textId="7EB363BF"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D62CF4" w:rsidRPr="00E72DEB">
        <w:rPr>
          <w:rFonts w:ascii="Arial" w:eastAsia="等线" w:hAnsi="Arial" w:cs="Arial"/>
          <w:b/>
          <w:kern w:val="0"/>
          <w:sz w:val="22"/>
          <w:szCs w:val="20"/>
          <w:lang w:val="pt-BR"/>
        </w:rPr>
        <w:t>7.1.1.1.1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ED1866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6A6AC8">
        <w:rPr>
          <w:rFonts w:ascii="Arial" w:eastAsia="MS Mincho" w:hAnsi="Arial" w:cs="Arial"/>
          <w:b/>
          <w:kern w:val="0"/>
          <w:sz w:val="22"/>
          <w:szCs w:val="20"/>
          <w:lang w:val="pt-BR" w:eastAsia="en-US"/>
        </w:rPr>
        <w:t xml:space="preserve">HPUE MSD </w:t>
      </w:r>
      <w:r w:rsidR="006A6AC8" w:rsidRPr="006A6AC8">
        <w:rPr>
          <w:rFonts w:ascii="Arial" w:eastAsia="MS Mincho" w:hAnsi="Arial" w:cs="Arial" w:hint="eastAsia"/>
          <w:b/>
          <w:kern w:val="0"/>
          <w:sz w:val="22"/>
          <w:szCs w:val="20"/>
          <w:lang w:val="pt-BR" w:eastAsia="en-US"/>
        </w:rPr>
        <w:t>simplification</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72C6EB22" w:rsidR="00A84D4D" w:rsidRPr="00F213D0" w:rsidRDefault="00041824" w:rsidP="001A4383">
      <w:pPr>
        <w:spacing w:after="120"/>
        <w:rPr>
          <w:rFonts w:ascii="Times New Roman" w:eastAsia="等线" w:hAnsi="Times New Roman" w:cs="Times New Roman"/>
          <w:color w:val="FF0000"/>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1A1F18">
        <w:rPr>
          <w:rFonts w:ascii="Times New Roman" w:eastAsia="等线" w:hAnsi="Times New Roman" w:cs="Times New Roman"/>
          <w:kern w:val="0"/>
          <w:sz w:val="22"/>
          <w:szCs w:val="20"/>
          <w:lang w:val="en-GB"/>
        </w:rPr>
        <w:t>4</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w:t>
      </w:r>
      <w:r w:rsidR="001A1F18">
        <w:rPr>
          <w:rFonts w:ascii="Times New Roman" w:eastAsia="等线" w:hAnsi="Times New Roman" w:cs="Times New Roman"/>
          <w:kern w:val="0"/>
          <w:sz w:val="22"/>
          <w:szCs w:val="20"/>
          <w:lang w:val="en-GB"/>
        </w:rPr>
        <w:t>3</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w:t>
      </w:r>
      <w:r w:rsidR="003C1FD3" w:rsidRPr="00F213D0">
        <w:rPr>
          <w:rFonts w:ascii="Times New Roman" w:eastAsia="等线" w:hAnsi="Times New Roman" w:cs="Times New Roman"/>
          <w:kern w:val="0"/>
          <w:sz w:val="22"/>
          <w:szCs w:val="20"/>
          <w:lang w:val="en-GB"/>
        </w:rPr>
        <w:t xml:space="preserve">[1] </w:t>
      </w:r>
      <w:r w:rsidR="008F59BC" w:rsidRPr="008F59BC">
        <w:rPr>
          <w:rFonts w:ascii="Times New Roman" w:eastAsia="等线" w:hAnsi="Times New Roman" w:cs="Times New Roman"/>
          <w:kern w:val="0"/>
          <w:sz w:val="22"/>
          <w:szCs w:val="20"/>
          <w:lang w:val="en-GB"/>
        </w:rPr>
        <w:t>captures the guidelines and assumptions to provide 1UL and 2UL HPUE MSD simplification rules.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4C23AE95" w:rsidR="00C96553" w:rsidRDefault="004F64A9" w:rsidP="004F64A9">
            <w:pPr>
              <w:rPr>
                <w:b/>
              </w:rPr>
            </w:pPr>
            <w:r w:rsidRPr="004F64A9">
              <w:rPr>
                <w:b/>
              </w:rPr>
              <w:t xml:space="preserve">Way forward: </w:t>
            </w:r>
          </w:p>
          <w:p w14:paraId="0FED6818" w14:textId="77777777" w:rsidR="00D26D48" w:rsidRDefault="00D26D48" w:rsidP="004F64A9">
            <w:pPr>
              <w:rPr>
                <w:b/>
              </w:rPr>
            </w:pPr>
          </w:p>
          <w:p w14:paraId="071E578D" w14:textId="21BF0BA8" w:rsidR="009952AC" w:rsidRPr="00D26D48" w:rsidRDefault="00116199" w:rsidP="00D26D48">
            <w:pPr>
              <w:widowControl/>
              <w:overflowPunct w:val="0"/>
              <w:autoSpaceDE w:val="0"/>
              <w:autoSpaceDN w:val="0"/>
              <w:adjustRightInd w:val="0"/>
              <w:jc w:val="left"/>
              <w:textAlignment w:val="baseline"/>
              <w:rPr>
                <w:rFonts w:ascii="Times New Roman" w:eastAsia="Times New Roman" w:hAnsi="Times New Roman"/>
                <w:b/>
                <w:sz w:val="24"/>
                <w:lang w:val="en-GB" w:eastAsia="en-GB"/>
              </w:rPr>
            </w:pPr>
            <w:bookmarkStart w:id="7" w:name="_Hlk184806535"/>
            <w:r w:rsidRPr="00D26D48">
              <w:rPr>
                <w:rFonts w:ascii="Times New Roman" w:eastAsia="Times New Roman" w:hAnsi="Times New Roman"/>
                <w:b/>
                <w:sz w:val="24"/>
                <w:lang w:val="en-GB" w:eastAsia="en-GB"/>
              </w:rPr>
              <w:t>WF on 1UL HPUE MSD simplification</w:t>
            </w:r>
            <w:bookmarkEnd w:id="7"/>
          </w:p>
          <w:p w14:paraId="392EE294" w14:textId="77777777" w:rsidR="00D26D48" w:rsidRDefault="00D26D48" w:rsidP="00D26D48">
            <w:pPr>
              <w:widowControl/>
              <w:overflowPunct w:val="0"/>
              <w:autoSpaceDE w:val="0"/>
              <w:autoSpaceDN w:val="0"/>
              <w:adjustRightInd w:val="0"/>
              <w:jc w:val="left"/>
              <w:textAlignment w:val="baseline"/>
              <w:rPr>
                <w:rFonts w:ascii="Times New Roman" w:eastAsia="Times New Roman" w:hAnsi="Times New Roman"/>
                <w:sz w:val="24"/>
                <w:lang w:val="en-GB" w:eastAsia="en-GB"/>
              </w:rPr>
            </w:pPr>
          </w:p>
          <w:p w14:paraId="2674652E" w14:textId="77777777" w:rsidR="00D26D48" w:rsidRPr="00D26D48" w:rsidRDefault="00D26D48" w:rsidP="00D26D48">
            <w:pPr>
              <w:widowControl/>
              <w:overflowPunct w:val="0"/>
              <w:autoSpaceDE w:val="0"/>
              <w:autoSpaceDN w:val="0"/>
              <w:adjustRightInd w:val="0"/>
              <w:spacing w:after="240"/>
              <w:jc w:val="left"/>
              <w:textAlignment w:val="baseline"/>
              <w:rPr>
                <w:rFonts w:ascii="Times New Roman" w:eastAsia="等线" w:hAnsi="Times New Roman"/>
                <w:b/>
                <w:bCs/>
                <w:lang w:val="en-GB" w:eastAsia="en-GB"/>
              </w:rPr>
            </w:pPr>
            <w:r w:rsidRPr="00D26D48">
              <w:rPr>
                <w:rFonts w:ascii="Times New Roman" w:eastAsia="等线" w:hAnsi="Times New Roman"/>
                <w:b/>
                <w:bCs/>
                <w:highlight w:val="green"/>
                <w:lang w:val="en-GB" w:eastAsia="en-GB"/>
              </w:rPr>
              <w:t>Agreement:</w:t>
            </w:r>
            <w:r w:rsidRPr="00D26D48">
              <w:rPr>
                <w:rFonts w:ascii="Times New Roman" w:eastAsia="等线" w:hAnsi="Times New Roman"/>
                <w:b/>
                <w:bCs/>
                <w:lang w:val="en-GB" w:eastAsia="en-GB"/>
              </w:rPr>
              <w:t xml:space="preserve"> </w:t>
            </w:r>
          </w:p>
          <w:p w14:paraId="2C4A4241" w14:textId="77777777" w:rsidR="00BA7E2D" w:rsidRPr="00BA7E2D" w:rsidRDefault="00BA7E2D" w:rsidP="00BA7E2D">
            <w:pPr>
              <w:widowControl/>
              <w:numPr>
                <w:ilvl w:val="0"/>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BA7E2D">
              <w:rPr>
                <w:rFonts w:ascii="Times New Roman" w:eastAsia="宋体" w:hAnsi="Times New Roman"/>
                <w:b/>
                <w:bCs/>
              </w:rPr>
              <w:t xml:space="preserve">For new Rel-19 inter-band CA combinations within FR1, and </w:t>
            </w:r>
            <w:r w:rsidRPr="00BA7E2D">
              <w:rPr>
                <w:rFonts w:ascii="Times New Roman" w:eastAsia="Times New Roman" w:hAnsi="Times New Roman"/>
                <w:b/>
                <w:bCs/>
                <w:lang w:val="en-GB" w:eastAsia="en-GB"/>
              </w:rPr>
              <w:t>for MSD due to harmonic, receiver harmonic mixing and cross-band isolation interference,</w:t>
            </w:r>
            <w:r w:rsidRPr="00BA7E2D">
              <w:rPr>
                <w:rFonts w:ascii="Times New Roman" w:eastAsia="宋体" w:hAnsi="Times New Roman"/>
                <w:b/>
                <w:bCs/>
              </w:rPr>
              <w:t xml:space="preserve"> the 1UL HPUE MSD requirements are specified </w:t>
            </w:r>
            <w:bookmarkStart w:id="8" w:name="_Hlk183015941"/>
            <w:r w:rsidRPr="00BA7E2D">
              <w:rPr>
                <w:rFonts w:ascii="Times New Roman" w:eastAsia="Times New Roman" w:hAnsi="Times New Roman"/>
                <w:b/>
                <w:bCs/>
                <w:lang w:val="en-GB" w:eastAsia="en-GB"/>
              </w:rPr>
              <w:t>using a delta MSD relative to the default power class 3 MSD as:</w:t>
            </w:r>
          </w:p>
          <w:p w14:paraId="37DC91AE" w14:textId="77777777" w:rsidR="00BA7E2D" w:rsidRPr="00BA7E2D" w:rsidRDefault="00BA7E2D" w:rsidP="00BA7E2D">
            <w:pPr>
              <w:widowControl/>
              <w:ind w:left="720"/>
              <w:contextualSpacing/>
              <w:jc w:val="center"/>
              <w:rPr>
                <w:rFonts w:ascii="Times New Roman" w:eastAsia="宋体" w:hAnsi="Times New Roman"/>
                <w:b/>
                <w:bCs/>
              </w:rPr>
            </w:pPr>
            <w:bookmarkStart w:id="9" w:name="_Hlk189584494"/>
            <w:r w:rsidRPr="00BA7E2D">
              <w:rPr>
                <w:rFonts w:ascii="Times New Roman" w:eastAsia="宋体" w:hAnsi="Times New Roman"/>
                <w:b/>
                <w:bCs/>
              </w:rPr>
              <w:t>PCx MSD = PC3</w:t>
            </w:r>
            <w:r w:rsidRPr="00BA7E2D">
              <w:rPr>
                <w:rFonts w:ascii="Times New Roman" w:eastAsia="宋体" w:hAnsi="Times New Roman"/>
                <w:b/>
                <w:bCs/>
                <w:vertAlign w:val="subscript"/>
              </w:rPr>
              <w:t>1Tx</w:t>
            </w:r>
            <w:r w:rsidRPr="00BA7E2D">
              <w:rPr>
                <w:rFonts w:ascii="Times New Roman" w:eastAsia="宋体" w:hAnsi="Times New Roman"/>
                <w:b/>
                <w:bCs/>
              </w:rPr>
              <w:t xml:space="preserve"> MSD + </w:t>
            </w:r>
            <w:bookmarkStart w:id="10" w:name="_Hlk183015969"/>
            <w:r w:rsidRPr="00BA7E2D">
              <w:rPr>
                <w:rFonts w:ascii="Times New Roman" w:eastAsia="宋体" w:hAnsi="Times New Roman"/>
                <w:b/>
                <w:bCs/>
              </w:rPr>
              <w:sym w:font="Symbol" w:char="F044"/>
            </w:r>
            <w:bookmarkEnd w:id="10"/>
            <w:r w:rsidRPr="00BA7E2D">
              <w:rPr>
                <w:rFonts w:ascii="Times New Roman" w:eastAsia="宋体" w:hAnsi="Times New Roman"/>
                <w:b/>
                <w:bCs/>
              </w:rPr>
              <w:t>PCx, where x = 2 for PC2 or x=1.5 for PC1.5,</w:t>
            </w:r>
          </w:p>
          <w:bookmarkEnd w:id="9"/>
          <w:p w14:paraId="23CD806D" w14:textId="77777777" w:rsidR="00BA7E2D" w:rsidRPr="00BA7E2D" w:rsidRDefault="00BA7E2D" w:rsidP="00BA7E2D">
            <w:pPr>
              <w:widowControl/>
              <w:ind w:left="720"/>
              <w:contextualSpacing/>
              <w:jc w:val="left"/>
              <w:rPr>
                <w:rFonts w:ascii="Times New Roman" w:eastAsia="宋体" w:hAnsi="Times New Roman"/>
                <w:b/>
                <w:bCs/>
              </w:rPr>
            </w:pPr>
          </w:p>
          <w:bookmarkEnd w:id="8"/>
          <w:p w14:paraId="1DC4A2A0" w14:textId="77777777" w:rsidR="00BA7E2D" w:rsidRPr="00BA7E2D"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宋体" w:hAnsi="Times New Roman"/>
                <w:b/>
                <w:bCs/>
              </w:rPr>
            </w:pPr>
            <w:r w:rsidRPr="00BA7E2D">
              <w:rPr>
                <w:rFonts w:ascii="Times New Roman" w:eastAsia="宋体" w:hAnsi="Times New Roman"/>
                <w:b/>
                <w:bCs/>
              </w:rPr>
              <w:t>Companies are invited to evaluate two options,</w:t>
            </w:r>
          </w:p>
          <w:p w14:paraId="1B9FA37A" w14:textId="77777777" w:rsidR="00BA7E2D" w:rsidRPr="00BA7E2D" w:rsidRDefault="00BA7E2D" w:rsidP="00BA7E2D">
            <w:pPr>
              <w:widowControl/>
              <w:numPr>
                <w:ilvl w:val="0"/>
                <w:numId w:val="10"/>
              </w:numPr>
              <w:overflowPunct w:val="0"/>
              <w:autoSpaceDE w:val="0"/>
              <w:autoSpaceDN w:val="0"/>
              <w:adjustRightInd w:val="0"/>
              <w:spacing w:after="180"/>
              <w:ind w:left="1080" w:hanging="420"/>
              <w:jc w:val="left"/>
              <w:textAlignment w:val="baseline"/>
              <w:rPr>
                <w:rFonts w:ascii="Times New Roman" w:eastAsia="宋体" w:hAnsi="Times New Roman"/>
                <w:b/>
                <w:bCs/>
              </w:rPr>
            </w:pPr>
            <w:r w:rsidRPr="00BA7E2D">
              <w:rPr>
                <w:rFonts w:ascii="Times New Roman" w:eastAsia="宋体" w:hAnsi="Times New Roman"/>
                <w:b/>
                <w:bCs/>
              </w:rPr>
              <w:t>option 1: RAN4 keeps on specifying two sets PC2 requirements [4,5]:</w:t>
            </w:r>
          </w:p>
          <w:p w14:paraId="564F4082" w14:textId="77777777" w:rsidR="00BA7E2D" w:rsidRPr="00BA7E2D" w:rsidRDefault="00BA7E2D" w:rsidP="00BA7E2D">
            <w:pPr>
              <w:widowControl/>
              <w:numPr>
                <w:ilvl w:val="1"/>
                <w:numId w:val="9"/>
              </w:numPr>
              <w:overflowPunct w:val="0"/>
              <w:autoSpaceDE w:val="0"/>
              <w:autoSpaceDN w:val="0"/>
              <w:adjustRightInd w:val="0"/>
              <w:spacing w:after="180"/>
              <w:ind w:left="1380"/>
              <w:contextualSpacing/>
              <w:jc w:val="left"/>
              <w:textAlignment w:val="baseline"/>
              <w:rPr>
                <w:rFonts w:ascii="Times New Roman" w:eastAsia="宋体" w:hAnsi="Times New Roman"/>
                <w:b/>
                <w:bCs/>
              </w:rPr>
            </w:pPr>
            <w:r w:rsidRPr="00BA7E2D">
              <w:rPr>
                <w:rFonts w:ascii="Times New Roman" w:eastAsia="宋体" w:hAnsi="Times New Roman"/>
                <w:b/>
                <w:bCs/>
              </w:rPr>
              <w:t xml:space="preserve">one LUT/equation for </w:t>
            </w:r>
            <w:r w:rsidRPr="00BA7E2D">
              <w:rPr>
                <w:rFonts w:ascii="Times New Roman" w:eastAsia="宋体" w:hAnsi="Times New Roman"/>
                <w:b/>
                <w:bCs/>
              </w:rPr>
              <w:sym w:font="Symbol" w:char="F044"/>
            </w:r>
            <w:r w:rsidRPr="00BA7E2D">
              <w:rPr>
                <w:rFonts w:ascii="Times New Roman" w:eastAsia="宋体" w:hAnsi="Times New Roman"/>
                <w:b/>
                <w:bCs/>
              </w:rPr>
              <w:t>PC2 1Tx: PC2</w:t>
            </w:r>
            <w:r w:rsidRPr="00BA7E2D">
              <w:rPr>
                <w:rFonts w:ascii="Times New Roman Bold" w:eastAsia="宋体" w:hAnsi="Times New Roman Bold"/>
                <w:b/>
                <w:bCs/>
                <w:vertAlign w:val="subscript"/>
              </w:rPr>
              <w:t>1Tx</w:t>
            </w:r>
            <w:r w:rsidRPr="00BA7E2D">
              <w:rPr>
                <w:rFonts w:ascii="Times New Roman" w:eastAsia="宋体" w:hAnsi="Times New Roman"/>
                <w:b/>
                <w:bCs/>
              </w:rPr>
              <w:t xml:space="preserve"> MSD = PC3</w:t>
            </w:r>
            <w:r w:rsidRPr="00BA7E2D">
              <w:rPr>
                <w:rFonts w:ascii="Times New Roman" w:eastAsia="宋体" w:hAnsi="Times New Roman"/>
                <w:b/>
                <w:bCs/>
                <w:vertAlign w:val="subscript"/>
              </w:rPr>
              <w:t>1Tx</w:t>
            </w:r>
            <w:r w:rsidRPr="00BA7E2D">
              <w:rPr>
                <w:rFonts w:ascii="Times New Roman" w:eastAsia="宋体" w:hAnsi="Times New Roman"/>
                <w:b/>
                <w:bCs/>
              </w:rPr>
              <w:t xml:space="preserve"> MSD + </w:t>
            </w:r>
            <w:r w:rsidRPr="00BA7E2D">
              <w:rPr>
                <w:rFonts w:ascii="Times New Roman" w:eastAsia="宋体" w:hAnsi="Times New Roman"/>
                <w:b/>
                <w:bCs/>
              </w:rPr>
              <w:sym w:font="Symbol" w:char="F044"/>
            </w:r>
            <w:r w:rsidRPr="00BA7E2D">
              <w:rPr>
                <w:rFonts w:ascii="Times New Roman" w:eastAsia="宋体" w:hAnsi="Times New Roman"/>
                <w:b/>
                <w:bCs/>
              </w:rPr>
              <w:t>PC2</w:t>
            </w:r>
            <w:r w:rsidRPr="00BA7E2D">
              <w:rPr>
                <w:rFonts w:ascii="Times New Roman Bold" w:eastAsia="宋体" w:hAnsi="Times New Roman Bold"/>
                <w:b/>
                <w:bCs/>
                <w:vertAlign w:val="subscript"/>
              </w:rPr>
              <w:t>1Tx</w:t>
            </w:r>
            <w:r w:rsidRPr="00BA7E2D">
              <w:rPr>
                <w:rFonts w:ascii="Times New Roman Bold" w:eastAsia="宋体" w:hAnsi="Times New Roman Bold"/>
                <w:b/>
                <w:bCs/>
              </w:rPr>
              <w:t>, e.g. plateau at ~3dB,</w:t>
            </w:r>
          </w:p>
          <w:p w14:paraId="396A961E" w14:textId="77777777" w:rsidR="00BA7E2D" w:rsidRPr="00BA7E2D" w:rsidRDefault="00BA7E2D" w:rsidP="00BA7E2D">
            <w:pPr>
              <w:widowControl/>
              <w:numPr>
                <w:ilvl w:val="1"/>
                <w:numId w:val="9"/>
              </w:numPr>
              <w:overflowPunct w:val="0"/>
              <w:autoSpaceDE w:val="0"/>
              <w:autoSpaceDN w:val="0"/>
              <w:adjustRightInd w:val="0"/>
              <w:spacing w:after="120"/>
              <w:ind w:left="1380"/>
              <w:contextualSpacing/>
              <w:jc w:val="left"/>
              <w:textAlignment w:val="baseline"/>
              <w:rPr>
                <w:rFonts w:ascii="Times New Roman" w:eastAsia="宋体" w:hAnsi="Times New Roman"/>
                <w:b/>
                <w:bCs/>
              </w:rPr>
            </w:pPr>
            <w:r w:rsidRPr="00BA7E2D">
              <w:rPr>
                <w:rFonts w:ascii="Times New Roman" w:eastAsia="宋体" w:hAnsi="Times New Roman"/>
                <w:b/>
                <w:bCs/>
              </w:rPr>
              <w:t xml:space="preserve">one LUT/equation for </w:t>
            </w:r>
            <w:r w:rsidRPr="00BA7E2D">
              <w:rPr>
                <w:rFonts w:ascii="Times New Roman" w:eastAsia="宋体" w:hAnsi="Times New Roman"/>
                <w:b/>
                <w:bCs/>
              </w:rPr>
              <w:sym w:font="Symbol" w:char="F044"/>
            </w:r>
            <w:r w:rsidRPr="00BA7E2D">
              <w:rPr>
                <w:rFonts w:ascii="Times New Roman" w:eastAsia="宋体" w:hAnsi="Times New Roman"/>
                <w:b/>
                <w:bCs/>
              </w:rPr>
              <w:t>PC2 2Tx: PC2</w:t>
            </w:r>
            <w:r w:rsidRPr="00BA7E2D">
              <w:rPr>
                <w:rFonts w:ascii="Times New Roman Bold" w:eastAsia="宋体" w:hAnsi="Times New Roman Bold"/>
                <w:b/>
                <w:bCs/>
                <w:vertAlign w:val="subscript"/>
              </w:rPr>
              <w:t>2Tx</w:t>
            </w:r>
            <w:r w:rsidRPr="00BA7E2D">
              <w:rPr>
                <w:rFonts w:ascii="Times New Roman" w:eastAsia="宋体" w:hAnsi="Times New Roman"/>
                <w:b/>
                <w:bCs/>
              </w:rPr>
              <w:t xml:space="preserve"> MSD = PC3</w:t>
            </w:r>
            <w:r w:rsidRPr="00BA7E2D">
              <w:rPr>
                <w:rFonts w:ascii="Times New Roman" w:eastAsia="宋体" w:hAnsi="Times New Roman"/>
                <w:b/>
                <w:bCs/>
                <w:vertAlign w:val="subscript"/>
              </w:rPr>
              <w:t>1Tx</w:t>
            </w:r>
            <w:r w:rsidRPr="00BA7E2D">
              <w:rPr>
                <w:rFonts w:ascii="Times New Roman" w:eastAsia="宋体" w:hAnsi="Times New Roman"/>
                <w:b/>
                <w:bCs/>
              </w:rPr>
              <w:t xml:space="preserve"> MSD + </w:t>
            </w:r>
            <w:r w:rsidRPr="00BA7E2D">
              <w:rPr>
                <w:rFonts w:ascii="Times New Roman" w:eastAsia="宋体" w:hAnsi="Times New Roman"/>
                <w:b/>
                <w:bCs/>
              </w:rPr>
              <w:sym w:font="Symbol" w:char="F044"/>
            </w:r>
            <w:r w:rsidRPr="00BA7E2D">
              <w:rPr>
                <w:rFonts w:ascii="Times New Roman" w:eastAsia="宋体" w:hAnsi="Times New Roman"/>
                <w:b/>
                <w:bCs/>
              </w:rPr>
              <w:t>PC2</w:t>
            </w:r>
            <w:r w:rsidRPr="00BA7E2D">
              <w:rPr>
                <w:rFonts w:ascii="Times New Roman Bold" w:eastAsia="宋体" w:hAnsi="Times New Roman Bold"/>
                <w:b/>
                <w:bCs/>
                <w:vertAlign w:val="subscript"/>
              </w:rPr>
              <w:t>2Tx</w:t>
            </w:r>
            <w:r w:rsidRPr="00BA7E2D">
              <w:rPr>
                <w:rFonts w:ascii="Times New Roman Bold" w:eastAsia="宋体" w:hAnsi="Times New Roman Bold"/>
                <w:b/>
                <w:bCs/>
              </w:rPr>
              <w:t xml:space="preserve">, e.g. plateau at ~8dB, </w:t>
            </w:r>
          </w:p>
          <w:p w14:paraId="490DBD09" w14:textId="77777777" w:rsidR="00BA7E2D" w:rsidRPr="00BA7E2D" w:rsidRDefault="00BA7E2D" w:rsidP="00BA7E2D">
            <w:pPr>
              <w:widowControl/>
              <w:numPr>
                <w:ilvl w:val="1"/>
                <w:numId w:val="8"/>
              </w:numPr>
              <w:overflowPunct w:val="0"/>
              <w:autoSpaceDE w:val="0"/>
              <w:autoSpaceDN w:val="0"/>
              <w:adjustRightInd w:val="0"/>
              <w:spacing w:after="120"/>
              <w:ind w:left="1140"/>
              <w:contextualSpacing/>
              <w:jc w:val="left"/>
              <w:textAlignment w:val="baseline"/>
              <w:rPr>
                <w:rFonts w:ascii="Times New Roman" w:eastAsia="宋体" w:hAnsi="Times New Roman"/>
                <w:b/>
                <w:bCs/>
              </w:rPr>
            </w:pPr>
            <w:r w:rsidRPr="00BA7E2D">
              <w:rPr>
                <w:rFonts w:ascii="Times New Roman" w:eastAsia="宋体" w:hAnsi="Times New Roman"/>
                <w:b/>
                <w:bCs/>
              </w:rPr>
              <w:t xml:space="preserve">option 2: RAN4 specifies a single set PC2 requirement [3]: </w:t>
            </w:r>
          </w:p>
          <w:p w14:paraId="2F19EEB1" w14:textId="77777777" w:rsidR="00BA7E2D" w:rsidRPr="00BA7E2D" w:rsidRDefault="00BA7E2D" w:rsidP="00BA7E2D">
            <w:pPr>
              <w:widowControl/>
              <w:numPr>
                <w:ilvl w:val="2"/>
                <w:numId w:val="8"/>
              </w:numPr>
              <w:overflowPunct w:val="0"/>
              <w:autoSpaceDE w:val="0"/>
              <w:autoSpaceDN w:val="0"/>
              <w:adjustRightInd w:val="0"/>
              <w:spacing w:after="120"/>
              <w:ind w:left="1500"/>
              <w:contextualSpacing/>
              <w:jc w:val="left"/>
              <w:textAlignment w:val="baseline"/>
              <w:rPr>
                <w:rFonts w:ascii="Times New Roman" w:eastAsia="宋体" w:hAnsi="Times New Roman"/>
                <w:b/>
                <w:bCs/>
              </w:rPr>
            </w:pPr>
            <w:r w:rsidRPr="00BA7E2D">
              <w:rPr>
                <w:rFonts w:ascii="Times New Roman" w:eastAsia="宋体" w:hAnsi="Times New Roman"/>
                <w:b/>
                <w:bCs/>
              </w:rPr>
              <w:t xml:space="preserve">one </w:t>
            </w:r>
            <w:r w:rsidRPr="00BA7E2D">
              <w:rPr>
                <w:rFonts w:ascii="Times New Roman" w:eastAsia="宋体" w:hAnsi="Times New Roman"/>
                <w:b/>
                <w:bCs/>
              </w:rPr>
              <w:sym w:font="Symbol" w:char="F044"/>
            </w:r>
            <w:r w:rsidRPr="00BA7E2D">
              <w:rPr>
                <w:rFonts w:ascii="Times New Roman" w:eastAsia="宋体" w:hAnsi="Times New Roman"/>
                <w:b/>
                <w:bCs/>
              </w:rPr>
              <w:t>PC2 LUT/equation PC2 MSD = PC3</w:t>
            </w:r>
            <w:r w:rsidRPr="00BA7E2D">
              <w:rPr>
                <w:rFonts w:ascii="Times New Roman" w:eastAsia="宋体" w:hAnsi="Times New Roman"/>
                <w:b/>
                <w:bCs/>
                <w:vertAlign w:val="subscript"/>
              </w:rPr>
              <w:t>1Tx</w:t>
            </w:r>
            <w:r w:rsidRPr="00BA7E2D">
              <w:rPr>
                <w:rFonts w:ascii="Times New Roman" w:eastAsia="宋体" w:hAnsi="Times New Roman"/>
                <w:b/>
                <w:bCs/>
              </w:rPr>
              <w:t xml:space="preserve"> MSD + </w:t>
            </w:r>
            <w:r w:rsidRPr="00BA7E2D">
              <w:rPr>
                <w:rFonts w:ascii="Times New Roman" w:eastAsia="宋体" w:hAnsi="Times New Roman"/>
                <w:b/>
                <w:bCs/>
              </w:rPr>
              <w:sym w:font="Symbol" w:char="F044"/>
            </w:r>
            <w:r w:rsidRPr="00BA7E2D">
              <w:rPr>
                <w:rFonts w:ascii="Times New Roman" w:eastAsia="宋体" w:hAnsi="Times New Roman"/>
                <w:b/>
                <w:bCs/>
              </w:rPr>
              <w:t>PC2, e.g. plateau at ~6dB.</w:t>
            </w:r>
          </w:p>
          <w:p w14:paraId="10E6CFC6" w14:textId="77777777" w:rsidR="00BA7E2D" w:rsidRPr="00BA7E2D" w:rsidRDefault="00BA7E2D" w:rsidP="00BA7E2D">
            <w:pPr>
              <w:widowControl/>
              <w:spacing w:after="120"/>
              <w:ind w:left="1140"/>
              <w:contextualSpacing/>
              <w:jc w:val="left"/>
              <w:rPr>
                <w:rFonts w:ascii="Times New Roman" w:eastAsia="宋体" w:hAnsi="Times New Roman"/>
                <w:b/>
                <w:bCs/>
              </w:rPr>
            </w:pPr>
          </w:p>
          <w:p w14:paraId="01BD9FBF" w14:textId="77777777" w:rsidR="00BA7E2D" w:rsidRPr="00BA7E2D" w:rsidRDefault="00BA7E2D" w:rsidP="00BA7E2D">
            <w:pPr>
              <w:widowControl/>
              <w:numPr>
                <w:ilvl w:val="0"/>
                <w:numId w:val="8"/>
              </w:numPr>
              <w:overflowPunct w:val="0"/>
              <w:autoSpaceDE w:val="0"/>
              <w:autoSpaceDN w:val="0"/>
              <w:adjustRightInd w:val="0"/>
              <w:spacing w:after="180"/>
              <w:jc w:val="left"/>
              <w:textAlignment w:val="baseline"/>
              <w:rPr>
                <w:rFonts w:ascii="Times New Roman" w:eastAsia="宋体" w:hAnsi="Times New Roman"/>
                <w:b/>
                <w:bCs/>
              </w:rPr>
            </w:pPr>
            <w:r w:rsidRPr="00BA7E2D">
              <w:rPr>
                <w:rFonts w:ascii="Times New Roman" w:eastAsia="宋体" w:hAnsi="Times New Roman"/>
                <w:b/>
                <w:bCs/>
              </w:rPr>
              <w:t>To ensure that 1UL PC1.5 MSD is greater than 1UL PC2 2Tx MSD, companies are invited to derive the HPUE delta MSD LUT/Equations values assuming:</w:t>
            </w:r>
          </w:p>
          <w:p w14:paraId="62A61A6E" w14:textId="77777777" w:rsidR="00BA7E2D" w:rsidRPr="00BA7E2D"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宋体" w:hAnsi="Times New Roman"/>
                <w:b/>
                <w:bCs/>
              </w:rPr>
            </w:pPr>
            <w:r w:rsidRPr="00BA7E2D">
              <w:rPr>
                <w:rFonts w:ascii="Times New Roman" w:eastAsia="宋体" w:hAnsi="Times New Roman"/>
                <w:b/>
                <w:bCs/>
              </w:rPr>
              <w:t>a [9dB] 1Tx Main/Div interference imbalance</w:t>
            </w:r>
            <w:r w:rsidRPr="00BA7E2D">
              <w:rPr>
                <w:rFonts w:ascii="Times New Roman" w:eastAsia="Malgun Gothic" w:hAnsi="Times New Roman"/>
                <w:b/>
                <w:bCs/>
                <w:lang w:eastAsia="ko-KR"/>
              </w:rPr>
              <w:t xml:space="preserve">. </w:t>
            </w:r>
            <w:r w:rsidRPr="00BA7E2D">
              <w:rPr>
                <w:rFonts w:ascii="Times New Roman" w:eastAsia="宋体" w:hAnsi="Times New Roman"/>
                <w:b/>
                <w:bCs/>
              </w:rPr>
              <w:t>Imbalance assumptions less than 9dB are not precluded,</w:t>
            </w:r>
          </w:p>
          <w:p w14:paraId="1950E913" w14:textId="4A290AE3" w:rsidR="00BA7E2D" w:rsidRPr="00BA7E2D"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宋体" w:hAnsi="Times New Roman"/>
                <w:b/>
                <w:bCs/>
              </w:rPr>
            </w:pPr>
            <w:r w:rsidRPr="00BA7E2D">
              <w:rPr>
                <w:rFonts w:ascii="Times New Roman" w:eastAsia="Malgun Gothic" w:hAnsi="Times New Roman" w:hint="eastAsia"/>
                <w:b/>
                <w:bCs/>
                <w:lang w:eastAsia="ko-KR"/>
              </w:rPr>
              <w:t>[0.5]dB RevIM (Rtx) and 3dB interferer increase for harmonic/harmonic mixing</w:t>
            </w:r>
            <w:r w:rsidRPr="00BA7E2D">
              <w:rPr>
                <w:rFonts w:ascii="Times New Roman" w:eastAsia="Malgun Gothic" w:hAnsi="Times New Roman"/>
                <w:b/>
                <w:bCs/>
                <w:lang w:eastAsia="ko-KR"/>
              </w:rPr>
              <w:t xml:space="preserve"> and</w:t>
            </w:r>
            <w:r w:rsidRPr="00BA7E2D">
              <w:rPr>
                <w:rFonts w:ascii="Times New Roman" w:eastAsia="Malgun Gothic" w:hAnsi="Times New Roman" w:hint="eastAsia"/>
                <w:b/>
                <w:bCs/>
                <w:lang w:eastAsia="ko-KR"/>
              </w:rPr>
              <w:t xml:space="preserve"> for crossband isolation</w:t>
            </w:r>
            <w:r w:rsidRPr="00BA7E2D">
              <w:rPr>
                <w:rFonts w:ascii="Times New Roman" w:eastAsia="宋体" w:hAnsi="Times New Roman"/>
                <w:b/>
                <w:bCs/>
              </w:rPr>
              <w:t xml:space="preserve">. </w:t>
            </w:r>
          </w:p>
          <w:p w14:paraId="500A32BA" w14:textId="77777777" w:rsidR="00BA7E2D" w:rsidRPr="00BA7E2D" w:rsidRDefault="00BA7E2D" w:rsidP="00BA7E2D">
            <w:pPr>
              <w:widowControl/>
              <w:ind w:left="420"/>
              <w:jc w:val="left"/>
              <w:rPr>
                <w:rFonts w:ascii="Times New Roman" w:eastAsia="宋体" w:hAnsi="Times New Roman"/>
                <w:b/>
                <w:bCs/>
              </w:rPr>
            </w:pPr>
          </w:p>
          <w:p w14:paraId="3248E595" w14:textId="77777777" w:rsidR="00BA7E2D" w:rsidRPr="00903D3F" w:rsidRDefault="00BA7E2D" w:rsidP="00BA7E2D">
            <w:pPr>
              <w:widowControl/>
              <w:numPr>
                <w:ilvl w:val="0"/>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903D3F">
              <w:rPr>
                <w:rFonts w:ascii="Times New Roman" w:eastAsia="Times New Roman" w:hAnsi="Times New Roman"/>
                <w:b/>
                <w:bCs/>
                <w:lang w:val="en-GB" w:eastAsia="en-GB"/>
              </w:rPr>
              <w:t>Handling of band combination without MSD for PC3 but with small or moderate PC2/PC1.5 MSD:</w:t>
            </w:r>
          </w:p>
          <w:p w14:paraId="319C6111" w14:textId="77777777" w:rsidR="00BA7E2D" w:rsidRPr="00903D3F"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903D3F">
              <w:rPr>
                <w:rFonts w:ascii="Times New Roman" w:eastAsia="Times New Roman" w:hAnsi="Times New Roman"/>
                <w:b/>
                <w:bCs/>
                <w:lang w:val="en-GB" w:eastAsia="en-GB"/>
              </w:rPr>
              <w:t>option 1: FFS LUT rule and FFS on test point configuration</w:t>
            </w:r>
          </w:p>
          <w:p w14:paraId="57449E25" w14:textId="77777777" w:rsidR="00BA7E2D" w:rsidRPr="00903D3F"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903D3F">
              <w:rPr>
                <w:rFonts w:ascii="Times New Roman" w:eastAsia="Times New Roman" w:hAnsi="Times New Roman"/>
                <w:b/>
                <w:bCs/>
                <w:lang w:val="en-GB" w:eastAsia="en-GB"/>
              </w:rPr>
              <w:t>option 2: Legacy HPUE MSD tables may still be used to capture an exception MSD test point</w:t>
            </w:r>
          </w:p>
          <w:p w14:paraId="7E73CA87" w14:textId="77777777" w:rsidR="00BA7E2D" w:rsidRPr="00903D3F" w:rsidRDefault="00BA7E2D" w:rsidP="00BA7E2D">
            <w:pPr>
              <w:widowControl/>
              <w:numPr>
                <w:ilvl w:val="1"/>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903D3F">
              <w:rPr>
                <w:rFonts w:ascii="Times New Roman" w:eastAsia="Times New Roman" w:hAnsi="Times New Roman"/>
                <w:b/>
                <w:bCs/>
                <w:lang w:val="en-GB" w:eastAsia="en-GB"/>
              </w:rPr>
              <w:t>option 3: no HPUE MSD requirement for those cases.</w:t>
            </w:r>
          </w:p>
          <w:p w14:paraId="3B2D9C1F" w14:textId="77777777" w:rsidR="00BA7E2D" w:rsidRPr="00BA7E2D" w:rsidRDefault="00BA7E2D" w:rsidP="00BA7E2D">
            <w:pPr>
              <w:widowControl/>
              <w:overflowPunct w:val="0"/>
              <w:autoSpaceDE w:val="0"/>
              <w:autoSpaceDN w:val="0"/>
              <w:adjustRightInd w:val="0"/>
              <w:ind w:left="840"/>
              <w:jc w:val="left"/>
              <w:textAlignment w:val="baseline"/>
              <w:rPr>
                <w:rFonts w:ascii="Times New Roman" w:eastAsia="Times New Roman" w:hAnsi="Times New Roman"/>
                <w:b/>
                <w:bCs/>
                <w:lang w:val="en-GB" w:eastAsia="en-GB"/>
              </w:rPr>
            </w:pPr>
          </w:p>
          <w:p w14:paraId="5FCB2D7F" w14:textId="77777777" w:rsidR="00BA7E2D" w:rsidRPr="00BA7E2D" w:rsidRDefault="00BA7E2D" w:rsidP="00BA7E2D">
            <w:pPr>
              <w:widowControl/>
              <w:numPr>
                <w:ilvl w:val="0"/>
                <w:numId w:val="8"/>
              </w:numPr>
              <w:overflowPunct w:val="0"/>
              <w:autoSpaceDE w:val="0"/>
              <w:autoSpaceDN w:val="0"/>
              <w:adjustRightInd w:val="0"/>
              <w:spacing w:after="180"/>
              <w:jc w:val="left"/>
              <w:textAlignment w:val="baseline"/>
              <w:rPr>
                <w:rFonts w:ascii="Times New Roman" w:eastAsia="Times New Roman" w:hAnsi="Times New Roman"/>
                <w:b/>
                <w:bCs/>
                <w:lang w:val="en-GB" w:eastAsia="en-GB"/>
              </w:rPr>
            </w:pPr>
            <w:r w:rsidRPr="00BA7E2D">
              <w:rPr>
                <w:rFonts w:ascii="Times New Roman" w:eastAsia="Times New Roman" w:hAnsi="Times New Roman"/>
                <w:b/>
                <w:bCs/>
                <w:lang w:val="en-GB" w:eastAsia="en-GB"/>
              </w:rPr>
              <w:t>For proponents of LUT simplification approach, FFS the LUT granularity (e.g. 1dB steps)</w:t>
            </w:r>
          </w:p>
          <w:p w14:paraId="43DD4246" w14:textId="77777777" w:rsidR="00116199" w:rsidRDefault="00116199" w:rsidP="009952AC">
            <w:pPr>
              <w:widowControl/>
              <w:overflowPunct w:val="0"/>
              <w:autoSpaceDE w:val="0"/>
              <w:autoSpaceDN w:val="0"/>
              <w:adjustRightInd w:val="0"/>
              <w:ind w:left="198"/>
              <w:jc w:val="left"/>
              <w:textAlignment w:val="baseline"/>
              <w:rPr>
                <w:rFonts w:ascii="Times New Roman" w:eastAsia="等线" w:hAnsi="Times New Roman"/>
                <w:lang w:val="en-GB"/>
              </w:rPr>
            </w:pPr>
          </w:p>
          <w:p w14:paraId="54F99DD3" w14:textId="77777777" w:rsidR="00D26D48" w:rsidRDefault="00D26D48" w:rsidP="00D26D48">
            <w:pPr>
              <w:widowControl/>
              <w:overflowPunct w:val="0"/>
              <w:autoSpaceDE w:val="0"/>
              <w:autoSpaceDN w:val="0"/>
              <w:adjustRightInd w:val="0"/>
              <w:jc w:val="left"/>
              <w:textAlignment w:val="baseline"/>
              <w:rPr>
                <w:rFonts w:ascii="Times New Roman" w:eastAsia="Times New Roman" w:hAnsi="Times New Roman"/>
                <w:b/>
                <w:sz w:val="24"/>
                <w:lang w:val="en-GB" w:eastAsia="en-GB"/>
              </w:rPr>
            </w:pPr>
            <w:r w:rsidRPr="00D26D48">
              <w:rPr>
                <w:rFonts w:ascii="Times New Roman" w:eastAsia="Times New Roman" w:hAnsi="Times New Roman"/>
                <w:b/>
                <w:sz w:val="24"/>
                <w:lang w:val="en-GB" w:eastAsia="en-GB"/>
              </w:rPr>
              <w:t>WF on 2UL HPUE MSD simplification</w:t>
            </w:r>
          </w:p>
          <w:p w14:paraId="3977FF60" w14:textId="77777777" w:rsidR="00D26D48" w:rsidRDefault="00D26D48" w:rsidP="00D26D48">
            <w:pPr>
              <w:widowControl/>
              <w:overflowPunct w:val="0"/>
              <w:autoSpaceDE w:val="0"/>
              <w:autoSpaceDN w:val="0"/>
              <w:adjustRightInd w:val="0"/>
              <w:jc w:val="left"/>
              <w:textAlignment w:val="baseline"/>
              <w:rPr>
                <w:rFonts w:ascii="Times New Roman" w:eastAsia="等线" w:hAnsi="Times New Roman"/>
                <w:lang w:val="en-GB"/>
              </w:rPr>
            </w:pPr>
          </w:p>
          <w:p w14:paraId="7DFAB557" w14:textId="77777777" w:rsidR="00D26D48" w:rsidRPr="00D26D48" w:rsidRDefault="00D26D48" w:rsidP="00D26D48">
            <w:pPr>
              <w:widowControl/>
              <w:overflowPunct w:val="0"/>
              <w:autoSpaceDE w:val="0"/>
              <w:autoSpaceDN w:val="0"/>
              <w:adjustRightInd w:val="0"/>
              <w:spacing w:after="120"/>
              <w:jc w:val="left"/>
              <w:textAlignment w:val="baseline"/>
              <w:rPr>
                <w:rFonts w:ascii="Times New Roman" w:eastAsia="等线" w:hAnsi="Times New Roman"/>
                <w:b/>
                <w:bCs/>
                <w:lang w:val="en-GB" w:eastAsia="en-GB"/>
              </w:rPr>
            </w:pPr>
            <w:r w:rsidRPr="00D26D48">
              <w:rPr>
                <w:rFonts w:ascii="Times New Roman" w:eastAsia="等线" w:hAnsi="Times New Roman"/>
                <w:b/>
                <w:bCs/>
                <w:highlight w:val="green"/>
                <w:lang w:val="en-GB" w:eastAsia="en-GB"/>
              </w:rPr>
              <w:t>Agreement:</w:t>
            </w:r>
            <w:r w:rsidRPr="00D26D48">
              <w:rPr>
                <w:rFonts w:ascii="Times New Roman" w:eastAsia="等线" w:hAnsi="Times New Roman"/>
                <w:b/>
                <w:bCs/>
                <w:lang w:val="en-GB" w:eastAsia="en-GB"/>
              </w:rPr>
              <w:t xml:space="preserve"> </w:t>
            </w:r>
          </w:p>
          <w:p w14:paraId="253CA50F" w14:textId="77777777" w:rsidR="00BA7E2D" w:rsidRPr="00BA7E2D" w:rsidRDefault="00BA7E2D" w:rsidP="00BA7E2D">
            <w:pPr>
              <w:pStyle w:val="afb"/>
              <w:numPr>
                <w:ilvl w:val="0"/>
                <w:numId w:val="8"/>
              </w:numPr>
              <w:overflowPunct w:val="0"/>
              <w:autoSpaceDE w:val="0"/>
              <w:autoSpaceDN w:val="0"/>
              <w:adjustRightInd w:val="0"/>
              <w:spacing w:after="180"/>
              <w:contextualSpacing w:val="0"/>
              <w:textAlignment w:val="baseline"/>
              <w:rPr>
                <w:rFonts w:ascii="Times New Roman" w:eastAsia="Times New Roman" w:hAnsi="Times New Roman"/>
                <w:b/>
                <w:bCs/>
                <w:sz w:val="20"/>
                <w:lang w:val="en-GB" w:eastAsia="en-GB"/>
              </w:rPr>
            </w:pPr>
            <w:r w:rsidRPr="00BA7E2D">
              <w:rPr>
                <w:rFonts w:ascii="Times New Roman" w:eastAsia="Times New Roman" w:hAnsi="Times New Roman"/>
                <w:b/>
                <w:bCs/>
                <w:sz w:val="20"/>
                <w:lang w:val="en-GB" w:eastAsia="en-GB"/>
              </w:rPr>
              <w:lastRenderedPageBreak/>
              <w:t>Companies are invited to</w:t>
            </w:r>
          </w:p>
          <w:p w14:paraId="2294ED4B" w14:textId="77777777" w:rsidR="00BA7E2D" w:rsidRPr="00BA7E2D" w:rsidRDefault="00BA7E2D" w:rsidP="00BA7E2D">
            <w:pPr>
              <w:pStyle w:val="afb"/>
              <w:numPr>
                <w:ilvl w:val="1"/>
                <w:numId w:val="8"/>
              </w:numPr>
              <w:overflowPunct w:val="0"/>
              <w:autoSpaceDE w:val="0"/>
              <w:autoSpaceDN w:val="0"/>
              <w:adjustRightInd w:val="0"/>
              <w:spacing w:after="180"/>
              <w:contextualSpacing w:val="0"/>
              <w:textAlignment w:val="baseline"/>
              <w:rPr>
                <w:rFonts w:ascii="Times New Roman" w:eastAsia="Times New Roman" w:hAnsi="Times New Roman"/>
                <w:b/>
                <w:bCs/>
                <w:sz w:val="20"/>
                <w:lang w:val="en-GB" w:eastAsia="en-GB"/>
              </w:rPr>
            </w:pPr>
            <w:r w:rsidRPr="00BA7E2D">
              <w:rPr>
                <w:rFonts w:ascii="Times New Roman" w:eastAsia="Times New Roman" w:hAnsi="Times New Roman"/>
                <w:b/>
                <w:bCs/>
                <w:sz w:val="20"/>
                <w:lang w:val="en-GB" w:eastAsia="en-GB"/>
              </w:rPr>
              <w:t>Provide 2UL HPUE MSD simplification rules to cover the Rel-19 supported 2UL configurations using either equations/LUT or single value de-ratings relative to the default power class 3 MSD,</w:t>
            </w:r>
          </w:p>
          <w:p w14:paraId="46601C9B" w14:textId="77777777" w:rsidR="00BA7E2D" w:rsidRPr="00BA7E2D" w:rsidRDefault="00BA7E2D" w:rsidP="00BA7E2D">
            <w:pPr>
              <w:pStyle w:val="afb"/>
              <w:numPr>
                <w:ilvl w:val="1"/>
                <w:numId w:val="8"/>
              </w:numPr>
              <w:overflowPunct w:val="0"/>
              <w:autoSpaceDE w:val="0"/>
              <w:autoSpaceDN w:val="0"/>
              <w:adjustRightInd w:val="0"/>
              <w:spacing w:after="180"/>
              <w:contextualSpacing w:val="0"/>
              <w:textAlignment w:val="baseline"/>
              <w:rPr>
                <w:rFonts w:ascii="Times New Roman" w:eastAsia="Times New Roman" w:hAnsi="Times New Roman"/>
                <w:b/>
                <w:bCs/>
                <w:sz w:val="20"/>
                <w:lang w:val="en-GB" w:eastAsia="en-GB"/>
              </w:rPr>
            </w:pPr>
            <w:r w:rsidRPr="00BA7E2D">
              <w:rPr>
                <w:rFonts w:ascii="Times New Roman" w:eastAsia="Times New Roman" w:hAnsi="Times New Roman"/>
                <w:b/>
                <w:bCs/>
                <w:sz w:val="20"/>
                <w:lang w:val="en-GB" w:eastAsia="en-GB"/>
              </w:rPr>
              <w:t>Study means to minimize the number of LUTs / set of equations that cover all cases.</w:t>
            </w:r>
          </w:p>
          <w:p w14:paraId="70362F49" w14:textId="77777777" w:rsidR="00BA7E2D" w:rsidRPr="00BA7E2D" w:rsidRDefault="00BA7E2D" w:rsidP="00BA7E2D">
            <w:pPr>
              <w:pStyle w:val="afb"/>
              <w:numPr>
                <w:ilvl w:val="1"/>
                <w:numId w:val="8"/>
              </w:numPr>
              <w:overflowPunct w:val="0"/>
              <w:autoSpaceDE w:val="0"/>
              <w:autoSpaceDN w:val="0"/>
              <w:adjustRightInd w:val="0"/>
              <w:spacing w:after="180"/>
              <w:contextualSpacing w:val="0"/>
              <w:textAlignment w:val="baseline"/>
              <w:rPr>
                <w:rFonts w:ascii="Times New Roman" w:eastAsia="Times New Roman" w:hAnsi="Times New Roman"/>
                <w:b/>
                <w:bCs/>
                <w:sz w:val="20"/>
                <w:lang w:val="en-GB" w:eastAsia="en-GB"/>
              </w:rPr>
            </w:pPr>
            <w:r w:rsidRPr="00BA7E2D">
              <w:rPr>
                <w:rFonts w:ascii="Times New Roman" w:eastAsia="Times New Roman" w:hAnsi="Times New Roman"/>
                <w:b/>
                <w:bCs/>
                <w:sz w:val="20"/>
                <w:lang w:val="en-GB" w:eastAsia="en-GB"/>
              </w:rPr>
              <w:t>Check if all Rel-19 cases have been correctly captured and to look at the initial proposals in [4] and [7].</w:t>
            </w:r>
          </w:p>
          <w:p w14:paraId="69C10093" w14:textId="77777777" w:rsidR="00BA7E2D" w:rsidRPr="00BA7E2D" w:rsidRDefault="00BA7E2D" w:rsidP="00BA7E2D">
            <w:pPr>
              <w:pStyle w:val="afb"/>
              <w:numPr>
                <w:ilvl w:val="1"/>
                <w:numId w:val="8"/>
              </w:numPr>
              <w:overflowPunct w:val="0"/>
              <w:autoSpaceDE w:val="0"/>
              <w:autoSpaceDN w:val="0"/>
              <w:adjustRightInd w:val="0"/>
              <w:spacing w:after="180"/>
              <w:contextualSpacing w:val="0"/>
              <w:textAlignment w:val="baseline"/>
              <w:rPr>
                <w:rFonts w:ascii="Times New Roman" w:eastAsia="Times New Roman" w:hAnsi="Times New Roman"/>
                <w:b/>
                <w:bCs/>
                <w:sz w:val="20"/>
                <w:lang w:val="en-GB" w:eastAsia="en-GB"/>
              </w:rPr>
            </w:pPr>
            <w:r w:rsidRPr="00BA7E2D">
              <w:rPr>
                <w:rFonts w:ascii="Times New Roman" w:eastAsia="Times New Roman" w:hAnsi="Times New Roman"/>
                <w:b/>
                <w:bCs/>
                <w:sz w:val="20"/>
                <w:lang w:val="en-GB" w:eastAsia="en-GB"/>
              </w:rPr>
              <w:t>FFS if only IMD orders are sufficient to design LUT/ set of equations or if both the IMD order and the IMD indexes should be accounted for.</w:t>
            </w:r>
          </w:p>
          <w:p w14:paraId="33F8281A" w14:textId="3EEDF3F7" w:rsidR="00D26D48" w:rsidRPr="00BA7E2D" w:rsidRDefault="00BA7E2D" w:rsidP="00D26D48">
            <w:pPr>
              <w:pStyle w:val="afb"/>
              <w:numPr>
                <w:ilvl w:val="1"/>
                <w:numId w:val="8"/>
              </w:numPr>
              <w:overflowPunct w:val="0"/>
              <w:autoSpaceDE w:val="0"/>
              <w:autoSpaceDN w:val="0"/>
              <w:adjustRightInd w:val="0"/>
              <w:spacing w:after="180"/>
              <w:contextualSpacing w:val="0"/>
              <w:textAlignment w:val="baseline"/>
              <w:rPr>
                <w:b/>
                <w:bCs/>
              </w:rPr>
            </w:pPr>
            <w:r w:rsidRPr="00BA7E2D">
              <w:rPr>
                <w:rFonts w:ascii="Times New Roman" w:eastAsia="Times New Roman" w:hAnsi="Times New Roman"/>
                <w:b/>
                <w:bCs/>
                <w:sz w:val="20"/>
                <w:lang w:val="en-GB" w:eastAsia="en-GB"/>
              </w:rPr>
              <w:t>FFS to account for other IMD contributors than just the power amplifier.</w:t>
            </w:r>
          </w:p>
        </w:tc>
      </w:tr>
    </w:tbl>
    <w:p w14:paraId="31AB9B32" w14:textId="148CB779"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11" w:name="_Hlk151974188"/>
      <w:bookmarkStart w:id="12" w:name="_Hlk145493529"/>
      <w:bookmarkStart w:id="13" w:name="_Hlk145440945"/>
      <w:bookmarkEnd w:id="2"/>
      <w:r>
        <w:rPr>
          <w:sz w:val="36"/>
          <w:szCs w:val="36"/>
        </w:rPr>
        <w:lastRenderedPageBreak/>
        <w:t>D</w:t>
      </w:r>
      <w:r>
        <w:rPr>
          <w:rFonts w:hint="eastAsia"/>
          <w:sz w:val="36"/>
          <w:szCs w:val="36"/>
        </w:rPr>
        <w:t>iscussion</w:t>
      </w:r>
      <w:bookmarkEnd w:id="3"/>
      <w:bookmarkEnd w:id="11"/>
    </w:p>
    <w:p w14:paraId="43948FB1" w14:textId="0D396473" w:rsidR="00B61D01" w:rsidRPr="00B61D01" w:rsidRDefault="00963861" w:rsidP="008F79C8">
      <w:pPr>
        <w:pStyle w:val="2"/>
        <w:numPr>
          <w:ilvl w:val="1"/>
          <w:numId w:val="1"/>
        </w:numPr>
        <w:overflowPunct w:val="0"/>
        <w:autoSpaceDE w:val="0"/>
        <w:autoSpaceDN w:val="0"/>
        <w:adjustRightInd w:val="0"/>
        <w:spacing w:before="240" w:after="240"/>
        <w:ind w:left="539" w:hanging="539"/>
        <w:textAlignment w:val="baseline"/>
        <w:rPr>
          <w:sz w:val="24"/>
        </w:rPr>
      </w:pPr>
      <w:r>
        <w:rPr>
          <w:sz w:val="24"/>
        </w:rPr>
        <w:t xml:space="preserve">1UL </w:t>
      </w:r>
      <w:r w:rsidR="00BA7E2D">
        <w:rPr>
          <w:sz w:val="24"/>
        </w:rPr>
        <w:t>HPUE MSD simplification</w:t>
      </w:r>
    </w:p>
    <w:p w14:paraId="74AEA616" w14:textId="16AF90CA" w:rsidR="00002347" w:rsidRDefault="00B61D01" w:rsidP="00923A6F">
      <w:pPr>
        <w:spacing w:before="120" w:after="120"/>
        <w:rPr>
          <w:rFonts w:ascii="Times New Roman" w:hAnsi="Times New Roman" w:cs="Times New Roman"/>
          <w:lang w:val="en-GB"/>
        </w:rPr>
      </w:pPr>
      <w:r w:rsidRPr="00B61D01">
        <w:rPr>
          <w:rFonts w:ascii="Times New Roman" w:hAnsi="Times New Roman" w:cs="Times New Roman"/>
          <w:lang w:val="en-GB" w:eastAsia="en-US"/>
        </w:rPr>
        <w:t xml:space="preserve">The following text provides a comparison of the ∆MSD values under different interference conditions based on </w:t>
      </w:r>
      <w:r w:rsidR="005E1C95">
        <w:rPr>
          <w:rFonts w:ascii="Times New Roman" w:hAnsi="Times New Roman" w:cs="Times New Roman"/>
          <w:lang w:val="en-GB" w:eastAsia="en-US"/>
        </w:rPr>
        <w:t>option</w:t>
      </w:r>
      <w:r w:rsidR="004E3547">
        <w:rPr>
          <w:rFonts w:ascii="Times New Roman" w:hAnsi="Times New Roman" w:cs="Times New Roman"/>
          <w:lang w:val="en-GB" w:eastAsia="en-US"/>
        </w:rPr>
        <w:t xml:space="preserve"> 1</w:t>
      </w:r>
      <w:r w:rsidRPr="00B61D01">
        <w:rPr>
          <w:rFonts w:ascii="Times New Roman" w:hAnsi="Times New Roman" w:cs="Times New Roman"/>
          <w:lang w:val="en-GB" w:eastAsia="en-US"/>
        </w:rPr>
        <w:t xml:space="preserve"> of 1UL. </w:t>
      </w:r>
      <w:r w:rsidR="00002347">
        <w:rPr>
          <w:rFonts w:ascii="Times New Roman" w:hAnsi="Times New Roman" w:cs="Times New Roman"/>
          <w:lang w:val="en-GB" w:eastAsia="en-US"/>
        </w:rPr>
        <w:t>Option 1 in the WF</w:t>
      </w:r>
      <w:r w:rsidR="00002347">
        <w:rPr>
          <w:rFonts w:ascii="Times New Roman" w:hAnsi="Times New Roman" w:cs="Times New Roman"/>
          <w:lang w:val="en-GB"/>
        </w:rPr>
        <w:t>[</w:t>
      </w:r>
      <w:r w:rsidR="006357BD">
        <w:rPr>
          <w:rFonts w:ascii="Times New Roman" w:hAnsi="Times New Roman" w:cs="Times New Roman"/>
          <w:lang w:val="en-GB"/>
        </w:rPr>
        <w:t>1</w:t>
      </w:r>
      <w:r w:rsidR="00002347">
        <w:rPr>
          <w:rFonts w:ascii="Times New Roman" w:hAnsi="Times New Roman" w:cs="Times New Roman"/>
          <w:lang w:val="en-GB"/>
        </w:rPr>
        <w:t>] is</w:t>
      </w:r>
      <w:r w:rsidR="00B04396">
        <w:rPr>
          <w:rFonts w:ascii="Times New Roman" w:hAnsi="Times New Roman" w:cs="Times New Roman"/>
          <w:lang w:val="en-GB"/>
        </w:rPr>
        <w:t xml:space="preserve"> taken</w:t>
      </w:r>
      <w:r w:rsidR="00002347">
        <w:rPr>
          <w:rFonts w:ascii="Times New Roman" w:hAnsi="Times New Roman" w:cs="Times New Roman"/>
          <w:lang w:val="en-GB"/>
        </w:rPr>
        <w:t xml:space="preserve"> from paper[</w:t>
      </w:r>
      <w:r w:rsidR="00923A6F">
        <w:rPr>
          <w:rFonts w:ascii="Times New Roman" w:hAnsi="Times New Roman" w:cs="Times New Roman"/>
          <w:sz w:val="22"/>
        </w:rPr>
        <w:t>2</w:t>
      </w:r>
      <w:r w:rsidR="00002347">
        <w:rPr>
          <w:rFonts w:ascii="Times New Roman" w:hAnsi="Times New Roman" w:cs="Times New Roman"/>
          <w:lang w:val="en-GB"/>
        </w:rPr>
        <w:t xml:space="preserve">], and the </w:t>
      </w:r>
      <w:r w:rsidR="00B04396">
        <w:rPr>
          <w:rFonts w:ascii="Times New Roman" w:hAnsi="Times New Roman" w:cs="Times New Roman"/>
          <w:lang w:val="en-GB"/>
        </w:rPr>
        <w:t xml:space="preserve">complete </w:t>
      </w:r>
      <w:r w:rsidR="00002347">
        <w:rPr>
          <w:rFonts w:ascii="Times New Roman" w:hAnsi="Times New Roman" w:cs="Times New Roman"/>
          <w:lang w:val="en-GB"/>
        </w:rPr>
        <w:t>equations are as follows:</w:t>
      </w: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002347" w:rsidRPr="00002347" w14:paraId="07BAC33E" w14:textId="77777777" w:rsidTr="006A1474">
        <w:trPr>
          <w:jc w:val="center"/>
        </w:trPr>
        <w:tc>
          <w:tcPr>
            <w:tcW w:w="2041" w:type="dxa"/>
            <w:vAlign w:val="center"/>
          </w:tcPr>
          <w:p w14:paraId="07A6AB1A" w14:textId="77777777" w:rsidR="00002347" w:rsidRPr="00002347" w:rsidRDefault="00002347" w:rsidP="00002347">
            <w:pPr>
              <w:widowControl/>
              <w:overflowPunct w:val="0"/>
              <w:autoSpaceDE w:val="0"/>
              <w:autoSpaceDN w:val="0"/>
              <w:adjustRightInd w:val="0"/>
              <w:jc w:val="center"/>
              <w:textAlignment w:val="baseline"/>
              <w:rPr>
                <w:rFonts w:ascii="Arial" w:eastAsia="Times New Roman" w:hAnsi="Arial" w:cs="Arial"/>
                <w:b/>
                <w:bCs/>
                <w:kern w:val="0"/>
                <w:sz w:val="16"/>
                <w:szCs w:val="18"/>
                <w:lang w:eastAsia="en-GB"/>
              </w:rPr>
            </w:pPr>
            <w:r w:rsidRPr="00002347">
              <w:rPr>
                <w:rFonts w:ascii="Arial" w:eastAsia="Times New Roman" w:hAnsi="Arial" w:cs="Arial"/>
                <w:b/>
                <w:bCs/>
                <w:kern w:val="0"/>
                <w:sz w:val="16"/>
                <w:szCs w:val="18"/>
                <w:lang w:eastAsia="en-GB"/>
              </w:rPr>
              <w:t>Agreed PC3 MSD</w:t>
            </w:r>
          </w:p>
        </w:tc>
        <w:tc>
          <w:tcPr>
            <w:tcW w:w="3118" w:type="dxa"/>
            <w:vAlign w:val="center"/>
          </w:tcPr>
          <w:p w14:paraId="1FFEA989" w14:textId="77777777" w:rsidR="00002347" w:rsidRPr="00002347" w:rsidRDefault="00002347" w:rsidP="00002347">
            <w:pPr>
              <w:widowControl/>
              <w:overflowPunct w:val="0"/>
              <w:autoSpaceDE w:val="0"/>
              <w:autoSpaceDN w:val="0"/>
              <w:adjustRightInd w:val="0"/>
              <w:jc w:val="center"/>
              <w:textAlignment w:val="baseline"/>
              <w:rPr>
                <w:rFonts w:ascii="Arial" w:eastAsia="Times New Roman" w:hAnsi="Arial" w:cs="Arial"/>
                <w:b/>
                <w:bCs/>
                <w:kern w:val="0"/>
                <w:sz w:val="16"/>
                <w:szCs w:val="18"/>
                <w:lang w:eastAsia="en-GB"/>
              </w:rPr>
            </w:pPr>
            <w:r w:rsidRPr="00002347">
              <w:rPr>
                <w:rFonts w:ascii="Arial" w:eastAsia="Times New Roman" w:hAnsi="Arial" w:cs="Arial"/>
                <w:b/>
                <w:bCs/>
                <w:kern w:val="0"/>
                <w:sz w:val="16"/>
                <w:szCs w:val="18"/>
                <w:lang w:eastAsia="en-US"/>
              </w:rPr>
              <w:sym w:font="Symbol" w:char="F044"/>
            </w:r>
            <w:r w:rsidRPr="00002347">
              <w:rPr>
                <w:rFonts w:ascii="Arial" w:eastAsia="Times New Roman" w:hAnsi="Arial" w:cs="Arial"/>
                <w:b/>
                <w:bCs/>
                <w:kern w:val="0"/>
                <w:sz w:val="16"/>
                <w:szCs w:val="18"/>
                <w:lang w:eastAsia="en-GB"/>
              </w:rPr>
              <w:t>PC2</w:t>
            </w:r>
            <w:r w:rsidRPr="00002347">
              <w:rPr>
                <w:rFonts w:ascii="Arial" w:eastAsia="Times New Roman" w:hAnsi="Arial" w:cs="Arial"/>
                <w:b/>
                <w:bCs/>
                <w:kern w:val="0"/>
                <w:sz w:val="16"/>
                <w:szCs w:val="18"/>
                <w:vertAlign w:val="subscript"/>
                <w:lang w:eastAsia="en-GB"/>
              </w:rPr>
              <w:t>1Tx</w:t>
            </w:r>
          </w:p>
        </w:tc>
      </w:tr>
      <w:tr w:rsidR="00002347" w:rsidRPr="00002347" w14:paraId="5626E386" w14:textId="77777777" w:rsidTr="006A1474">
        <w:trPr>
          <w:jc w:val="center"/>
        </w:trPr>
        <w:tc>
          <w:tcPr>
            <w:tcW w:w="2041" w:type="dxa"/>
            <w:vAlign w:val="center"/>
          </w:tcPr>
          <w:p w14:paraId="22E0C62A" w14:textId="77777777" w:rsidR="00002347" w:rsidRPr="00002347" w:rsidRDefault="00002347" w:rsidP="00002347">
            <w:pPr>
              <w:widowControl/>
              <w:overflowPunct w:val="0"/>
              <w:autoSpaceDE w:val="0"/>
              <w:autoSpaceDN w:val="0"/>
              <w:adjustRightInd w:val="0"/>
              <w:jc w:val="center"/>
              <w:textAlignment w:val="baseline"/>
              <w:rPr>
                <w:rFonts w:ascii="Arial" w:eastAsia="Times New Roman" w:hAnsi="Arial" w:cs="Arial"/>
                <w:kern w:val="0"/>
                <w:sz w:val="16"/>
                <w:szCs w:val="18"/>
                <w:lang w:eastAsia="en-GB"/>
              </w:rPr>
            </w:pPr>
            <w:r w:rsidRPr="00002347">
              <w:rPr>
                <w:rFonts w:ascii="Arial" w:eastAsia="Times New Roman" w:hAnsi="Arial" w:cs="Arial"/>
                <w:kern w:val="0"/>
                <w:sz w:val="16"/>
                <w:szCs w:val="18"/>
                <w:lang w:eastAsia="en-GB"/>
              </w:rPr>
              <w:t>PC3</w:t>
            </w:r>
            <w:r w:rsidRPr="00002347">
              <w:rPr>
                <w:rFonts w:ascii="Arial" w:eastAsia="Times New Roman" w:hAnsi="Arial" w:cs="Arial"/>
                <w:kern w:val="0"/>
                <w:sz w:val="16"/>
                <w:szCs w:val="18"/>
                <w:vertAlign w:val="subscript"/>
                <w:lang w:eastAsia="en-GB"/>
              </w:rPr>
              <w:t>MSD</w:t>
            </w:r>
            <w:r w:rsidRPr="00002347">
              <w:rPr>
                <w:rFonts w:ascii="Arial" w:eastAsia="Times New Roman" w:hAnsi="Arial" w:cs="Arial"/>
                <w:kern w:val="0"/>
                <w:sz w:val="16"/>
                <w:szCs w:val="18"/>
                <w:lang w:eastAsia="en-GB"/>
              </w:rPr>
              <w:t xml:space="preserve"> ≥ 0.5dB</w:t>
            </w:r>
          </w:p>
        </w:tc>
        <w:tc>
          <w:tcPr>
            <w:tcW w:w="3118" w:type="dxa"/>
            <w:vAlign w:val="center"/>
          </w:tcPr>
          <w:p w14:paraId="241F0C48" w14:textId="77777777" w:rsidR="00002347" w:rsidRPr="00002347" w:rsidRDefault="00002347" w:rsidP="00002347">
            <w:pPr>
              <w:widowControl/>
              <w:overflowPunct w:val="0"/>
              <w:autoSpaceDE w:val="0"/>
              <w:autoSpaceDN w:val="0"/>
              <w:adjustRightInd w:val="0"/>
              <w:jc w:val="center"/>
              <w:textAlignment w:val="baseline"/>
              <w:rPr>
                <w:rFonts w:ascii="Arial" w:eastAsia="Times New Roman" w:hAnsi="Arial" w:cs="Arial"/>
                <w:kern w:val="0"/>
                <w:sz w:val="16"/>
                <w:szCs w:val="18"/>
                <w:lang w:eastAsia="en-GB"/>
              </w:rPr>
            </w:pPr>
            <w:r w:rsidRPr="00002347">
              <w:rPr>
                <w:rFonts w:ascii="Arial" w:eastAsia="Times New Roman" w:hAnsi="Arial" w:cs="Arial"/>
                <w:kern w:val="0"/>
                <w:sz w:val="16"/>
                <w:szCs w:val="18"/>
                <w:lang w:eastAsia="en-GB"/>
              </w:rPr>
              <w:t>min(3, ceil(0.38*PC3</w:t>
            </w:r>
            <w:r w:rsidRPr="00002347">
              <w:rPr>
                <w:rFonts w:ascii="Arial" w:eastAsia="Times New Roman" w:hAnsi="Arial" w:cs="Arial"/>
                <w:kern w:val="0"/>
                <w:sz w:val="16"/>
                <w:szCs w:val="18"/>
                <w:vertAlign w:val="subscript"/>
                <w:lang w:eastAsia="en-GB"/>
              </w:rPr>
              <w:t xml:space="preserve">MSD </w:t>
            </w:r>
            <w:r w:rsidRPr="00002347">
              <w:rPr>
                <w:rFonts w:ascii="Arial" w:eastAsia="Times New Roman" w:hAnsi="Arial" w:cs="Arial"/>
                <w:kern w:val="0"/>
                <w:sz w:val="16"/>
                <w:szCs w:val="18"/>
                <w:lang w:eastAsia="en-GB"/>
              </w:rPr>
              <w:t>+ 0.2,0.5))</w:t>
            </w:r>
          </w:p>
        </w:tc>
      </w:tr>
    </w:tbl>
    <w:p w14:paraId="42834716" w14:textId="2CF35C74" w:rsidR="00002347" w:rsidRDefault="00002347" w:rsidP="00B61D01">
      <w:pPr>
        <w:rPr>
          <w:rFonts w:ascii="Times New Roman" w:hAnsi="Times New Roman" w:cs="Times New Roman"/>
          <w:lang w:val="en-GB" w:eastAsia="en-US"/>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002347" w:rsidRPr="00B15824" w14:paraId="4581395B" w14:textId="77777777" w:rsidTr="006A1474">
        <w:trPr>
          <w:jc w:val="center"/>
        </w:trPr>
        <w:tc>
          <w:tcPr>
            <w:tcW w:w="2041" w:type="dxa"/>
            <w:vAlign w:val="center"/>
          </w:tcPr>
          <w:p w14:paraId="089C3F0F" w14:textId="77777777" w:rsidR="00002347" w:rsidRPr="00B15824" w:rsidRDefault="00002347" w:rsidP="006A1474">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6D2BD46D" w14:textId="77777777" w:rsidR="00002347" w:rsidRPr="00B15824" w:rsidRDefault="00002347" w:rsidP="006A1474">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Pr>
                <w:rFonts w:ascii="Arial" w:hAnsi="Arial" w:cs="Arial"/>
                <w:b/>
                <w:bCs/>
                <w:sz w:val="16"/>
                <w:szCs w:val="18"/>
                <w:vertAlign w:val="subscript"/>
                <w:lang w:eastAsia="en-GB"/>
              </w:rPr>
              <w:t>2</w:t>
            </w:r>
            <w:r w:rsidRPr="00FE7306">
              <w:rPr>
                <w:rFonts w:ascii="Arial" w:hAnsi="Arial" w:cs="Arial"/>
                <w:b/>
                <w:bCs/>
                <w:sz w:val="16"/>
                <w:szCs w:val="18"/>
                <w:vertAlign w:val="subscript"/>
                <w:lang w:eastAsia="en-GB"/>
              </w:rPr>
              <w:t>Tx</w:t>
            </w:r>
          </w:p>
        </w:tc>
      </w:tr>
      <w:tr w:rsidR="00002347" w:rsidRPr="00B15824" w14:paraId="284C5097" w14:textId="77777777" w:rsidTr="006A1474">
        <w:trPr>
          <w:jc w:val="center"/>
        </w:trPr>
        <w:tc>
          <w:tcPr>
            <w:tcW w:w="2041" w:type="dxa"/>
            <w:vAlign w:val="center"/>
          </w:tcPr>
          <w:p w14:paraId="0982374C" w14:textId="77777777" w:rsidR="00002347" w:rsidRPr="00B15824" w:rsidRDefault="00002347" w:rsidP="006A1474">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63900CEA" w14:textId="77777777" w:rsidR="00002347" w:rsidRPr="00B15824"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min(7.9, ceil(0.3*</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+ 3.6,0.5))</w:t>
            </w:r>
          </w:p>
        </w:tc>
      </w:tr>
      <w:tr w:rsidR="00002347" w:rsidRPr="00B15824" w14:paraId="749FE032" w14:textId="77777777" w:rsidTr="006A1474">
        <w:trPr>
          <w:jc w:val="center"/>
        </w:trPr>
        <w:tc>
          <w:tcPr>
            <w:tcW w:w="2041" w:type="dxa"/>
            <w:vAlign w:val="center"/>
          </w:tcPr>
          <w:p w14:paraId="12BC73B2" w14:textId="77777777" w:rsidR="00002347"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5.0</w:t>
            </w:r>
            <w:r w:rsidRPr="00B15824">
              <w:rPr>
                <w:rFonts w:ascii="Arial" w:hAnsi="Arial" w:cs="Arial"/>
                <w:sz w:val="16"/>
                <w:szCs w:val="18"/>
                <w:lang w:eastAsia="en-GB"/>
              </w:rPr>
              <w:t>dB</w:t>
            </w:r>
          </w:p>
        </w:tc>
        <w:tc>
          <w:tcPr>
            <w:tcW w:w="3118" w:type="dxa"/>
            <w:vAlign w:val="center"/>
          </w:tcPr>
          <w:p w14:paraId="62AF280A" w14:textId="77777777" w:rsidR="00002347"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ceil[0.9*</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lang w:eastAsia="en-GB"/>
              </w:rPr>
              <w:t>]</w:t>
            </w:r>
          </w:p>
        </w:tc>
      </w:tr>
    </w:tbl>
    <w:p w14:paraId="0F2EA0A4" w14:textId="3468D2D4" w:rsidR="00002347" w:rsidRDefault="00002347" w:rsidP="00B61D01">
      <w:pPr>
        <w:rPr>
          <w:rFonts w:ascii="Times New Roman" w:hAnsi="Times New Roman" w:cs="Times New Roman"/>
          <w:lang w:val="en-GB" w:eastAsia="en-US"/>
        </w:rPr>
      </w:pP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002347" w:rsidRPr="00B15824" w14:paraId="5826FF7C" w14:textId="77777777" w:rsidTr="006A1474">
        <w:trPr>
          <w:jc w:val="center"/>
        </w:trPr>
        <w:tc>
          <w:tcPr>
            <w:tcW w:w="2041" w:type="dxa"/>
            <w:vAlign w:val="center"/>
          </w:tcPr>
          <w:p w14:paraId="555A2C30" w14:textId="77777777" w:rsidR="00002347" w:rsidRPr="00B15824" w:rsidRDefault="00002347" w:rsidP="006A1474">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p>
        </w:tc>
        <w:tc>
          <w:tcPr>
            <w:tcW w:w="3118" w:type="dxa"/>
            <w:vAlign w:val="center"/>
          </w:tcPr>
          <w:p w14:paraId="7F5E1A61" w14:textId="77777777" w:rsidR="00002347" w:rsidRPr="00B15824" w:rsidRDefault="00002347" w:rsidP="006A1474">
            <w:pPr>
              <w:overflowPunct w:val="0"/>
              <w:autoSpaceDE w:val="0"/>
              <w:autoSpaceDN w:val="0"/>
              <w:adjustRightInd w:val="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w:t>
            </w:r>
            <w:r>
              <w:rPr>
                <w:rFonts w:ascii="Arial" w:hAnsi="Arial" w:cs="Arial"/>
                <w:b/>
                <w:bCs/>
                <w:sz w:val="16"/>
                <w:szCs w:val="18"/>
                <w:lang w:eastAsia="en-GB"/>
              </w:rPr>
              <w:t>1.5</w:t>
            </w:r>
          </w:p>
        </w:tc>
      </w:tr>
      <w:tr w:rsidR="00002347" w:rsidRPr="00B15824" w14:paraId="2DE2C1A6" w14:textId="77777777" w:rsidTr="006A1474">
        <w:trPr>
          <w:jc w:val="center"/>
        </w:trPr>
        <w:tc>
          <w:tcPr>
            <w:tcW w:w="2041" w:type="dxa"/>
            <w:vAlign w:val="center"/>
          </w:tcPr>
          <w:p w14:paraId="6B2428D0" w14:textId="77777777" w:rsidR="00002347" w:rsidRPr="00B15824" w:rsidRDefault="00002347" w:rsidP="006A1474">
            <w:pPr>
              <w:overflowPunct w:val="0"/>
              <w:autoSpaceDE w:val="0"/>
              <w:autoSpaceDN w:val="0"/>
              <w:adjustRightInd w:val="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5</w:t>
            </w:r>
            <w:r w:rsidRPr="00B15824">
              <w:rPr>
                <w:rFonts w:ascii="Arial" w:hAnsi="Arial" w:cs="Arial"/>
                <w:sz w:val="16"/>
                <w:szCs w:val="18"/>
                <w:lang w:eastAsia="en-GB"/>
              </w:rPr>
              <w:t>dB</w:t>
            </w:r>
          </w:p>
        </w:tc>
        <w:tc>
          <w:tcPr>
            <w:tcW w:w="3118" w:type="dxa"/>
            <w:vAlign w:val="center"/>
          </w:tcPr>
          <w:p w14:paraId="653E9B90" w14:textId="77777777" w:rsidR="00002347" w:rsidRPr="00B15824"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min(10.9, ceil(0.55*</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+ 4.3,0.5))</w:t>
            </w:r>
          </w:p>
        </w:tc>
      </w:tr>
      <w:tr w:rsidR="00002347" w:rsidRPr="00B15824" w14:paraId="6069319A" w14:textId="77777777" w:rsidTr="006A1474">
        <w:trPr>
          <w:jc w:val="center"/>
        </w:trPr>
        <w:tc>
          <w:tcPr>
            <w:tcW w:w="2041" w:type="dxa"/>
            <w:vAlign w:val="center"/>
          </w:tcPr>
          <w:p w14:paraId="6F2BCB14" w14:textId="77777777" w:rsidR="00002347"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0.5</w:t>
            </w:r>
            <w:r w:rsidRPr="00B15824">
              <w:rPr>
                <w:rFonts w:ascii="Arial" w:hAnsi="Arial" w:cs="Arial"/>
                <w:sz w:val="16"/>
                <w:szCs w:val="18"/>
                <w:lang w:eastAsia="en-GB"/>
              </w:rPr>
              <w:t>dB ≤ PC3</w:t>
            </w:r>
            <w:r w:rsidRPr="00724512">
              <w:rPr>
                <w:rFonts w:ascii="Arial" w:hAnsi="Arial" w:cs="Arial"/>
                <w:sz w:val="16"/>
                <w:szCs w:val="18"/>
                <w:vertAlign w:val="subscript"/>
                <w:lang w:eastAsia="en-GB"/>
              </w:rPr>
              <w:t>MSD</w:t>
            </w:r>
            <w:r>
              <w:rPr>
                <w:rFonts w:ascii="Arial" w:hAnsi="Arial" w:cs="Arial"/>
                <w:sz w:val="16"/>
                <w:szCs w:val="18"/>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5.0</w:t>
            </w:r>
            <w:r w:rsidRPr="00B15824">
              <w:rPr>
                <w:rFonts w:ascii="Arial" w:hAnsi="Arial" w:cs="Arial"/>
                <w:sz w:val="16"/>
                <w:szCs w:val="18"/>
                <w:lang w:eastAsia="en-GB"/>
              </w:rPr>
              <w:t>dB</w:t>
            </w:r>
          </w:p>
        </w:tc>
        <w:tc>
          <w:tcPr>
            <w:tcW w:w="3118" w:type="dxa"/>
            <w:vAlign w:val="center"/>
          </w:tcPr>
          <w:p w14:paraId="7E1AACEE" w14:textId="77777777" w:rsidR="00002347" w:rsidRDefault="00002347" w:rsidP="006A1474">
            <w:pPr>
              <w:overflowPunct w:val="0"/>
              <w:autoSpaceDE w:val="0"/>
              <w:autoSpaceDN w:val="0"/>
              <w:adjustRightInd w:val="0"/>
              <w:jc w:val="center"/>
              <w:textAlignment w:val="baseline"/>
              <w:rPr>
                <w:rFonts w:ascii="Arial" w:hAnsi="Arial" w:cs="Arial"/>
                <w:sz w:val="16"/>
                <w:szCs w:val="18"/>
                <w:lang w:eastAsia="en-GB"/>
              </w:rPr>
            </w:pPr>
            <w:r>
              <w:rPr>
                <w:rFonts w:ascii="Arial" w:hAnsi="Arial" w:cs="Arial"/>
                <w:sz w:val="16"/>
                <w:szCs w:val="18"/>
                <w:lang w:eastAsia="en-GB"/>
              </w:rPr>
              <w:t>ceil(1.3*</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+ 1.3)</w:t>
            </w:r>
          </w:p>
        </w:tc>
      </w:tr>
    </w:tbl>
    <w:p w14:paraId="346CE1D0" w14:textId="77777777" w:rsidR="00002347" w:rsidRDefault="00002347" w:rsidP="00B61D01">
      <w:pPr>
        <w:rPr>
          <w:rFonts w:ascii="Times New Roman" w:hAnsi="Times New Roman" w:cs="Times New Roman"/>
          <w:lang w:val="en-GB" w:eastAsia="en-US"/>
        </w:rPr>
      </w:pPr>
    </w:p>
    <w:p w14:paraId="05CE8FDB" w14:textId="33518C89" w:rsidR="00B61D01" w:rsidRPr="00B61D01" w:rsidRDefault="00B61D01" w:rsidP="00B61D01">
      <w:pPr>
        <w:rPr>
          <w:rFonts w:ascii="Times New Roman" w:hAnsi="Times New Roman" w:cs="Times New Roman"/>
          <w:lang w:val="en-GB" w:eastAsia="en-US"/>
        </w:rPr>
      </w:pPr>
      <w:r w:rsidRPr="00B61D01">
        <w:rPr>
          <w:rFonts w:ascii="Times New Roman" w:hAnsi="Times New Roman" w:cs="Times New Roman"/>
          <w:lang w:val="en-GB" w:eastAsia="en-US"/>
        </w:rPr>
        <w:t xml:space="preserve">Tables 1 to 3 detail these comparisons. </w:t>
      </w:r>
      <w:r w:rsidR="00E4462A" w:rsidRPr="00E4462A">
        <w:rPr>
          <w:rFonts w:ascii="Times New Roman" w:hAnsi="Times New Roman" w:cs="Times New Roman"/>
          <w:lang w:val="en-GB" w:eastAsia="en-US"/>
        </w:rPr>
        <w:t>In the</w:t>
      </w:r>
      <w:r w:rsidR="00CD12BB">
        <w:rPr>
          <w:rFonts w:ascii="Times New Roman" w:hAnsi="Times New Roman" w:cs="Times New Roman"/>
          <w:lang w:val="en-GB" w:eastAsia="en-US"/>
        </w:rPr>
        <w:t>se</w:t>
      </w:r>
      <w:r w:rsidR="00E4462A" w:rsidRPr="00E4462A">
        <w:rPr>
          <w:rFonts w:ascii="Times New Roman" w:hAnsi="Times New Roman" w:cs="Times New Roman"/>
          <w:lang w:val="en-GB" w:eastAsia="en-US"/>
        </w:rPr>
        <w:t xml:space="preserve"> tables, red numbers signify that the calculated ∆MSD values are lower than the specification values, whereas green numbers indicate that the calculated ∆MSD values are</w:t>
      </w:r>
      <w:r w:rsidR="00431D27">
        <w:rPr>
          <w:rFonts w:ascii="Times New Roman" w:hAnsi="Times New Roman" w:cs="Times New Roman"/>
          <w:lang w:val="en-GB" w:eastAsia="en-US"/>
        </w:rPr>
        <w:t xml:space="preserve"> </w:t>
      </w:r>
      <w:r w:rsidR="00BD1CE2">
        <w:rPr>
          <w:rFonts w:ascii="Times New Roman" w:hAnsi="Times New Roman" w:cs="Times New Roman"/>
          <w:lang w:val="en-GB" w:eastAsia="en-US"/>
        </w:rPr>
        <w:t>equal to or</w:t>
      </w:r>
      <w:r w:rsidR="00E4462A" w:rsidRPr="00E4462A">
        <w:rPr>
          <w:rFonts w:ascii="Times New Roman" w:hAnsi="Times New Roman" w:cs="Times New Roman"/>
          <w:lang w:val="en-GB" w:eastAsia="en-US"/>
        </w:rPr>
        <w:t xml:space="preserve"> higher than the specification values.</w:t>
      </w:r>
    </w:p>
    <w:p w14:paraId="2D6B0CF1" w14:textId="632AAF83" w:rsidR="00FC31A7" w:rsidRPr="00FC31A7" w:rsidRDefault="00FC31A7" w:rsidP="00FC31A7">
      <w:pPr>
        <w:spacing w:before="120" w:after="120"/>
        <w:outlineLvl w:val="2"/>
        <w:rPr>
          <w:rFonts w:ascii="Times New Roman" w:hAnsi="Times New Roman" w:cs="Times New Roman"/>
          <w:lang w:val="en-GB" w:eastAsia="en-US"/>
        </w:rPr>
      </w:pPr>
      <w:r w:rsidRPr="00FC31A7">
        <w:rPr>
          <w:rFonts w:ascii="Times New Roman" w:hAnsi="Times New Roman" w:cs="Times New Roman"/>
          <w:b/>
          <w:sz w:val="22"/>
          <w:u w:val="single"/>
          <w:lang w:val="en-GB" w:eastAsia="en-US"/>
        </w:rPr>
        <w:t>UL harmonic</w:t>
      </w:r>
      <w:r w:rsidRPr="00FC31A7">
        <w:rPr>
          <w:rFonts w:ascii="Times New Roman" w:hAnsi="Times New Roman" w:cs="Times New Roman"/>
          <w:lang w:val="en-GB" w:eastAsia="en-US"/>
        </w:rPr>
        <w:t xml:space="preserve"> </w:t>
      </w:r>
    </w:p>
    <w:p w14:paraId="476237E7" w14:textId="0E640045" w:rsidR="003D3559" w:rsidRPr="001F72EE" w:rsidRDefault="00B61D01" w:rsidP="00C34D69">
      <w:pPr>
        <w:rPr>
          <w:rFonts w:ascii="Times New Roman" w:hAnsi="Times New Roman" w:cs="Times New Roman"/>
          <w:lang w:val="en-GB" w:eastAsia="en-US"/>
        </w:rPr>
      </w:pPr>
      <w:r w:rsidRPr="00B61D01">
        <w:rPr>
          <w:rFonts w:ascii="Times New Roman" w:hAnsi="Times New Roman" w:cs="Times New Roman"/>
          <w:lang w:val="en-GB" w:eastAsia="en-US"/>
        </w:rPr>
        <w:t xml:space="preserve">Table 1 presents the </w:t>
      </w:r>
      <w:r w:rsidR="00690A24">
        <w:rPr>
          <w:rFonts w:ascii="Times New Roman" w:hAnsi="Times New Roman" w:cs="Times New Roman"/>
          <w:lang w:val="en-GB" w:eastAsia="en-US"/>
        </w:rPr>
        <w:t xml:space="preserve">UL </w:t>
      </w:r>
      <w:r w:rsidR="000029A1">
        <w:rPr>
          <w:rFonts w:ascii="Times New Roman" w:hAnsi="Times New Roman" w:cs="Times New Roman"/>
          <w:lang w:val="en-GB" w:eastAsia="en-US"/>
        </w:rPr>
        <w:t xml:space="preserve">harmonic </w:t>
      </w:r>
      <w:r w:rsidRPr="00B61D01">
        <w:rPr>
          <w:rFonts w:ascii="Times New Roman" w:hAnsi="Times New Roman" w:cs="Times New Roman"/>
          <w:lang w:val="en-GB" w:eastAsia="en-US"/>
        </w:rPr>
        <w:t xml:space="preserve">∆MSD values of PC2 </w:t>
      </w:r>
      <w:r>
        <w:rPr>
          <w:rFonts w:ascii="Times New Roman" w:hAnsi="Times New Roman" w:cs="Times New Roman"/>
          <w:lang w:val="en-GB" w:eastAsia="en-US"/>
        </w:rPr>
        <w:t>compared</w:t>
      </w:r>
      <w:r w:rsidRPr="00B61D01">
        <w:rPr>
          <w:rFonts w:ascii="Times New Roman" w:hAnsi="Times New Roman" w:cs="Times New Roman"/>
          <w:lang w:val="en-GB" w:eastAsia="en-US"/>
        </w:rPr>
        <w:t xml:space="preserve"> to PC3 for 1T and 2T architectures. Columns 5 and 8 display the current ∆MSD values </w:t>
      </w:r>
      <w:r w:rsidR="00DC1036">
        <w:rPr>
          <w:rFonts w:ascii="Times New Roman" w:hAnsi="Times New Roman" w:cs="Times New Roman"/>
          <w:lang w:val="en-GB" w:eastAsia="en-US"/>
        </w:rPr>
        <w:t xml:space="preserve">of 1TX and 2TX </w:t>
      </w:r>
      <w:r w:rsidRPr="00B61D01">
        <w:rPr>
          <w:rFonts w:ascii="Times New Roman" w:hAnsi="Times New Roman" w:cs="Times New Roman"/>
          <w:lang w:val="en-GB" w:eastAsia="en-US"/>
        </w:rPr>
        <w:t xml:space="preserve">derived from the existing specifications, while columns 6 and 9 show the </w:t>
      </w:r>
      <w:r w:rsidR="00B76F95" w:rsidRPr="00E4462A">
        <w:rPr>
          <w:rFonts w:ascii="Times New Roman" w:hAnsi="Times New Roman" w:cs="Times New Roman"/>
          <w:lang w:val="en-GB" w:eastAsia="en-US"/>
        </w:rPr>
        <w:t>calculated</w:t>
      </w:r>
      <w:r w:rsidRPr="00B61D01">
        <w:rPr>
          <w:rFonts w:ascii="Times New Roman" w:hAnsi="Times New Roman" w:cs="Times New Roman"/>
          <w:lang w:val="en-GB" w:eastAsia="en-US"/>
        </w:rPr>
        <w:t xml:space="preserve"> ∆MSD values </w:t>
      </w:r>
      <w:r w:rsidR="00DC1036">
        <w:rPr>
          <w:rFonts w:ascii="Times New Roman" w:hAnsi="Times New Roman" w:cs="Times New Roman"/>
          <w:lang w:val="en-GB" w:eastAsia="en-US"/>
        </w:rPr>
        <w:t xml:space="preserve">of 1TX and 2TX </w:t>
      </w:r>
      <w:r w:rsidRPr="00B61D01">
        <w:rPr>
          <w:rFonts w:ascii="Times New Roman" w:hAnsi="Times New Roman" w:cs="Times New Roman"/>
          <w:lang w:val="en-GB" w:eastAsia="en-US"/>
        </w:rPr>
        <w:t xml:space="preserve">based on option 1. Additionally, column 10 contains the ∆MSD values calculated using a new equation proposed for 2TX. </w:t>
      </w:r>
    </w:p>
    <w:p w14:paraId="526FB710" w14:textId="6E4D5D8E" w:rsidR="00FB0902" w:rsidRPr="00241815" w:rsidRDefault="00C34D69" w:rsidP="00932572">
      <w:pPr>
        <w:pStyle w:val="TH"/>
        <w:spacing w:before="240" w:after="0"/>
        <w:rPr>
          <w:sz w:val="18"/>
          <w:lang w:val="en-US" w:eastAsia="zh-CN"/>
        </w:rPr>
      </w:pPr>
      <w:bookmarkStart w:id="14" w:name="_Hlk184807361"/>
      <w:r w:rsidRPr="00241815">
        <w:rPr>
          <w:sz w:val="18"/>
        </w:rPr>
        <w:t xml:space="preserve">Table </w:t>
      </w:r>
      <w:bookmarkEnd w:id="14"/>
      <w:r w:rsidR="005010D2" w:rsidRPr="00241815">
        <w:rPr>
          <w:sz w:val="18"/>
        </w:rPr>
        <w:t xml:space="preserve">1. PC2 harmonic MSD with 1TX and 2TX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825"/>
        <w:gridCol w:w="717"/>
        <w:gridCol w:w="1134"/>
        <w:gridCol w:w="769"/>
        <w:gridCol w:w="999"/>
        <w:gridCol w:w="729"/>
        <w:gridCol w:w="747"/>
        <w:gridCol w:w="999"/>
        <w:gridCol w:w="999"/>
        <w:gridCol w:w="1065"/>
      </w:tblGrid>
      <w:tr w:rsidR="00AD4332" w:rsidRPr="00801D26" w14:paraId="3D4E1DCB" w14:textId="77777777" w:rsidTr="003A042C">
        <w:trPr>
          <w:trHeight w:val="732"/>
        </w:trPr>
        <w:tc>
          <w:tcPr>
            <w:tcW w:w="678" w:type="dxa"/>
            <w:vMerge w:val="restart"/>
            <w:vAlign w:val="center"/>
          </w:tcPr>
          <w:p w14:paraId="426D234B" w14:textId="0C4872FB" w:rsidR="00516CD5" w:rsidRPr="003A6D8B" w:rsidRDefault="00516CD5" w:rsidP="003A042C">
            <w:pPr>
              <w:pStyle w:val="TAH"/>
              <w:rPr>
                <w:rFonts w:cs="Arial"/>
                <w:sz w:val="16"/>
                <w:szCs w:val="16"/>
              </w:rPr>
            </w:pPr>
            <w:r w:rsidRPr="003A6D8B">
              <w:rPr>
                <w:rFonts w:cs="Arial"/>
                <w:sz w:val="16"/>
                <w:szCs w:val="16"/>
              </w:rPr>
              <w:t>UL band</w:t>
            </w:r>
          </w:p>
        </w:tc>
        <w:tc>
          <w:tcPr>
            <w:tcW w:w="831" w:type="dxa"/>
            <w:vMerge w:val="restart"/>
            <w:vAlign w:val="center"/>
          </w:tcPr>
          <w:p w14:paraId="6FEFCF5B" w14:textId="77777777" w:rsidR="00516CD5" w:rsidRPr="003A6D8B" w:rsidRDefault="00516CD5" w:rsidP="003A042C">
            <w:pPr>
              <w:pStyle w:val="TAH"/>
              <w:rPr>
                <w:rFonts w:cs="Arial"/>
                <w:sz w:val="16"/>
                <w:szCs w:val="16"/>
              </w:rPr>
            </w:pPr>
            <w:r w:rsidRPr="003A6D8B">
              <w:rPr>
                <w:rFonts w:cs="Arial"/>
                <w:sz w:val="16"/>
                <w:szCs w:val="16"/>
              </w:rPr>
              <w:t>DL band</w:t>
            </w:r>
          </w:p>
        </w:tc>
        <w:tc>
          <w:tcPr>
            <w:tcW w:w="811" w:type="dxa"/>
            <w:vAlign w:val="center"/>
          </w:tcPr>
          <w:p w14:paraId="6F859504" w14:textId="74B18CFB" w:rsidR="00516CD5" w:rsidRPr="003A6D8B" w:rsidRDefault="00516CD5" w:rsidP="003A042C">
            <w:pPr>
              <w:pStyle w:val="TAH"/>
              <w:rPr>
                <w:rFonts w:cs="Arial"/>
                <w:sz w:val="16"/>
                <w:szCs w:val="16"/>
              </w:rPr>
            </w:pPr>
            <w:r w:rsidRPr="003A6D8B">
              <w:rPr>
                <w:rFonts w:cs="Arial"/>
                <w:sz w:val="16"/>
                <w:szCs w:val="16"/>
              </w:rPr>
              <w:t>MSD of PC3</w:t>
            </w:r>
          </w:p>
        </w:tc>
        <w:tc>
          <w:tcPr>
            <w:tcW w:w="1134" w:type="dxa"/>
            <w:vAlign w:val="center"/>
          </w:tcPr>
          <w:p w14:paraId="14C0A910" w14:textId="12D6A949" w:rsidR="00516CD5" w:rsidRPr="003A6D8B" w:rsidRDefault="00516CD5" w:rsidP="003A042C">
            <w:pPr>
              <w:pStyle w:val="TAH"/>
              <w:rPr>
                <w:rFonts w:cs="Arial"/>
                <w:sz w:val="16"/>
                <w:szCs w:val="16"/>
                <w:vertAlign w:val="superscript"/>
              </w:rPr>
            </w:pPr>
            <w:r w:rsidRPr="003A6D8B">
              <w:rPr>
                <w:rFonts w:cs="Arial"/>
                <w:sz w:val="16"/>
                <w:szCs w:val="16"/>
              </w:rPr>
              <w:t>MSD of PC2 with 1TX</w:t>
            </w:r>
          </w:p>
        </w:tc>
        <w:tc>
          <w:tcPr>
            <w:tcW w:w="834" w:type="dxa"/>
            <w:vAlign w:val="center"/>
          </w:tcPr>
          <w:p w14:paraId="76869048" w14:textId="57E9ED5A" w:rsidR="00516CD5" w:rsidRPr="003A6D8B" w:rsidRDefault="00AD4332" w:rsidP="003A042C">
            <w:pPr>
              <w:pStyle w:val="TAH"/>
              <w:rPr>
                <w:rFonts w:cs="Arial"/>
                <w:sz w:val="16"/>
                <w:szCs w:val="16"/>
              </w:rPr>
            </w:pPr>
            <w:r>
              <w:rPr>
                <w:rFonts w:cs="Arial"/>
                <w:sz w:val="16"/>
                <w:szCs w:val="16"/>
              </w:rPr>
              <w:t xml:space="preserve">Spec </w:t>
            </w:r>
            <w:r w:rsidR="003A6D8B" w:rsidRPr="003A6D8B">
              <w:rPr>
                <w:rFonts w:cs="Arial"/>
                <w:sz w:val="16"/>
                <w:szCs w:val="16"/>
              </w:rPr>
              <w:t>∆</w:t>
            </w:r>
            <w:r w:rsidR="00516CD5" w:rsidRPr="003A6D8B">
              <w:rPr>
                <w:rFonts w:cs="Arial"/>
                <w:sz w:val="16"/>
                <w:szCs w:val="16"/>
              </w:rPr>
              <w:t>PC2</w:t>
            </w:r>
            <w:r w:rsidR="000A55C7">
              <w:rPr>
                <w:rFonts w:cs="Arial"/>
                <w:sz w:val="16"/>
                <w:szCs w:val="16"/>
              </w:rPr>
              <w:t>,</w:t>
            </w:r>
            <w:r w:rsidR="00516CD5" w:rsidRPr="003A6D8B">
              <w:rPr>
                <w:rFonts w:cs="Arial"/>
                <w:sz w:val="16"/>
                <w:szCs w:val="16"/>
              </w:rPr>
              <w:t xml:space="preserve"> 1TX</w:t>
            </w:r>
          </w:p>
        </w:tc>
        <w:tc>
          <w:tcPr>
            <w:tcW w:w="895" w:type="dxa"/>
            <w:vAlign w:val="center"/>
          </w:tcPr>
          <w:p w14:paraId="3C421383" w14:textId="4FCE12A7" w:rsidR="00516CD5" w:rsidRPr="003A6D8B" w:rsidRDefault="00B76F95" w:rsidP="003A042C">
            <w:pPr>
              <w:pStyle w:val="TAH"/>
              <w:rPr>
                <w:rFonts w:cs="Arial"/>
                <w:sz w:val="16"/>
                <w:szCs w:val="16"/>
              </w:rPr>
            </w:pPr>
            <w:r w:rsidRPr="00B76F95">
              <w:rPr>
                <w:rFonts w:cs="Arial"/>
                <w:sz w:val="16"/>
                <w:szCs w:val="16"/>
              </w:rPr>
              <w:t>calculated</w:t>
            </w:r>
            <w:r w:rsidR="00516CD5" w:rsidRPr="003A6D8B">
              <w:rPr>
                <w:rFonts w:cs="Arial"/>
                <w:sz w:val="16"/>
                <w:szCs w:val="16"/>
              </w:rPr>
              <w:t xml:space="preserve"> </w:t>
            </w:r>
            <w:r w:rsidR="000A55C7" w:rsidRPr="003A6D8B">
              <w:rPr>
                <w:rFonts w:cs="Arial"/>
                <w:sz w:val="16"/>
                <w:szCs w:val="16"/>
              </w:rPr>
              <w:t>∆PC2</w:t>
            </w:r>
            <w:r w:rsidR="000A55C7">
              <w:rPr>
                <w:rFonts w:cs="Arial"/>
                <w:sz w:val="16"/>
                <w:szCs w:val="16"/>
              </w:rPr>
              <w:t>,</w:t>
            </w:r>
            <w:r w:rsidR="000A55C7" w:rsidRPr="003A6D8B">
              <w:rPr>
                <w:rFonts w:cs="Arial"/>
                <w:sz w:val="16"/>
                <w:szCs w:val="16"/>
              </w:rPr>
              <w:t xml:space="preserve"> 1TX</w:t>
            </w:r>
          </w:p>
          <w:p w14:paraId="0ABE055F" w14:textId="6BAB7AB1" w:rsidR="00516CD5" w:rsidRPr="003A6D8B" w:rsidRDefault="00516CD5" w:rsidP="003A042C">
            <w:pPr>
              <w:pStyle w:val="TAH"/>
              <w:rPr>
                <w:rFonts w:cs="Arial"/>
                <w:color w:val="7030A0"/>
                <w:sz w:val="16"/>
                <w:szCs w:val="16"/>
              </w:rPr>
            </w:pPr>
            <w:r w:rsidRPr="003A6D8B">
              <w:rPr>
                <w:rFonts w:cs="Arial"/>
                <w:sz w:val="16"/>
                <w:szCs w:val="16"/>
                <w:lang w:eastAsia="zh-CN"/>
              </w:rPr>
              <w:t>based</w:t>
            </w:r>
            <w:r w:rsidRPr="003A6D8B">
              <w:rPr>
                <w:rFonts w:cs="Arial"/>
                <w:sz w:val="16"/>
                <w:szCs w:val="16"/>
              </w:rPr>
              <w:t xml:space="preserve"> </w:t>
            </w:r>
            <w:r w:rsidRPr="003A6D8B">
              <w:rPr>
                <w:rFonts w:cs="Arial"/>
                <w:sz w:val="16"/>
                <w:szCs w:val="16"/>
                <w:lang w:eastAsia="zh-CN"/>
              </w:rPr>
              <w:t>on</w:t>
            </w:r>
            <w:r w:rsidRPr="003A6D8B">
              <w:rPr>
                <w:rFonts w:cs="Arial"/>
                <w:sz w:val="16"/>
                <w:szCs w:val="16"/>
              </w:rPr>
              <w:t xml:space="preserve"> </w:t>
            </w:r>
            <w:r w:rsidRPr="003A6D8B">
              <w:rPr>
                <w:rFonts w:cs="Arial"/>
                <w:sz w:val="16"/>
                <w:szCs w:val="16"/>
                <w:lang w:eastAsia="zh-CN"/>
              </w:rPr>
              <w:t>option</w:t>
            </w:r>
            <w:r w:rsidRPr="003A6D8B">
              <w:rPr>
                <w:rFonts w:cs="Arial"/>
                <w:sz w:val="16"/>
                <w:szCs w:val="16"/>
              </w:rPr>
              <w:t>1</w:t>
            </w:r>
          </w:p>
        </w:tc>
        <w:tc>
          <w:tcPr>
            <w:tcW w:w="830" w:type="dxa"/>
            <w:vAlign w:val="center"/>
          </w:tcPr>
          <w:p w14:paraId="3E228243" w14:textId="444AF5A1" w:rsidR="00516CD5" w:rsidRPr="003A6D8B" w:rsidRDefault="00516CD5" w:rsidP="003A042C">
            <w:pPr>
              <w:pStyle w:val="TAH"/>
              <w:rPr>
                <w:rFonts w:cs="Arial"/>
                <w:sz w:val="16"/>
                <w:szCs w:val="16"/>
                <w:lang w:eastAsia="zh-CN"/>
              </w:rPr>
            </w:pPr>
            <w:r w:rsidRPr="003A6D8B">
              <w:rPr>
                <w:rFonts w:cs="Arial"/>
                <w:sz w:val="16"/>
                <w:szCs w:val="16"/>
              </w:rPr>
              <w:t>MSD of PC2 with 2TX</w:t>
            </w:r>
          </w:p>
        </w:tc>
        <w:tc>
          <w:tcPr>
            <w:tcW w:w="798" w:type="dxa"/>
            <w:vAlign w:val="center"/>
          </w:tcPr>
          <w:p w14:paraId="158D2459" w14:textId="591235DA" w:rsidR="00516CD5" w:rsidRPr="003A6D8B" w:rsidRDefault="00AD4332" w:rsidP="003A042C">
            <w:pPr>
              <w:pStyle w:val="TAH"/>
              <w:rPr>
                <w:rFonts w:cs="Arial"/>
                <w:sz w:val="16"/>
                <w:szCs w:val="16"/>
                <w:lang w:eastAsia="zh-CN"/>
              </w:rPr>
            </w:pPr>
            <w:r>
              <w:rPr>
                <w:rFonts w:cs="Arial"/>
                <w:sz w:val="16"/>
                <w:szCs w:val="16"/>
              </w:rPr>
              <w:t xml:space="preserve">Spec </w:t>
            </w:r>
            <w:r w:rsidR="000A55C7" w:rsidRPr="003A6D8B">
              <w:rPr>
                <w:rFonts w:cs="Arial"/>
                <w:sz w:val="16"/>
                <w:szCs w:val="16"/>
              </w:rPr>
              <w:t>∆PC2</w:t>
            </w:r>
            <w:r w:rsidR="000A55C7">
              <w:rPr>
                <w:rFonts w:cs="Arial"/>
                <w:sz w:val="16"/>
                <w:szCs w:val="16"/>
              </w:rPr>
              <w:t>,</w:t>
            </w:r>
            <w:r w:rsidR="000A55C7" w:rsidRPr="003A6D8B">
              <w:rPr>
                <w:rFonts w:cs="Arial"/>
                <w:sz w:val="16"/>
                <w:szCs w:val="16"/>
              </w:rPr>
              <w:t xml:space="preserve"> </w:t>
            </w:r>
            <w:r w:rsidR="000A55C7">
              <w:rPr>
                <w:rFonts w:cs="Arial"/>
                <w:sz w:val="16"/>
                <w:szCs w:val="16"/>
              </w:rPr>
              <w:t>2</w:t>
            </w:r>
            <w:r w:rsidR="000A55C7" w:rsidRPr="003A6D8B">
              <w:rPr>
                <w:rFonts w:cs="Arial"/>
                <w:sz w:val="16"/>
                <w:szCs w:val="16"/>
              </w:rPr>
              <w:t>TX</w:t>
            </w:r>
          </w:p>
        </w:tc>
        <w:tc>
          <w:tcPr>
            <w:tcW w:w="866" w:type="dxa"/>
            <w:vAlign w:val="center"/>
          </w:tcPr>
          <w:p w14:paraId="21B658FF" w14:textId="01BC80A0" w:rsidR="005A1580" w:rsidRPr="003A6D8B" w:rsidRDefault="00B76F95" w:rsidP="003A042C">
            <w:pPr>
              <w:pStyle w:val="TAH"/>
              <w:rPr>
                <w:rFonts w:cs="Arial"/>
                <w:sz w:val="16"/>
                <w:szCs w:val="16"/>
              </w:rPr>
            </w:pPr>
            <w:r w:rsidRPr="00B76F95">
              <w:rPr>
                <w:rFonts w:cs="Arial"/>
                <w:sz w:val="16"/>
                <w:szCs w:val="16"/>
              </w:rPr>
              <w:t>calculated</w:t>
            </w:r>
            <w:r w:rsidR="005A1580" w:rsidRPr="003A6D8B">
              <w:rPr>
                <w:rFonts w:cs="Arial"/>
                <w:sz w:val="16"/>
                <w:szCs w:val="16"/>
              </w:rPr>
              <w:t xml:space="preserve"> </w:t>
            </w:r>
            <w:r w:rsidR="000A55C7" w:rsidRPr="003A6D8B">
              <w:rPr>
                <w:rFonts w:cs="Arial"/>
                <w:sz w:val="16"/>
                <w:szCs w:val="16"/>
              </w:rPr>
              <w:t>∆PC2</w:t>
            </w:r>
            <w:r w:rsidR="000A55C7">
              <w:rPr>
                <w:rFonts w:cs="Arial"/>
                <w:sz w:val="16"/>
                <w:szCs w:val="16"/>
              </w:rPr>
              <w:t>,</w:t>
            </w:r>
            <w:r w:rsidR="000A55C7" w:rsidRPr="003A6D8B">
              <w:rPr>
                <w:rFonts w:cs="Arial"/>
                <w:sz w:val="16"/>
                <w:szCs w:val="16"/>
              </w:rPr>
              <w:t xml:space="preserve"> </w:t>
            </w:r>
            <w:r w:rsidR="007113B2">
              <w:rPr>
                <w:rFonts w:cs="Arial"/>
                <w:sz w:val="16"/>
                <w:szCs w:val="16"/>
              </w:rPr>
              <w:t>2</w:t>
            </w:r>
            <w:r w:rsidR="000A55C7" w:rsidRPr="003A6D8B">
              <w:rPr>
                <w:rFonts w:cs="Arial"/>
                <w:sz w:val="16"/>
                <w:szCs w:val="16"/>
              </w:rPr>
              <w:t>TX</w:t>
            </w:r>
          </w:p>
          <w:p w14:paraId="2B27160B" w14:textId="53D68FCC" w:rsidR="00516CD5" w:rsidRPr="003A6D8B" w:rsidRDefault="005A1580" w:rsidP="003A042C">
            <w:pPr>
              <w:pStyle w:val="TAH"/>
              <w:rPr>
                <w:rFonts w:cs="Arial"/>
                <w:sz w:val="16"/>
                <w:szCs w:val="16"/>
                <w:lang w:eastAsia="zh-CN"/>
              </w:rPr>
            </w:pPr>
            <w:r w:rsidRPr="003A6D8B">
              <w:rPr>
                <w:rFonts w:cs="Arial"/>
                <w:sz w:val="16"/>
                <w:szCs w:val="16"/>
                <w:lang w:eastAsia="zh-CN"/>
              </w:rPr>
              <w:t>based</w:t>
            </w:r>
            <w:r w:rsidRPr="003A6D8B">
              <w:rPr>
                <w:rFonts w:cs="Arial"/>
                <w:sz w:val="16"/>
                <w:szCs w:val="16"/>
              </w:rPr>
              <w:t xml:space="preserve"> </w:t>
            </w:r>
            <w:r w:rsidRPr="003A6D8B">
              <w:rPr>
                <w:rFonts w:cs="Arial"/>
                <w:sz w:val="16"/>
                <w:szCs w:val="16"/>
                <w:lang w:eastAsia="zh-CN"/>
              </w:rPr>
              <w:t>on</w:t>
            </w:r>
            <w:r w:rsidRPr="003A6D8B">
              <w:rPr>
                <w:rFonts w:cs="Arial"/>
                <w:sz w:val="16"/>
                <w:szCs w:val="16"/>
              </w:rPr>
              <w:t xml:space="preserve"> </w:t>
            </w:r>
            <w:r w:rsidRPr="003A6D8B">
              <w:rPr>
                <w:rFonts w:cs="Arial"/>
                <w:sz w:val="16"/>
                <w:szCs w:val="16"/>
                <w:lang w:eastAsia="zh-CN"/>
              </w:rPr>
              <w:t>option</w:t>
            </w:r>
            <w:r w:rsidR="00D75A8D">
              <w:rPr>
                <w:rFonts w:cs="Arial"/>
                <w:sz w:val="16"/>
                <w:szCs w:val="16"/>
              </w:rPr>
              <w:t>1</w:t>
            </w:r>
          </w:p>
        </w:tc>
        <w:tc>
          <w:tcPr>
            <w:tcW w:w="802" w:type="dxa"/>
            <w:vAlign w:val="center"/>
          </w:tcPr>
          <w:p w14:paraId="69D93C0F" w14:textId="6D6F239B" w:rsidR="005A1580" w:rsidRPr="003A6D8B" w:rsidRDefault="00B76F95" w:rsidP="003A042C">
            <w:pPr>
              <w:pStyle w:val="TAH"/>
              <w:rPr>
                <w:rFonts w:cs="Arial"/>
                <w:sz w:val="16"/>
                <w:szCs w:val="16"/>
              </w:rPr>
            </w:pPr>
            <w:r w:rsidRPr="00B76F95">
              <w:rPr>
                <w:rFonts w:cs="Arial"/>
                <w:sz w:val="16"/>
                <w:szCs w:val="16"/>
              </w:rPr>
              <w:t>calculated</w:t>
            </w:r>
            <w:r w:rsidR="005A1580" w:rsidRPr="003A6D8B">
              <w:rPr>
                <w:rFonts w:cs="Arial"/>
                <w:sz w:val="16"/>
                <w:szCs w:val="16"/>
              </w:rPr>
              <w:t xml:space="preserve"> </w:t>
            </w:r>
            <w:r w:rsidR="000A55C7" w:rsidRPr="003A6D8B">
              <w:rPr>
                <w:rFonts w:cs="Arial"/>
                <w:sz w:val="16"/>
                <w:szCs w:val="16"/>
              </w:rPr>
              <w:t>∆PC2</w:t>
            </w:r>
            <w:r w:rsidR="000A55C7">
              <w:rPr>
                <w:rFonts w:cs="Arial"/>
                <w:sz w:val="16"/>
                <w:szCs w:val="16"/>
              </w:rPr>
              <w:t>,</w:t>
            </w:r>
            <w:r w:rsidR="000A55C7" w:rsidRPr="003A6D8B">
              <w:rPr>
                <w:rFonts w:cs="Arial"/>
                <w:sz w:val="16"/>
                <w:szCs w:val="16"/>
              </w:rPr>
              <w:t xml:space="preserve"> </w:t>
            </w:r>
            <w:r w:rsidR="007113B2">
              <w:rPr>
                <w:rFonts w:cs="Arial"/>
                <w:sz w:val="16"/>
                <w:szCs w:val="16"/>
              </w:rPr>
              <w:t>2</w:t>
            </w:r>
            <w:r w:rsidR="000A55C7" w:rsidRPr="003A6D8B">
              <w:rPr>
                <w:rFonts w:cs="Arial"/>
                <w:sz w:val="16"/>
                <w:szCs w:val="16"/>
              </w:rPr>
              <w:t>TX</w:t>
            </w:r>
          </w:p>
          <w:p w14:paraId="01799F6C" w14:textId="0DF3899F" w:rsidR="00516CD5" w:rsidRPr="003A6D8B" w:rsidRDefault="005A1580" w:rsidP="003A042C">
            <w:pPr>
              <w:pStyle w:val="TAH"/>
              <w:rPr>
                <w:rFonts w:cs="Arial"/>
                <w:sz w:val="16"/>
                <w:szCs w:val="16"/>
                <w:lang w:eastAsia="zh-CN"/>
              </w:rPr>
            </w:pPr>
            <w:r w:rsidRPr="003A6D8B">
              <w:rPr>
                <w:rFonts w:cs="Arial"/>
                <w:sz w:val="16"/>
                <w:szCs w:val="16"/>
                <w:lang w:eastAsia="zh-CN"/>
              </w:rPr>
              <w:t>based</w:t>
            </w:r>
            <w:r w:rsidRPr="003A6D8B">
              <w:rPr>
                <w:rFonts w:cs="Arial"/>
                <w:sz w:val="16"/>
                <w:szCs w:val="16"/>
              </w:rPr>
              <w:t xml:space="preserve"> </w:t>
            </w:r>
            <w:r w:rsidRPr="003A6D8B">
              <w:rPr>
                <w:rFonts w:cs="Arial"/>
                <w:sz w:val="16"/>
                <w:szCs w:val="16"/>
                <w:lang w:eastAsia="zh-CN"/>
              </w:rPr>
              <w:t>on</w:t>
            </w:r>
            <w:r w:rsidRPr="003A6D8B">
              <w:rPr>
                <w:rFonts w:cs="Arial"/>
                <w:sz w:val="16"/>
                <w:szCs w:val="16"/>
              </w:rPr>
              <w:t xml:space="preserve"> new equation</w:t>
            </w:r>
          </w:p>
        </w:tc>
        <w:tc>
          <w:tcPr>
            <w:tcW w:w="1150" w:type="dxa"/>
            <w:vMerge w:val="restart"/>
            <w:vAlign w:val="center"/>
          </w:tcPr>
          <w:p w14:paraId="15F0432F" w14:textId="61472595" w:rsidR="00516CD5" w:rsidRPr="003A6D8B" w:rsidRDefault="00516CD5" w:rsidP="003A042C">
            <w:pPr>
              <w:pStyle w:val="TAH"/>
              <w:rPr>
                <w:rFonts w:cs="Arial"/>
                <w:sz w:val="16"/>
                <w:szCs w:val="16"/>
                <w:lang w:eastAsia="zh-CN"/>
              </w:rPr>
            </w:pPr>
            <w:r w:rsidRPr="003A6D8B">
              <w:rPr>
                <w:rFonts w:cs="Arial"/>
                <w:sz w:val="16"/>
                <w:szCs w:val="16"/>
                <w:lang w:eastAsia="zh-CN"/>
              </w:rPr>
              <w:t>UL/DL harmonic order</w:t>
            </w:r>
          </w:p>
        </w:tc>
      </w:tr>
      <w:tr w:rsidR="00AD4332" w:rsidRPr="00801D26" w14:paraId="6F9FEE6D" w14:textId="77777777" w:rsidTr="003A042C">
        <w:trPr>
          <w:trHeight w:val="492"/>
        </w:trPr>
        <w:tc>
          <w:tcPr>
            <w:tcW w:w="678" w:type="dxa"/>
            <w:vMerge/>
            <w:vAlign w:val="center"/>
          </w:tcPr>
          <w:p w14:paraId="78D9C5AA" w14:textId="77777777" w:rsidR="00516CD5" w:rsidRPr="00801D26" w:rsidRDefault="00516CD5" w:rsidP="003A042C">
            <w:pPr>
              <w:rPr>
                <w:rFonts w:ascii="Arial" w:hAnsi="Arial" w:cs="Arial"/>
                <w:b/>
                <w:bCs/>
                <w:sz w:val="18"/>
                <w:szCs w:val="18"/>
              </w:rPr>
            </w:pPr>
          </w:p>
        </w:tc>
        <w:tc>
          <w:tcPr>
            <w:tcW w:w="831" w:type="dxa"/>
            <w:vMerge/>
            <w:vAlign w:val="center"/>
          </w:tcPr>
          <w:p w14:paraId="5581118E" w14:textId="77777777" w:rsidR="00516CD5" w:rsidRPr="00801D26" w:rsidRDefault="00516CD5" w:rsidP="003A042C">
            <w:pPr>
              <w:rPr>
                <w:rFonts w:ascii="Arial" w:hAnsi="Arial" w:cs="Arial"/>
                <w:b/>
                <w:bCs/>
                <w:sz w:val="18"/>
                <w:szCs w:val="18"/>
              </w:rPr>
            </w:pPr>
          </w:p>
        </w:tc>
        <w:tc>
          <w:tcPr>
            <w:tcW w:w="811" w:type="dxa"/>
            <w:shd w:val="clear" w:color="auto" w:fill="FFFFFF" w:themeFill="background1"/>
            <w:vAlign w:val="center"/>
          </w:tcPr>
          <w:p w14:paraId="4DEBEDFD" w14:textId="7E0F9680" w:rsidR="00516CD5" w:rsidRPr="00173AA6" w:rsidRDefault="00516CD5" w:rsidP="003A042C">
            <w:pPr>
              <w:pStyle w:val="TAH"/>
            </w:pPr>
            <w:r w:rsidRPr="00173AA6">
              <w:t>(dB)</w:t>
            </w:r>
          </w:p>
        </w:tc>
        <w:tc>
          <w:tcPr>
            <w:tcW w:w="1134" w:type="dxa"/>
            <w:vAlign w:val="center"/>
          </w:tcPr>
          <w:p w14:paraId="1CDB99E3" w14:textId="72B2BC3A" w:rsidR="00516CD5" w:rsidRPr="00801D26" w:rsidRDefault="00516CD5" w:rsidP="003A042C">
            <w:pPr>
              <w:pStyle w:val="TAH"/>
            </w:pPr>
            <w:r w:rsidRPr="00801D26">
              <w:t>(dB)</w:t>
            </w:r>
          </w:p>
        </w:tc>
        <w:tc>
          <w:tcPr>
            <w:tcW w:w="834" w:type="dxa"/>
            <w:vAlign w:val="center"/>
          </w:tcPr>
          <w:p w14:paraId="506D674B" w14:textId="77777777" w:rsidR="00516CD5" w:rsidRPr="00E82354" w:rsidRDefault="00516CD5" w:rsidP="003A042C">
            <w:pPr>
              <w:pStyle w:val="TAH"/>
            </w:pPr>
          </w:p>
        </w:tc>
        <w:tc>
          <w:tcPr>
            <w:tcW w:w="895" w:type="dxa"/>
            <w:vAlign w:val="center"/>
          </w:tcPr>
          <w:p w14:paraId="6813532C" w14:textId="77777777" w:rsidR="00516CD5" w:rsidRPr="00BF2093" w:rsidRDefault="00516CD5" w:rsidP="003A042C">
            <w:pPr>
              <w:pStyle w:val="TAH"/>
              <w:rPr>
                <w:color w:val="7030A0"/>
              </w:rPr>
            </w:pPr>
          </w:p>
        </w:tc>
        <w:tc>
          <w:tcPr>
            <w:tcW w:w="830" w:type="dxa"/>
            <w:vAlign w:val="center"/>
          </w:tcPr>
          <w:p w14:paraId="2FAB4AC5" w14:textId="36E0C5DC" w:rsidR="00516CD5" w:rsidRPr="00801D26" w:rsidRDefault="00516CD5" w:rsidP="003A042C">
            <w:pPr>
              <w:pStyle w:val="TAH"/>
              <w:rPr>
                <w:rFonts w:cs="Arial"/>
                <w:bCs/>
                <w:szCs w:val="18"/>
                <w:lang w:eastAsia="zh-CN"/>
              </w:rPr>
            </w:pPr>
            <w:r w:rsidRPr="00801D26">
              <w:t>(dB)</w:t>
            </w:r>
          </w:p>
        </w:tc>
        <w:tc>
          <w:tcPr>
            <w:tcW w:w="798" w:type="dxa"/>
            <w:vAlign w:val="center"/>
          </w:tcPr>
          <w:p w14:paraId="5078708A" w14:textId="77777777" w:rsidR="00516CD5" w:rsidRPr="00E82354" w:rsidRDefault="00516CD5" w:rsidP="003A042C">
            <w:pPr>
              <w:jc w:val="center"/>
              <w:rPr>
                <w:rFonts w:ascii="Arial" w:hAnsi="Arial" w:cs="Arial"/>
                <w:b/>
                <w:bCs/>
                <w:sz w:val="18"/>
                <w:szCs w:val="18"/>
              </w:rPr>
            </w:pPr>
          </w:p>
        </w:tc>
        <w:tc>
          <w:tcPr>
            <w:tcW w:w="866" w:type="dxa"/>
            <w:vAlign w:val="center"/>
          </w:tcPr>
          <w:p w14:paraId="3C3C57CC" w14:textId="77777777" w:rsidR="00516CD5" w:rsidRPr="00801D26" w:rsidRDefault="00516CD5" w:rsidP="003A042C">
            <w:pPr>
              <w:rPr>
                <w:rFonts w:ascii="Arial" w:hAnsi="Arial" w:cs="Arial"/>
                <w:b/>
                <w:bCs/>
                <w:sz w:val="18"/>
                <w:szCs w:val="18"/>
              </w:rPr>
            </w:pPr>
          </w:p>
        </w:tc>
        <w:tc>
          <w:tcPr>
            <w:tcW w:w="802" w:type="dxa"/>
            <w:vAlign w:val="center"/>
          </w:tcPr>
          <w:p w14:paraId="5315BD26" w14:textId="77777777" w:rsidR="00516CD5" w:rsidRPr="00801D26" w:rsidRDefault="00516CD5" w:rsidP="003A042C">
            <w:pPr>
              <w:rPr>
                <w:rFonts w:ascii="Arial" w:hAnsi="Arial" w:cs="Arial"/>
                <w:b/>
                <w:bCs/>
                <w:sz w:val="18"/>
                <w:szCs w:val="18"/>
              </w:rPr>
            </w:pPr>
          </w:p>
        </w:tc>
        <w:tc>
          <w:tcPr>
            <w:tcW w:w="1150" w:type="dxa"/>
            <w:vMerge/>
            <w:vAlign w:val="center"/>
          </w:tcPr>
          <w:p w14:paraId="59F6E444" w14:textId="31E5AC74" w:rsidR="00516CD5" w:rsidRPr="00801D26" w:rsidRDefault="00516CD5" w:rsidP="003A042C">
            <w:pPr>
              <w:rPr>
                <w:rFonts w:ascii="Arial" w:hAnsi="Arial" w:cs="Arial"/>
                <w:b/>
                <w:bCs/>
                <w:sz w:val="18"/>
                <w:szCs w:val="18"/>
              </w:rPr>
            </w:pPr>
          </w:p>
        </w:tc>
      </w:tr>
      <w:tr w:rsidR="00AD4332" w:rsidRPr="00801D26" w14:paraId="096C7576" w14:textId="77777777" w:rsidTr="003A042C">
        <w:trPr>
          <w:trHeight w:val="300"/>
        </w:trPr>
        <w:tc>
          <w:tcPr>
            <w:tcW w:w="678" w:type="dxa"/>
            <w:vAlign w:val="center"/>
          </w:tcPr>
          <w:p w14:paraId="658AB0C0" w14:textId="77777777" w:rsidR="00516CD5" w:rsidRPr="00801D26" w:rsidRDefault="00516CD5" w:rsidP="003A042C">
            <w:pPr>
              <w:pStyle w:val="TAC"/>
              <w:rPr>
                <w:lang w:eastAsia="zh-CN"/>
              </w:rPr>
            </w:pPr>
            <w:r w:rsidRPr="00801D26">
              <w:rPr>
                <w:rFonts w:hint="eastAsia"/>
                <w:lang w:eastAsia="zh-CN"/>
              </w:rPr>
              <w:t>n</w:t>
            </w:r>
            <w:r w:rsidRPr="00801D26">
              <w:rPr>
                <w:lang w:eastAsia="zh-CN"/>
              </w:rPr>
              <w:t>3</w:t>
            </w:r>
          </w:p>
        </w:tc>
        <w:tc>
          <w:tcPr>
            <w:tcW w:w="831" w:type="dxa"/>
            <w:vAlign w:val="center"/>
          </w:tcPr>
          <w:p w14:paraId="14AB97FC" w14:textId="77777777" w:rsidR="00516CD5" w:rsidRPr="00801D26" w:rsidRDefault="00516CD5" w:rsidP="003A042C">
            <w:pPr>
              <w:pStyle w:val="TAC"/>
              <w:rPr>
                <w:lang w:eastAsia="zh-CN"/>
              </w:rPr>
            </w:pPr>
            <w:r w:rsidRPr="00801D26">
              <w:rPr>
                <w:rFonts w:hint="eastAsia"/>
                <w:lang w:eastAsia="zh-CN"/>
              </w:rPr>
              <w:t>n</w:t>
            </w:r>
            <w:r w:rsidRPr="00801D26">
              <w:rPr>
                <w:lang w:eastAsia="zh-CN"/>
              </w:rPr>
              <w:t>78</w:t>
            </w:r>
          </w:p>
        </w:tc>
        <w:tc>
          <w:tcPr>
            <w:tcW w:w="811" w:type="dxa"/>
            <w:shd w:val="clear" w:color="auto" w:fill="FFFFFF" w:themeFill="background1"/>
            <w:vAlign w:val="center"/>
          </w:tcPr>
          <w:p w14:paraId="333B9503" w14:textId="74EAC81E" w:rsidR="00516CD5" w:rsidRPr="00173AA6" w:rsidRDefault="00516CD5" w:rsidP="003A042C">
            <w:pPr>
              <w:pStyle w:val="TAC"/>
              <w:rPr>
                <w:bCs/>
                <w:lang w:eastAsia="zh-CN"/>
              </w:rPr>
            </w:pPr>
            <w:r w:rsidRPr="00173AA6">
              <w:rPr>
                <w:bCs/>
                <w:lang w:eastAsia="zh-CN"/>
              </w:rPr>
              <w:t>23.9</w:t>
            </w:r>
          </w:p>
        </w:tc>
        <w:tc>
          <w:tcPr>
            <w:tcW w:w="1134" w:type="dxa"/>
            <w:noWrap/>
            <w:vAlign w:val="center"/>
          </w:tcPr>
          <w:p w14:paraId="1A020D52" w14:textId="6F15D28E" w:rsidR="00516CD5" w:rsidRPr="00801D26" w:rsidRDefault="00516CD5" w:rsidP="003A042C">
            <w:pPr>
              <w:pStyle w:val="TAC"/>
              <w:rPr>
                <w:bCs/>
                <w:lang w:val="en-US" w:eastAsia="zh-CN"/>
              </w:rPr>
            </w:pPr>
            <w:r w:rsidRPr="00801D26">
              <w:rPr>
                <w:bCs/>
                <w:lang w:eastAsia="zh-CN"/>
              </w:rPr>
              <w:t>2</w:t>
            </w:r>
            <w:r w:rsidRPr="00801D26">
              <w:rPr>
                <w:rFonts w:hint="eastAsia"/>
                <w:bCs/>
                <w:lang w:val="en-US" w:eastAsia="zh-CN"/>
              </w:rPr>
              <w:t>7.1</w:t>
            </w:r>
          </w:p>
        </w:tc>
        <w:tc>
          <w:tcPr>
            <w:tcW w:w="834" w:type="dxa"/>
            <w:vAlign w:val="center"/>
          </w:tcPr>
          <w:p w14:paraId="496AC054" w14:textId="776135B4" w:rsidR="00516CD5" w:rsidRPr="00E82354" w:rsidRDefault="00516CD5" w:rsidP="003A042C">
            <w:pPr>
              <w:pStyle w:val="TAC"/>
              <w:rPr>
                <w:bCs/>
                <w:lang w:eastAsia="zh-CN"/>
              </w:rPr>
            </w:pPr>
            <w:r w:rsidRPr="00E82354">
              <w:rPr>
                <w:bCs/>
                <w:lang w:eastAsia="zh-CN"/>
              </w:rPr>
              <w:t>3.2</w:t>
            </w:r>
          </w:p>
        </w:tc>
        <w:tc>
          <w:tcPr>
            <w:tcW w:w="895" w:type="dxa"/>
            <w:vAlign w:val="center"/>
          </w:tcPr>
          <w:p w14:paraId="423E05B9" w14:textId="61F2E405" w:rsidR="00516CD5" w:rsidRPr="00BF2093" w:rsidRDefault="00516CD5" w:rsidP="003A042C">
            <w:pPr>
              <w:pStyle w:val="TAC"/>
              <w:rPr>
                <w:bCs/>
                <w:color w:val="7030A0"/>
                <w:lang w:eastAsia="zh-CN"/>
              </w:rPr>
            </w:pPr>
            <w:r w:rsidRPr="00D6699D">
              <w:rPr>
                <w:bCs/>
                <w:color w:val="FF0000"/>
                <w:lang w:eastAsia="zh-CN"/>
              </w:rPr>
              <w:t>3</w:t>
            </w:r>
          </w:p>
        </w:tc>
        <w:tc>
          <w:tcPr>
            <w:tcW w:w="830" w:type="dxa"/>
            <w:vAlign w:val="center"/>
          </w:tcPr>
          <w:p w14:paraId="5BC5CF4A" w14:textId="486ABF69" w:rsidR="00516CD5" w:rsidRPr="00801D26" w:rsidRDefault="00516CD5" w:rsidP="003A042C">
            <w:pPr>
              <w:pStyle w:val="TAC"/>
              <w:rPr>
                <w:bCs/>
                <w:lang w:eastAsia="zh-CN"/>
              </w:rPr>
            </w:pPr>
            <w:r>
              <w:rPr>
                <w:bCs/>
                <w:lang w:eastAsia="zh-CN"/>
              </w:rPr>
              <w:t>32.3</w:t>
            </w:r>
          </w:p>
        </w:tc>
        <w:tc>
          <w:tcPr>
            <w:tcW w:w="798" w:type="dxa"/>
            <w:vAlign w:val="center"/>
          </w:tcPr>
          <w:p w14:paraId="17C732DC" w14:textId="16CCD229" w:rsidR="00516CD5" w:rsidRPr="00E82354" w:rsidRDefault="00516CD5" w:rsidP="003A042C">
            <w:pPr>
              <w:pStyle w:val="TAC"/>
              <w:rPr>
                <w:bCs/>
                <w:lang w:eastAsia="zh-CN"/>
              </w:rPr>
            </w:pPr>
            <w:r w:rsidRPr="00E82354">
              <w:rPr>
                <w:bCs/>
                <w:lang w:eastAsia="zh-CN"/>
              </w:rPr>
              <w:t>8.4</w:t>
            </w:r>
          </w:p>
        </w:tc>
        <w:tc>
          <w:tcPr>
            <w:tcW w:w="866" w:type="dxa"/>
            <w:vAlign w:val="center"/>
          </w:tcPr>
          <w:p w14:paraId="293E4EF0" w14:textId="6C6D4B1E" w:rsidR="00516CD5" w:rsidRPr="00801D26" w:rsidRDefault="00516CD5" w:rsidP="003A042C">
            <w:pPr>
              <w:pStyle w:val="TAC"/>
              <w:rPr>
                <w:bCs/>
                <w:lang w:eastAsia="zh-CN"/>
              </w:rPr>
            </w:pPr>
            <w:r w:rsidRPr="00E123DD">
              <w:rPr>
                <w:bCs/>
                <w:color w:val="FF0000"/>
                <w:lang w:eastAsia="zh-CN"/>
              </w:rPr>
              <w:t>7.9</w:t>
            </w:r>
          </w:p>
        </w:tc>
        <w:tc>
          <w:tcPr>
            <w:tcW w:w="802" w:type="dxa"/>
            <w:vAlign w:val="center"/>
          </w:tcPr>
          <w:p w14:paraId="00AF1698" w14:textId="323BF928" w:rsidR="00516CD5" w:rsidRPr="00801D26" w:rsidRDefault="00754214" w:rsidP="003A042C">
            <w:pPr>
              <w:pStyle w:val="TAC"/>
              <w:rPr>
                <w:bCs/>
                <w:lang w:eastAsia="zh-CN"/>
              </w:rPr>
            </w:pPr>
            <w:r w:rsidRPr="00732847">
              <w:rPr>
                <w:bCs/>
                <w:color w:val="FF0000"/>
                <w:lang w:eastAsia="zh-CN"/>
              </w:rPr>
              <w:t>8</w:t>
            </w:r>
          </w:p>
        </w:tc>
        <w:tc>
          <w:tcPr>
            <w:tcW w:w="1150" w:type="dxa"/>
            <w:vAlign w:val="center"/>
          </w:tcPr>
          <w:p w14:paraId="0C3B03C0" w14:textId="04064C70" w:rsidR="00516CD5" w:rsidRPr="00801D26" w:rsidRDefault="00516CD5" w:rsidP="003A042C">
            <w:pPr>
              <w:pStyle w:val="TAC"/>
              <w:rPr>
                <w:bCs/>
                <w:lang w:eastAsia="zh-CN"/>
              </w:rPr>
            </w:pPr>
            <w:r w:rsidRPr="00801D26">
              <w:rPr>
                <w:bCs/>
                <w:lang w:eastAsia="zh-CN"/>
              </w:rPr>
              <w:t>UL2/DL1</w:t>
            </w:r>
          </w:p>
          <w:p w14:paraId="4F0B8EA7" w14:textId="77777777" w:rsidR="00516CD5" w:rsidRPr="00801D26" w:rsidRDefault="00516CD5" w:rsidP="003A042C">
            <w:pPr>
              <w:pStyle w:val="TAC"/>
              <w:rPr>
                <w:bCs/>
                <w:lang w:eastAsia="zh-CN"/>
              </w:rPr>
            </w:pPr>
            <w:r w:rsidRPr="00801D26">
              <w:rPr>
                <w:bCs/>
                <w:lang w:eastAsia="zh-CN"/>
              </w:rPr>
              <w:t>direct-hit</w:t>
            </w:r>
          </w:p>
        </w:tc>
      </w:tr>
      <w:tr w:rsidR="00AD4332" w:rsidRPr="00801D26" w14:paraId="761A0624" w14:textId="77777777" w:rsidTr="003A042C">
        <w:trPr>
          <w:trHeight w:val="300"/>
        </w:trPr>
        <w:tc>
          <w:tcPr>
            <w:tcW w:w="678" w:type="dxa"/>
            <w:vAlign w:val="center"/>
          </w:tcPr>
          <w:p w14:paraId="5F7BE645" w14:textId="77777777" w:rsidR="00516CD5" w:rsidRPr="00801D26" w:rsidRDefault="00516CD5" w:rsidP="003A042C">
            <w:pPr>
              <w:pStyle w:val="TAC"/>
              <w:rPr>
                <w:lang w:eastAsia="zh-CN"/>
              </w:rPr>
            </w:pPr>
            <w:r w:rsidRPr="00801D26">
              <w:rPr>
                <w:rFonts w:hint="eastAsia"/>
                <w:lang w:eastAsia="zh-CN"/>
              </w:rPr>
              <w:t>n</w:t>
            </w:r>
            <w:r w:rsidRPr="00801D26">
              <w:rPr>
                <w:lang w:eastAsia="zh-CN"/>
              </w:rPr>
              <w:t>8</w:t>
            </w:r>
          </w:p>
        </w:tc>
        <w:tc>
          <w:tcPr>
            <w:tcW w:w="831" w:type="dxa"/>
            <w:vAlign w:val="center"/>
          </w:tcPr>
          <w:p w14:paraId="2F3DCDE4" w14:textId="77777777" w:rsidR="00516CD5" w:rsidRPr="00801D26" w:rsidRDefault="00516CD5" w:rsidP="003A042C">
            <w:pPr>
              <w:pStyle w:val="TAC"/>
              <w:rPr>
                <w:lang w:eastAsia="zh-CN"/>
              </w:rPr>
            </w:pPr>
            <w:r w:rsidRPr="00801D26">
              <w:rPr>
                <w:rFonts w:hint="eastAsia"/>
                <w:lang w:eastAsia="zh-CN"/>
              </w:rPr>
              <w:t>n</w:t>
            </w:r>
            <w:r w:rsidRPr="00801D26">
              <w:rPr>
                <w:lang w:eastAsia="zh-CN"/>
              </w:rPr>
              <w:t>41</w:t>
            </w:r>
          </w:p>
        </w:tc>
        <w:tc>
          <w:tcPr>
            <w:tcW w:w="811" w:type="dxa"/>
            <w:shd w:val="clear" w:color="auto" w:fill="FFFFFF" w:themeFill="background1"/>
            <w:vAlign w:val="center"/>
          </w:tcPr>
          <w:p w14:paraId="1D7B67E3" w14:textId="0F9E93B7" w:rsidR="00516CD5" w:rsidRPr="00173AA6" w:rsidRDefault="00516CD5" w:rsidP="003A042C">
            <w:pPr>
              <w:pStyle w:val="TAC"/>
              <w:rPr>
                <w:bCs/>
                <w:lang w:eastAsia="zh-CN"/>
              </w:rPr>
            </w:pPr>
            <w:r w:rsidRPr="00173AA6">
              <w:rPr>
                <w:bCs/>
                <w:lang w:eastAsia="zh-CN"/>
              </w:rPr>
              <w:t>13</w:t>
            </w:r>
          </w:p>
        </w:tc>
        <w:tc>
          <w:tcPr>
            <w:tcW w:w="1134" w:type="dxa"/>
            <w:noWrap/>
            <w:vAlign w:val="center"/>
          </w:tcPr>
          <w:p w14:paraId="1992C0F8" w14:textId="6C19310B" w:rsidR="00516CD5" w:rsidRPr="00801D26" w:rsidRDefault="00516CD5" w:rsidP="003A042C">
            <w:pPr>
              <w:pStyle w:val="TAC"/>
              <w:rPr>
                <w:bCs/>
                <w:lang w:val="en-US" w:eastAsia="zh-CN"/>
              </w:rPr>
            </w:pPr>
            <w:r w:rsidRPr="00801D26">
              <w:rPr>
                <w:bCs/>
                <w:lang w:eastAsia="zh-CN"/>
              </w:rPr>
              <w:t>15.9</w:t>
            </w:r>
          </w:p>
        </w:tc>
        <w:tc>
          <w:tcPr>
            <w:tcW w:w="834" w:type="dxa"/>
            <w:vAlign w:val="center"/>
          </w:tcPr>
          <w:p w14:paraId="392D08A4" w14:textId="60E93B06" w:rsidR="00516CD5" w:rsidRPr="00E82354" w:rsidRDefault="00516CD5" w:rsidP="003A042C">
            <w:pPr>
              <w:pStyle w:val="TAC"/>
              <w:rPr>
                <w:bCs/>
                <w:lang w:eastAsia="zh-CN"/>
              </w:rPr>
            </w:pPr>
            <w:r w:rsidRPr="00E82354">
              <w:rPr>
                <w:bCs/>
                <w:lang w:eastAsia="zh-CN"/>
              </w:rPr>
              <w:t>2.9</w:t>
            </w:r>
          </w:p>
        </w:tc>
        <w:tc>
          <w:tcPr>
            <w:tcW w:w="895" w:type="dxa"/>
            <w:vAlign w:val="center"/>
          </w:tcPr>
          <w:p w14:paraId="04156826" w14:textId="3E227812" w:rsidR="00516CD5" w:rsidRPr="00BF2093" w:rsidRDefault="00516CD5" w:rsidP="003A042C">
            <w:pPr>
              <w:pStyle w:val="TAC"/>
              <w:rPr>
                <w:bCs/>
                <w:color w:val="7030A0"/>
                <w:szCs w:val="18"/>
                <w:lang w:eastAsia="zh-CN"/>
              </w:rPr>
            </w:pPr>
            <w:r w:rsidRPr="00D6699D">
              <w:rPr>
                <w:bCs/>
                <w:color w:val="00B050"/>
                <w:szCs w:val="18"/>
                <w:lang w:eastAsia="zh-CN"/>
              </w:rPr>
              <w:t>3</w:t>
            </w:r>
          </w:p>
        </w:tc>
        <w:tc>
          <w:tcPr>
            <w:tcW w:w="830" w:type="dxa"/>
            <w:vAlign w:val="center"/>
          </w:tcPr>
          <w:p w14:paraId="2E019BFF" w14:textId="606E573B" w:rsidR="00516CD5" w:rsidRDefault="00516CD5" w:rsidP="003A042C">
            <w:pPr>
              <w:pStyle w:val="TAC"/>
              <w:rPr>
                <w:bCs/>
                <w:lang w:eastAsia="zh-CN"/>
              </w:rPr>
            </w:pPr>
            <w:r w:rsidRPr="00790B68">
              <w:rPr>
                <w:bCs/>
                <w:szCs w:val="18"/>
                <w:lang w:eastAsia="zh-CN"/>
              </w:rPr>
              <w:t>20</w:t>
            </w:r>
          </w:p>
        </w:tc>
        <w:tc>
          <w:tcPr>
            <w:tcW w:w="798" w:type="dxa"/>
            <w:vAlign w:val="center"/>
          </w:tcPr>
          <w:p w14:paraId="2326BA3F" w14:textId="52A48EBD" w:rsidR="00516CD5" w:rsidRPr="00E82354" w:rsidRDefault="00516CD5" w:rsidP="003A042C">
            <w:pPr>
              <w:pStyle w:val="TAC"/>
              <w:rPr>
                <w:bCs/>
                <w:lang w:eastAsia="zh-CN"/>
              </w:rPr>
            </w:pPr>
            <w:r w:rsidRPr="00E82354">
              <w:rPr>
                <w:bCs/>
                <w:lang w:eastAsia="zh-CN"/>
              </w:rPr>
              <w:t>7</w:t>
            </w:r>
          </w:p>
        </w:tc>
        <w:tc>
          <w:tcPr>
            <w:tcW w:w="866" w:type="dxa"/>
            <w:vAlign w:val="center"/>
          </w:tcPr>
          <w:p w14:paraId="4CA79C5B" w14:textId="46AE436D" w:rsidR="00516CD5" w:rsidRPr="00801D26" w:rsidRDefault="00516CD5" w:rsidP="003A042C">
            <w:pPr>
              <w:pStyle w:val="TAC"/>
              <w:rPr>
                <w:bCs/>
                <w:lang w:eastAsia="zh-CN"/>
              </w:rPr>
            </w:pPr>
            <w:r w:rsidRPr="006569B6">
              <w:rPr>
                <w:bCs/>
                <w:color w:val="00B050"/>
                <w:lang w:eastAsia="zh-CN"/>
              </w:rPr>
              <w:t>7</w:t>
            </w:r>
            <w:r w:rsidR="00E01C2F">
              <w:rPr>
                <w:bCs/>
                <w:color w:val="00B050"/>
                <w:lang w:eastAsia="zh-CN"/>
              </w:rPr>
              <w:t>.9</w:t>
            </w:r>
          </w:p>
        </w:tc>
        <w:tc>
          <w:tcPr>
            <w:tcW w:w="802" w:type="dxa"/>
            <w:vAlign w:val="center"/>
          </w:tcPr>
          <w:p w14:paraId="71B4D825" w14:textId="41D242CE" w:rsidR="00516CD5" w:rsidRPr="00732847" w:rsidRDefault="00754214" w:rsidP="003A042C">
            <w:pPr>
              <w:pStyle w:val="TAC"/>
              <w:rPr>
                <w:bCs/>
                <w:color w:val="00B050"/>
                <w:lang w:eastAsia="zh-CN"/>
              </w:rPr>
            </w:pPr>
            <w:r w:rsidRPr="00732847">
              <w:rPr>
                <w:bCs/>
                <w:color w:val="00B050"/>
                <w:lang w:eastAsia="zh-CN"/>
              </w:rPr>
              <w:t>8</w:t>
            </w:r>
          </w:p>
        </w:tc>
        <w:tc>
          <w:tcPr>
            <w:tcW w:w="1150" w:type="dxa"/>
            <w:vAlign w:val="center"/>
          </w:tcPr>
          <w:p w14:paraId="04955ECF" w14:textId="580277A5" w:rsidR="00516CD5" w:rsidRPr="00801D26" w:rsidRDefault="00516CD5" w:rsidP="003A042C">
            <w:pPr>
              <w:pStyle w:val="TAC"/>
              <w:rPr>
                <w:bCs/>
                <w:lang w:eastAsia="zh-CN"/>
              </w:rPr>
            </w:pPr>
            <w:r w:rsidRPr="00801D26">
              <w:rPr>
                <w:bCs/>
                <w:lang w:eastAsia="zh-CN"/>
              </w:rPr>
              <w:t>UL3/DL1</w:t>
            </w:r>
          </w:p>
          <w:p w14:paraId="7162CB31" w14:textId="77777777" w:rsidR="00516CD5" w:rsidRPr="00801D26" w:rsidRDefault="00516CD5" w:rsidP="003A042C">
            <w:pPr>
              <w:pStyle w:val="TAC"/>
              <w:rPr>
                <w:bCs/>
                <w:lang w:eastAsia="zh-CN"/>
              </w:rPr>
            </w:pPr>
            <w:r w:rsidRPr="00801D26">
              <w:rPr>
                <w:bCs/>
                <w:lang w:eastAsia="zh-CN"/>
              </w:rPr>
              <w:t>direct-hit</w:t>
            </w:r>
          </w:p>
        </w:tc>
      </w:tr>
      <w:tr w:rsidR="00AD4332" w:rsidRPr="00801D26" w14:paraId="19A0B29E" w14:textId="77777777" w:rsidTr="003A042C">
        <w:trPr>
          <w:trHeight w:val="300"/>
        </w:trPr>
        <w:tc>
          <w:tcPr>
            <w:tcW w:w="678" w:type="dxa"/>
            <w:vAlign w:val="center"/>
          </w:tcPr>
          <w:p w14:paraId="5F6A9048" w14:textId="77777777" w:rsidR="00516CD5" w:rsidRPr="00801D26" w:rsidRDefault="00516CD5" w:rsidP="003A042C">
            <w:pPr>
              <w:pStyle w:val="TAC"/>
              <w:rPr>
                <w:lang w:eastAsia="zh-CN"/>
              </w:rPr>
            </w:pPr>
            <w:r w:rsidRPr="00801D26">
              <w:rPr>
                <w:rFonts w:hint="eastAsia"/>
                <w:lang w:eastAsia="zh-CN"/>
              </w:rPr>
              <w:t>n</w:t>
            </w:r>
            <w:r w:rsidRPr="00801D26">
              <w:rPr>
                <w:lang w:eastAsia="zh-CN"/>
              </w:rPr>
              <w:t>8</w:t>
            </w:r>
          </w:p>
        </w:tc>
        <w:tc>
          <w:tcPr>
            <w:tcW w:w="831" w:type="dxa"/>
            <w:vAlign w:val="center"/>
          </w:tcPr>
          <w:p w14:paraId="162E0814" w14:textId="77777777" w:rsidR="00516CD5" w:rsidRPr="00801D26" w:rsidRDefault="00516CD5" w:rsidP="003A042C">
            <w:pPr>
              <w:pStyle w:val="TAC"/>
              <w:rPr>
                <w:lang w:eastAsia="zh-CN"/>
              </w:rPr>
            </w:pPr>
            <w:r w:rsidRPr="00801D26">
              <w:rPr>
                <w:rFonts w:hint="eastAsia"/>
                <w:lang w:eastAsia="zh-CN"/>
              </w:rPr>
              <w:t>n</w:t>
            </w:r>
            <w:r w:rsidRPr="00801D26">
              <w:rPr>
                <w:lang w:eastAsia="zh-CN"/>
              </w:rPr>
              <w:t>41</w:t>
            </w:r>
          </w:p>
        </w:tc>
        <w:tc>
          <w:tcPr>
            <w:tcW w:w="811" w:type="dxa"/>
            <w:shd w:val="clear" w:color="auto" w:fill="FFFFFF" w:themeFill="background1"/>
            <w:vAlign w:val="center"/>
          </w:tcPr>
          <w:p w14:paraId="0653316E" w14:textId="4E8F310C" w:rsidR="00516CD5" w:rsidRPr="00173AA6" w:rsidRDefault="00516CD5" w:rsidP="003A042C">
            <w:pPr>
              <w:pStyle w:val="TAC"/>
              <w:rPr>
                <w:bCs/>
                <w:lang w:eastAsia="zh-CN"/>
              </w:rPr>
            </w:pPr>
            <w:r w:rsidRPr="00173AA6">
              <w:rPr>
                <w:bCs/>
                <w:lang w:eastAsia="zh-CN"/>
              </w:rPr>
              <w:t>4.5</w:t>
            </w:r>
          </w:p>
        </w:tc>
        <w:tc>
          <w:tcPr>
            <w:tcW w:w="1134" w:type="dxa"/>
            <w:noWrap/>
            <w:vAlign w:val="center"/>
          </w:tcPr>
          <w:p w14:paraId="74BC90E5" w14:textId="224D30BB" w:rsidR="00516CD5" w:rsidRPr="00801D26" w:rsidRDefault="00516CD5" w:rsidP="003A042C">
            <w:pPr>
              <w:pStyle w:val="TAC"/>
              <w:rPr>
                <w:bCs/>
                <w:lang w:val="en-US" w:eastAsia="zh-CN"/>
              </w:rPr>
            </w:pPr>
            <w:r>
              <w:rPr>
                <w:bCs/>
                <w:lang w:eastAsia="zh-CN"/>
              </w:rPr>
              <w:t>6.5</w:t>
            </w:r>
          </w:p>
        </w:tc>
        <w:tc>
          <w:tcPr>
            <w:tcW w:w="834" w:type="dxa"/>
            <w:vAlign w:val="center"/>
          </w:tcPr>
          <w:p w14:paraId="20A56CD4" w14:textId="14E4D068" w:rsidR="00516CD5" w:rsidRPr="00E82354" w:rsidRDefault="00516CD5" w:rsidP="003A042C">
            <w:pPr>
              <w:pStyle w:val="TAC"/>
              <w:rPr>
                <w:bCs/>
                <w:lang w:eastAsia="zh-CN"/>
              </w:rPr>
            </w:pPr>
            <w:r w:rsidRPr="00E82354">
              <w:rPr>
                <w:bCs/>
                <w:lang w:eastAsia="zh-CN"/>
              </w:rPr>
              <w:t>2</w:t>
            </w:r>
          </w:p>
        </w:tc>
        <w:tc>
          <w:tcPr>
            <w:tcW w:w="895" w:type="dxa"/>
            <w:vAlign w:val="center"/>
          </w:tcPr>
          <w:p w14:paraId="4868FD29" w14:textId="7BF78754" w:rsidR="00516CD5" w:rsidRPr="00BF2093" w:rsidRDefault="00E7508E" w:rsidP="003A042C">
            <w:pPr>
              <w:pStyle w:val="TAC"/>
              <w:rPr>
                <w:bCs/>
                <w:color w:val="7030A0"/>
                <w:szCs w:val="18"/>
                <w:lang w:eastAsia="zh-CN"/>
              </w:rPr>
            </w:pPr>
            <w:r w:rsidRPr="00732847">
              <w:rPr>
                <w:bCs/>
                <w:color w:val="00B050"/>
                <w:szCs w:val="18"/>
                <w:lang w:eastAsia="zh-CN"/>
              </w:rPr>
              <w:t>2</w:t>
            </w:r>
          </w:p>
        </w:tc>
        <w:tc>
          <w:tcPr>
            <w:tcW w:w="830" w:type="dxa"/>
            <w:vAlign w:val="center"/>
          </w:tcPr>
          <w:p w14:paraId="010F85C0" w14:textId="44493AFE" w:rsidR="00516CD5" w:rsidRDefault="00516CD5" w:rsidP="003A042C">
            <w:pPr>
              <w:pStyle w:val="TAC"/>
              <w:rPr>
                <w:bCs/>
                <w:lang w:eastAsia="zh-CN"/>
              </w:rPr>
            </w:pPr>
            <w:r w:rsidRPr="00790B68">
              <w:rPr>
                <w:bCs/>
                <w:szCs w:val="18"/>
                <w:lang w:eastAsia="zh-CN"/>
              </w:rPr>
              <w:t>9.5</w:t>
            </w:r>
          </w:p>
        </w:tc>
        <w:tc>
          <w:tcPr>
            <w:tcW w:w="798" w:type="dxa"/>
            <w:vAlign w:val="center"/>
          </w:tcPr>
          <w:p w14:paraId="321B20C0" w14:textId="0E04D59C" w:rsidR="00516CD5" w:rsidRPr="00E82354" w:rsidRDefault="00516CD5" w:rsidP="003A042C">
            <w:pPr>
              <w:pStyle w:val="TAC"/>
              <w:rPr>
                <w:bCs/>
                <w:lang w:eastAsia="zh-CN"/>
              </w:rPr>
            </w:pPr>
            <w:r w:rsidRPr="00E82354">
              <w:rPr>
                <w:bCs/>
                <w:lang w:eastAsia="zh-CN"/>
              </w:rPr>
              <w:t>5</w:t>
            </w:r>
          </w:p>
        </w:tc>
        <w:tc>
          <w:tcPr>
            <w:tcW w:w="866" w:type="dxa"/>
            <w:vAlign w:val="center"/>
          </w:tcPr>
          <w:p w14:paraId="335518BB" w14:textId="1A499246" w:rsidR="00516CD5" w:rsidRPr="00801D26" w:rsidRDefault="00E01C2F" w:rsidP="003A042C">
            <w:pPr>
              <w:pStyle w:val="TAC"/>
              <w:rPr>
                <w:bCs/>
                <w:lang w:eastAsia="zh-CN"/>
              </w:rPr>
            </w:pPr>
            <w:r w:rsidRPr="0045244C">
              <w:rPr>
                <w:bCs/>
                <w:color w:val="00B050"/>
                <w:lang w:eastAsia="zh-CN"/>
              </w:rPr>
              <w:t>5</w:t>
            </w:r>
          </w:p>
        </w:tc>
        <w:tc>
          <w:tcPr>
            <w:tcW w:w="802" w:type="dxa"/>
            <w:vAlign w:val="center"/>
          </w:tcPr>
          <w:p w14:paraId="22C61074" w14:textId="796E107E" w:rsidR="00516CD5" w:rsidRPr="00732847" w:rsidRDefault="00754214" w:rsidP="003A042C">
            <w:pPr>
              <w:pStyle w:val="TAC"/>
              <w:rPr>
                <w:bCs/>
                <w:color w:val="00B050"/>
                <w:lang w:eastAsia="zh-CN"/>
              </w:rPr>
            </w:pPr>
            <w:r w:rsidRPr="00732847">
              <w:rPr>
                <w:bCs/>
                <w:color w:val="00B050"/>
                <w:lang w:eastAsia="zh-CN"/>
              </w:rPr>
              <w:t>5</w:t>
            </w:r>
          </w:p>
        </w:tc>
        <w:tc>
          <w:tcPr>
            <w:tcW w:w="1150" w:type="dxa"/>
            <w:vAlign w:val="center"/>
          </w:tcPr>
          <w:p w14:paraId="2523F444" w14:textId="41D4FBA0" w:rsidR="00516CD5" w:rsidRPr="00801D26" w:rsidRDefault="00516CD5" w:rsidP="003A042C">
            <w:pPr>
              <w:pStyle w:val="TAC"/>
              <w:rPr>
                <w:bCs/>
                <w:lang w:eastAsia="zh-CN"/>
              </w:rPr>
            </w:pPr>
            <w:r w:rsidRPr="00801D26">
              <w:rPr>
                <w:bCs/>
                <w:lang w:eastAsia="zh-CN"/>
              </w:rPr>
              <w:t>UL3/DL1</w:t>
            </w:r>
          </w:p>
          <w:p w14:paraId="6F5E8EFF" w14:textId="77777777" w:rsidR="00516CD5" w:rsidRPr="00801D26" w:rsidRDefault="00516CD5" w:rsidP="003A042C">
            <w:pPr>
              <w:pStyle w:val="TAC"/>
              <w:rPr>
                <w:bCs/>
                <w:lang w:eastAsia="zh-CN"/>
              </w:rPr>
            </w:pPr>
            <w:r w:rsidRPr="00801D26">
              <w:rPr>
                <w:bCs/>
                <w:lang w:eastAsia="zh-CN"/>
              </w:rPr>
              <w:t>direct-hit</w:t>
            </w:r>
          </w:p>
        </w:tc>
      </w:tr>
      <w:tr w:rsidR="00AD4332" w:rsidRPr="00801D26" w14:paraId="7B8DF48F" w14:textId="77777777" w:rsidTr="003A042C">
        <w:trPr>
          <w:trHeight w:val="300"/>
        </w:trPr>
        <w:tc>
          <w:tcPr>
            <w:tcW w:w="678" w:type="dxa"/>
            <w:vAlign w:val="center"/>
          </w:tcPr>
          <w:p w14:paraId="44F1131E" w14:textId="77777777" w:rsidR="00516CD5" w:rsidRPr="00801D26" w:rsidRDefault="00516CD5" w:rsidP="003A042C">
            <w:pPr>
              <w:pStyle w:val="TAC"/>
              <w:rPr>
                <w:lang w:eastAsia="zh-CN"/>
              </w:rPr>
            </w:pPr>
            <w:r w:rsidRPr="00801D26">
              <w:rPr>
                <w:rFonts w:hint="eastAsia"/>
                <w:lang w:eastAsia="zh-CN"/>
              </w:rPr>
              <w:t>n</w:t>
            </w:r>
            <w:r w:rsidRPr="00801D26">
              <w:rPr>
                <w:lang w:eastAsia="zh-CN"/>
              </w:rPr>
              <w:t>8</w:t>
            </w:r>
          </w:p>
        </w:tc>
        <w:tc>
          <w:tcPr>
            <w:tcW w:w="831" w:type="dxa"/>
            <w:vAlign w:val="center"/>
          </w:tcPr>
          <w:p w14:paraId="6F7736D2" w14:textId="77777777" w:rsidR="00516CD5" w:rsidRPr="00801D26" w:rsidRDefault="00516CD5" w:rsidP="003A042C">
            <w:pPr>
              <w:pStyle w:val="TAC"/>
              <w:rPr>
                <w:lang w:eastAsia="zh-CN"/>
              </w:rPr>
            </w:pPr>
            <w:r w:rsidRPr="00801D26">
              <w:rPr>
                <w:rFonts w:hint="eastAsia"/>
                <w:lang w:eastAsia="zh-CN"/>
              </w:rPr>
              <w:t>n</w:t>
            </w:r>
            <w:r w:rsidRPr="00801D26">
              <w:rPr>
                <w:lang w:eastAsia="zh-CN"/>
              </w:rPr>
              <w:t>79</w:t>
            </w:r>
          </w:p>
        </w:tc>
        <w:tc>
          <w:tcPr>
            <w:tcW w:w="811" w:type="dxa"/>
            <w:shd w:val="clear" w:color="auto" w:fill="FFFFFF" w:themeFill="background1"/>
            <w:vAlign w:val="center"/>
          </w:tcPr>
          <w:p w14:paraId="3C77D79E" w14:textId="4C506958" w:rsidR="00516CD5" w:rsidRPr="00173AA6" w:rsidRDefault="00516CD5" w:rsidP="003A042C">
            <w:pPr>
              <w:pStyle w:val="TAC"/>
              <w:rPr>
                <w:bCs/>
                <w:lang w:eastAsia="zh-CN"/>
              </w:rPr>
            </w:pPr>
            <w:r w:rsidRPr="00173AA6">
              <w:rPr>
                <w:bCs/>
                <w:lang w:eastAsia="zh-CN"/>
              </w:rPr>
              <w:t>12</w:t>
            </w:r>
          </w:p>
        </w:tc>
        <w:tc>
          <w:tcPr>
            <w:tcW w:w="1134" w:type="dxa"/>
            <w:noWrap/>
            <w:vAlign w:val="center"/>
          </w:tcPr>
          <w:p w14:paraId="4CC9F950" w14:textId="409C04FB" w:rsidR="00516CD5" w:rsidRPr="00801D26" w:rsidRDefault="00516CD5" w:rsidP="003A042C">
            <w:pPr>
              <w:pStyle w:val="TAC"/>
              <w:rPr>
                <w:bCs/>
                <w:lang w:val="en-US" w:eastAsia="zh-CN"/>
              </w:rPr>
            </w:pPr>
            <w:r w:rsidRPr="00801D26">
              <w:rPr>
                <w:bCs/>
                <w:lang w:eastAsia="zh-CN"/>
              </w:rPr>
              <w:t>14.9</w:t>
            </w:r>
          </w:p>
        </w:tc>
        <w:tc>
          <w:tcPr>
            <w:tcW w:w="834" w:type="dxa"/>
            <w:vAlign w:val="center"/>
          </w:tcPr>
          <w:p w14:paraId="6E3BAED6" w14:textId="002BD381" w:rsidR="00516CD5" w:rsidRPr="00E82354" w:rsidRDefault="00516CD5" w:rsidP="003A042C">
            <w:pPr>
              <w:pStyle w:val="TAC"/>
              <w:rPr>
                <w:bCs/>
                <w:lang w:eastAsia="zh-CN"/>
              </w:rPr>
            </w:pPr>
            <w:r w:rsidRPr="00E82354">
              <w:rPr>
                <w:bCs/>
                <w:lang w:eastAsia="zh-CN"/>
              </w:rPr>
              <w:t>2.9</w:t>
            </w:r>
          </w:p>
        </w:tc>
        <w:tc>
          <w:tcPr>
            <w:tcW w:w="895" w:type="dxa"/>
            <w:vAlign w:val="center"/>
          </w:tcPr>
          <w:p w14:paraId="64E0B31C" w14:textId="3332B0BF" w:rsidR="00516CD5" w:rsidRPr="00BF2093" w:rsidRDefault="00516CD5" w:rsidP="003A042C">
            <w:pPr>
              <w:pStyle w:val="TAC"/>
              <w:rPr>
                <w:bCs/>
                <w:color w:val="7030A0"/>
                <w:szCs w:val="18"/>
                <w:lang w:eastAsia="zh-CN"/>
              </w:rPr>
            </w:pPr>
            <w:r w:rsidRPr="00D6699D">
              <w:rPr>
                <w:bCs/>
                <w:color w:val="00B050"/>
                <w:szCs w:val="18"/>
                <w:lang w:eastAsia="zh-CN"/>
              </w:rPr>
              <w:t>3</w:t>
            </w:r>
          </w:p>
        </w:tc>
        <w:tc>
          <w:tcPr>
            <w:tcW w:w="830" w:type="dxa"/>
            <w:vAlign w:val="center"/>
          </w:tcPr>
          <w:p w14:paraId="7B6E56B1" w14:textId="7EC4F465" w:rsidR="00516CD5" w:rsidRDefault="00516CD5" w:rsidP="003A042C">
            <w:pPr>
              <w:pStyle w:val="TAC"/>
              <w:rPr>
                <w:bCs/>
                <w:lang w:eastAsia="zh-CN"/>
              </w:rPr>
            </w:pPr>
            <w:r w:rsidRPr="00790B68">
              <w:rPr>
                <w:bCs/>
                <w:szCs w:val="18"/>
                <w:lang w:eastAsia="zh-CN"/>
              </w:rPr>
              <w:t>19</w:t>
            </w:r>
          </w:p>
        </w:tc>
        <w:tc>
          <w:tcPr>
            <w:tcW w:w="798" w:type="dxa"/>
            <w:vAlign w:val="center"/>
          </w:tcPr>
          <w:p w14:paraId="65245163" w14:textId="6A837931" w:rsidR="00516CD5" w:rsidRPr="00E82354" w:rsidRDefault="00516CD5" w:rsidP="003A042C">
            <w:pPr>
              <w:pStyle w:val="TAC"/>
              <w:rPr>
                <w:bCs/>
                <w:lang w:eastAsia="zh-CN"/>
              </w:rPr>
            </w:pPr>
            <w:r w:rsidRPr="00E82354">
              <w:rPr>
                <w:bCs/>
                <w:lang w:eastAsia="zh-CN"/>
              </w:rPr>
              <w:t>7</w:t>
            </w:r>
          </w:p>
        </w:tc>
        <w:tc>
          <w:tcPr>
            <w:tcW w:w="866" w:type="dxa"/>
            <w:vAlign w:val="center"/>
          </w:tcPr>
          <w:p w14:paraId="0E278C56" w14:textId="74AE4534" w:rsidR="00516CD5" w:rsidRPr="00E123DD" w:rsidRDefault="008123A7" w:rsidP="003A042C">
            <w:pPr>
              <w:pStyle w:val="TAC"/>
              <w:rPr>
                <w:bCs/>
                <w:color w:val="00B050"/>
                <w:lang w:eastAsia="zh-CN"/>
              </w:rPr>
            </w:pPr>
            <w:r>
              <w:rPr>
                <w:bCs/>
                <w:color w:val="00B050"/>
                <w:lang w:eastAsia="zh-CN"/>
              </w:rPr>
              <w:t>7.9</w:t>
            </w:r>
          </w:p>
        </w:tc>
        <w:tc>
          <w:tcPr>
            <w:tcW w:w="802" w:type="dxa"/>
            <w:vAlign w:val="center"/>
          </w:tcPr>
          <w:p w14:paraId="6648B020" w14:textId="16F0133B" w:rsidR="00516CD5" w:rsidRPr="00732847" w:rsidRDefault="00754214" w:rsidP="003A042C">
            <w:pPr>
              <w:pStyle w:val="TAC"/>
              <w:rPr>
                <w:bCs/>
                <w:color w:val="00B050"/>
                <w:lang w:eastAsia="zh-CN"/>
              </w:rPr>
            </w:pPr>
            <w:r w:rsidRPr="00732847">
              <w:rPr>
                <w:bCs/>
                <w:color w:val="00B050"/>
                <w:lang w:eastAsia="zh-CN"/>
              </w:rPr>
              <w:t>8</w:t>
            </w:r>
          </w:p>
        </w:tc>
        <w:tc>
          <w:tcPr>
            <w:tcW w:w="1150" w:type="dxa"/>
            <w:vAlign w:val="center"/>
          </w:tcPr>
          <w:p w14:paraId="5CDEB8DF" w14:textId="2371F820" w:rsidR="00516CD5" w:rsidRPr="00801D26" w:rsidRDefault="00516CD5" w:rsidP="003A042C">
            <w:pPr>
              <w:pStyle w:val="TAC"/>
              <w:rPr>
                <w:bCs/>
                <w:lang w:eastAsia="zh-CN"/>
              </w:rPr>
            </w:pPr>
            <w:r w:rsidRPr="00801D26">
              <w:rPr>
                <w:bCs/>
                <w:lang w:eastAsia="zh-CN"/>
              </w:rPr>
              <w:t>UL5/DL1</w:t>
            </w:r>
          </w:p>
          <w:p w14:paraId="6767289D" w14:textId="77777777" w:rsidR="00516CD5" w:rsidRPr="00801D26" w:rsidRDefault="00516CD5" w:rsidP="003A042C">
            <w:pPr>
              <w:pStyle w:val="TAC"/>
              <w:rPr>
                <w:bCs/>
                <w:lang w:eastAsia="zh-CN"/>
              </w:rPr>
            </w:pPr>
            <w:r w:rsidRPr="00801D26">
              <w:rPr>
                <w:bCs/>
                <w:lang w:eastAsia="zh-CN"/>
              </w:rPr>
              <w:t>direct-hit</w:t>
            </w:r>
          </w:p>
        </w:tc>
      </w:tr>
      <w:tr w:rsidR="00AD4332" w:rsidRPr="00801D26" w14:paraId="16E178CA" w14:textId="77777777" w:rsidTr="003A042C">
        <w:trPr>
          <w:trHeight w:val="300"/>
        </w:trPr>
        <w:tc>
          <w:tcPr>
            <w:tcW w:w="678" w:type="dxa"/>
            <w:shd w:val="clear" w:color="auto" w:fill="FFFFFF" w:themeFill="background1"/>
            <w:vAlign w:val="center"/>
          </w:tcPr>
          <w:p w14:paraId="0FEC16E0" w14:textId="77777777" w:rsidR="00516CD5" w:rsidRPr="00801D26" w:rsidRDefault="00516CD5" w:rsidP="003A042C">
            <w:pPr>
              <w:pStyle w:val="TAC"/>
              <w:rPr>
                <w:lang w:eastAsia="zh-CN"/>
              </w:rPr>
            </w:pPr>
            <w:r w:rsidRPr="00801D26">
              <w:rPr>
                <w:rFonts w:hint="eastAsia"/>
                <w:lang w:eastAsia="zh-CN"/>
              </w:rPr>
              <w:t>n</w:t>
            </w:r>
            <w:r w:rsidRPr="00801D26">
              <w:rPr>
                <w:lang w:eastAsia="zh-CN"/>
              </w:rPr>
              <w:t>8</w:t>
            </w:r>
          </w:p>
        </w:tc>
        <w:tc>
          <w:tcPr>
            <w:tcW w:w="831" w:type="dxa"/>
            <w:shd w:val="clear" w:color="auto" w:fill="FFFFFF" w:themeFill="background1"/>
            <w:vAlign w:val="center"/>
          </w:tcPr>
          <w:p w14:paraId="6F364BD7" w14:textId="77777777" w:rsidR="00516CD5" w:rsidRPr="00801D26" w:rsidRDefault="00516CD5" w:rsidP="003A042C">
            <w:pPr>
              <w:pStyle w:val="TAC"/>
              <w:rPr>
                <w:lang w:eastAsia="zh-CN"/>
              </w:rPr>
            </w:pPr>
            <w:r w:rsidRPr="00801D26">
              <w:rPr>
                <w:rFonts w:hint="eastAsia"/>
                <w:lang w:eastAsia="zh-CN"/>
              </w:rPr>
              <w:t>n</w:t>
            </w:r>
            <w:r w:rsidRPr="00801D26">
              <w:rPr>
                <w:lang w:eastAsia="zh-CN"/>
              </w:rPr>
              <w:t>79</w:t>
            </w:r>
          </w:p>
        </w:tc>
        <w:tc>
          <w:tcPr>
            <w:tcW w:w="811" w:type="dxa"/>
            <w:shd w:val="clear" w:color="auto" w:fill="FFFFFF" w:themeFill="background1"/>
            <w:vAlign w:val="center"/>
          </w:tcPr>
          <w:p w14:paraId="3EBC60E7" w14:textId="6A794B80" w:rsidR="00516CD5" w:rsidRPr="00173AA6" w:rsidRDefault="00516CD5" w:rsidP="003A042C">
            <w:pPr>
              <w:pStyle w:val="TAC"/>
              <w:rPr>
                <w:bCs/>
                <w:lang w:eastAsia="zh-CN"/>
              </w:rPr>
            </w:pPr>
            <w:r w:rsidRPr="00173AA6">
              <w:rPr>
                <w:bCs/>
                <w:lang w:eastAsia="zh-CN"/>
              </w:rPr>
              <w:t>3.8</w:t>
            </w:r>
          </w:p>
        </w:tc>
        <w:tc>
          <w:tcPr>
            <w:tcW w:w="1134" w:type="dxa"/>
            <w:shd w:val="clear" w:color="auto" w:fill="FFFFFF" w:themeFill="background1"/>
            <w:noWrap/>
            <w:vAlign w:val="center"/>
          </w:tcPr>
          <w:p w14:paraId="6C63EE00" w14:textId="5C979858" w:rsidR="00516CD5" w:rsidRPr="00801D26" w:rsidRDefault="00516CD5" w:rsidP="003A042C">
            <w:pPr>
              <w:pStyle w:val="TAC"/>
              <w:rPr>
                <w:bCs/>
                <w:lang w:val="en-US" w:eastAsia="zh-CN"/>
              </w:rPr>
            </w:pPr>
            <w:r w:rsidRPr="00801D26">
              <w:rPr>
                <w:bCs/>
                <w:lang w:eastAsia="zh-CN"/>
              </w:rPr>
              <w:t>6.2</w:t>
            </w:r>
          </w:p>
        </w:tc>
        <w:tc>
          <w:tcPr>
            <w:tcW w:w="834" w:type="dxa"/>
            <w:shd w:val="clear" w:color="auto" w:fill="FFFFFF" w:themeFill="background1"/>
            <w:vAlign w:val="center"/>
          </w:tcPr>
          <w:p w14:paraId="152391CF" w14:textId="35A3AB80" w:rsidR="00516CD5" w:rsidRPr="00E82354" w:rsidRDefault="00516CD5" w:rsidP="003A042C">
            <w:pPr>
              <w:pStyle w:val="TAC"/>
              <w:rPr>
                <w:bCs/>
                <w:lang w:eastAsia="zh-CN"/>
              </w:rPr>
            </w:pPr>
            <w:r w:rsidRPr="00E82354">
              <w:rPr>
                <w:bCs/>
                <w:lang w:eastAsia="zh-CN"/>
              </w:rPr>
              <w:t>2.4</w:t>
            </w:r>
          </w:p>
        </w:tc>
        <w:tc>
          <w:tcPr>
            <w:tcW w:w="895" w:type="dxa"/>
            <w:shd w:val="clear" w:color="auto" w:fill="FFFFFF" w:themeFill="background1"/>
            <w:vAlign w:val="center"/>
          </w:tcPr>
          <w:p w14:paraId="2268746A" w14:textId="34F150A5" w:rsidR="00516CD5" w:rsidRPr="00BF2093" w:rsidRDefault="00E7508E" w:rsidP="003A042C">
            <w:pPr>
              <w:pStyle w:val="TAC"/>
              <w:rPr>
                <w:bCs/>
                <w:color w:val="7030A0"/>
                <w:szCs w:val="18"/>
                <w:lang w:eastAsia="zh-CN"/>
              </w:rPr>
            </w:pPr>
            <w:r w:rsidRPr="00732847">
              <w:rPr>
                <w:bCs/>
                <w:color w:val="FF0000"/>
                <w:szCs w:val="18"/>
                <w:lang w:eastAsia="zh-CN"/>
              </w:rPr>
              <w:t>2</w:t>
            </w:r>
          </w:p>
        </w:tc>
        <w:tc>
          <w:tcPr>
            <w:tcW w:w="830" w:type="dxa"/>
            <w:shd w:val="clear" w:color="auto" w:fill="FFFFFF" w:themeFill="background1"/>
            <w:vAlign w:val="center"/>
          </w:tcPr>
          <w:p w14:paraId="50AE70CF" w14:textId="1B443315" w:rsidR="00516CD5" w:rsidRDefault="00516CD5" w:rsidP="003A042C">
            <w:pPr>
              <w:pStyle w:val="TAC"/>
              <w:rPr>
                <w:bCs/>
                <w:lang w:eastAsia="zh-CN"/>
              </w:rPr>
            </w:pPr>
            <w:r w:rsidRPr="00790B68">
              <w:rPr>
                <w:bCs/>
                <w:szCs w:val="18"/>
                <w:lang w:eastAsia="zh-CN"/>
              </w:rPr>
              <w:t>8.4</w:t>
            </w:r>
          </w:p>
        </w:tc>
        <w:tc>
          <w:tcPr>
            <w:tcW w:w="798" w:type="dxa"/>
            <w:shd w:val="clear" w:color="auto" w:fill="FFFFFF" w:themeFill="background1"/>
            <w:vAlign w:val="center"/>
          </w:tcPr>
          <w:p w14:paraId="3BAF780A" w14:textId="26AF204B" w:rsidR="00516CD5" w:rsidRPr="00E82354" w:rsidRDefault="00516CD5" w:rsidP="003A042C">
            <w:pPr>
              <w:pStyle w:val="TAC"/>
              <w:rPr>
                <w:bCs/>
                <w:lang w:eastAsia="zh-CN"/>
              </w:rPr>
            </w:pPr>
            <w:r w:rsidRPr="00E82354">
              <w:rPr>
                <w:bCs/>
                <w:lang w:eastAsia="zh-CN"/>
              </w:rPr>
              <w:t>4.6</w:t>
            </w:r>
          </w:p>
        </w:tc>
        <w:tc>
          <w:tcPr>
            <w:tcW w:w="866" w:type="dxa"/>
            <w:shd w:val="clear" w:color="auto" w:fill="FFFFFF" w:themeFill="background1"/>
            <w:vAlign w:val="center"/>
          </w:tcPr>
          <w:p w14:paraId="02E1915D" w14:textId="3238077C" w:rsidR="00516CD5" w:rsidRPr="00E123DD" w:rsidRDefault="00E7508E" w:rsidP="003A042C">
            <w:pPr>
              <w:pStyle w:val="TAC"/>
              <w:rPr>
                <w:bCs/>
                <w:color w:val="00B050"/>
                <w:lang w:eastAsia="zh-CN"/>
              </w:rPr>
            </w:pPr>
            <w:r w:rsidRPr="00E7508E">
              <w:rPr>
                <w:bCs/>
                <w:color w:val="FF0000"/>
                <w:lang w:eastAsia="zh-CN"/>
              </w:rPr>
              <w:t>4</w:t>
            </w:r>
          </w:p>
        </w:tc>
        <w:tc>
          <w:tcPr>
            <w:tcW w:w="802" w:type="dxa"/>
            <w:shd w:val="clear" w:color="auto" w:fill="FFFFFF" w:themeFill="background1"/>
            <w:vAlign w:val="center"/>
          </w:tcPr>
          <w:p w14:paraId="5AA589C5" w14:textId="6E0444A3" w:rsidR="00516CD5" w:rsidRPr="00732847" w:rsidRDefault="00754214" w:rsidP="003A042C">
            <w:pPr>
              <w:pStyle w:val="TAC"/>
              <w:rPr>
                <w:bCs/>
                <w:color w:val="00B050"/>
                <w:lang w:eastAsia="zh-CN"/>
              </w:rPr>
            </w:pPr>
            <w:r w:rsidRPr="00732847">
              <w:rPr>
                <w:bCs/>
                <w:color w:val="00B050"/>
                <w:lang w:eastAsia="zh-CN"/>
              </w:rPr>
              <w:t>5</w:t>
            </w:r>
          </w:p>
        </w:tc>
        <w:tc>
          <w:tcPr>
            <w:tcW w:w="1150" w:type="dxa"/>
            <w:shd w:val="clear" w:color="auto" w:fill="FFFFFF" w:themeFill="background1"/>
            <w:vAlign w:val="center"/>
          </w:tcPr>
          <w:p w14:paraId="2D14D772" w14:textId="0D99A6ED" w:rsidR="00516CD5" w:rsidRPr="00801D26" w:rsidRDefault="00516CD5" w:rsidP="003A042C">
            <w:pPr>
              <w:pStyle w:val="TAC"/>
              <w:rPr>
                <w:bCs/>
                <w:lang w:eastAsia="zh-CN"/>
              </w:rPr>
            </w:pPr>
            <w:r w:rsidRPr="00801D26">
              <w:rPr>
                <w:bCs/>
                <w:lang w:eastAsia="zh-CN"/>
              </w:rPr>
              <w:t>UL5/DL1</w:t>
            </w:r>
          </w:p>
          <w:p w14:paraId="139A05E9" w14:textId="77777777" w:rsidR="00516CD5" w:rsidRPr="00801D26" w:rsidRDefault="00516CD5" w:rsidP="003A042C">
            <w:pPr>
              <w:pStyle w:val="TAC"/>
              <w:rPr>
                <w:bCs/>
                <w:lang w:eastAsia="zh-CN"/>
              </w:rPr>
            </w:pPr>
            <w:r w:rsidRPr="00801D26">
              <w:rPr>
                <w:bCs/>
                <w:lang w:eastAsia="zh-CN"/>
              </w:rPr>
              <w:t>direct-hit</w:t>
            </w:r>
          </w:p>
        </w:tc>
      </w:tr>
      <w:tr w:rsidR="00AD4332" w:rsidRPr="00801D26" w14:paraId="07C57080" w14:textId="77777777" w:rsidTr="003A042C">
        <w:trPr>
          <w:trHeight w:val="300"/>
        </w:trPr>
        <w:tc>
          <w:tcPr>
            <w:tcW w:w="678" w:type="dxa"/>
            <w:vAlign w:val="center"/>
          </w:tcPr>
          <w:p w14:paraId="62E39940" w14:textId="77777777" w:rsidR="00516CD5" w:rsidRPr="00801D26" w:rsidRDefault="00516CD5" w:rsidP="003A042C">
            <w:pPr>
              <w:pStyle w:val="TAC"/>
              <w:rPr>
                <w:lang w:eastAsia="zh-CN"/>
              </w:rPr>
            </w:pPr>
            <w:r w:rsidRPr="00801D26">
              <w:rPr>
                <w:rFonts w:hint="eastAsia"/>
                <w:lang w:eastAsia="zh-CN"/>
              </w:rPr>
              <w:lastRenderedPageBreak/>
              <w:t>n</w:t>
            </w:r>
            <w:r w:rsidRPr="00801D26">
              <w:rPr>
                <w:lang w:eastAsia="zh-CN"/>
              </w:rPr>
              <w:t>25</w:t>
            </w:r>
          </w:p>
        </w:tc>
        <w:tc>
          <w:tcPr>
            <w:tcW w:w="831" w:type="dxa"/>
            <w:vAlign w:val="center"/>
          </w:tcPr>
          <w:p w14:paraId="507B0B1C" w14:textId="77777777" w:rsidR="00516CD5" w:rsidRPr="00801D26" w:rsidRDefault="00516CD5" w:rsidP="003A042C">
            <w:pPr>
              <w:pStyle w:val="TAC"/>
              <w:rPr>
                <w:lang w:eastAsia="zh-CN"/>
              </w:rPr>
            </w:pPr>
            <w:r w:rsidRPr="00801D26">
              <w:rPr>
                <w:rFonts w:hint="eastAsia"/>
                <w:lang w:eastAsia="zh-CN"/>
              </w:rPr>
              <w:t>n</w:t>
            </w:r>
            <w:r w:rsidRPr="00801D26">
              <w:rPr>
                <w:lang w:eastAsia="zh-CN"/>
              </w:rPr>
              <w:t>77</w:t>
            </w:r>
          </w:p>
        </w:tc>
        <w:tc>
          <w:tcPr>
            <w:tcW w:w="811" w:type="dxa"/>
            <w:shd w:val="clear" w:color="auto" w:fill="FFFFFF" w:themeFill="background1"/>
            <w:vAlign w:val="center"/>
          </w:tcPr>
          <w:p w14:paraId="7CD0B406" w14:textId="4E3BECA6" w:rsidR="00516CD5" w:rsidRPr="00173AA6" w:rsidRDefault="00516CD5" w:rsidP="003A042C">
            <w:pPr>
              <w:pStyle w:val="TAC"/>
              <w:rPr>
                <w:bCs/>
                <w:lang w:val="en-US" w:eastAsia="zh-CN"/>
              </w:rPr>
            </w:pPr>
            <w:r w:rsidRPr="00173AA6">
              <w:rPr>
                <w:bCs/>
                <w:lang w:val="en-US" w:eastAsia="zh-CN"/>
              </w:rPr>
              <w:t>23.9</w:t>
            </w:r>
          </w:p>
        </w:tc>
        <w:tc>
          <w:tcPr>
            <w:tcW w:w="1134" w:type="dxa"/>
            <w:noWrap/>
            <w:vAlign w:val="center"/>
          </w:tcPr>
          <w:p w14:paraId="251EFF2E" w14:textId="5BDE5E33" w:rsidR="00516CD5" w:rsidRPr="00801D26" w:rsidRDefault="00516CD5" w:rsidP="003A042C">
            <w:pPr>
              <w:pStyle w:val="TAC"/>
              <w:rPr>
                <w:bCs/>
                <w:lang w:val="en-US" w:eastAsia="zh-CN"/>
              </w:rPr>
            </w:pPr>
            <w:r w:rsidRPr="00801D26">
              <w:rPr>
                <w:rFonts w:hint="eastAsia"/>
                <w:bCs/>
                <w:lang w:val="en-US" w:eastAsia="zh-CN"/>
              </w:rPr>
              <w:t>26.9</w:t>
            </w:r>
          </w:p>
        </w:tc>
        <w:tc>
          <w:tcPr>
            <w:tcW w:w="834" w:type="dxa"/>
            <w:vAlign w:val="center"/>
          </w:tcPr>
          <w:p w14:paraId="0144272C" w14:textId="67BB440C" w:rsidR="00516CD5" w:rsidRPr="00E82354" w:rsidRDefault="00516CD5" w:rsidP="003A042C">
            <w:pPr>
              <w:pStyle w:val="TAC"/>
              <w:rPr>
                <w:bCs/>
                <w:lang w:eastAsia="zh-CN"/>
              </w:rPr>
            </w:pPr>
            <w:r w:rsidRPr="00E82354">
              <w:rPr>
                <w:bCs/>
                <w:lang w:eastAsia="zh-CN"/>
              </w:rPr>
              <w:t>3</w:t>
            </w:r>
          </w:p>
        </w:tc>
        <w:tc>
          <w:tcPr>
            <w:tcW w:w="895" w:type="dxa"/>
            <w:vAlign w:val="center"/>
          </w:tcPr>
          <w:p w14:paraId="606B0971" w14:textId="54FE98C5" w:rsidR="00516CD5" w:rsidRPr="00D6699D" w:rsidRDefault="00516CD5" w:rsidP="003A042C">
            <w:pPr>
              <w:pStyle w:val="TAC"/>
              <w:rPr>
                <w:bCs/>
                <w:color w:val="00B050"/>
                <w:lang w:eastAsia="zh-CN"/>
              </w:rPr>
            </w:pPr>
            <w:r w:rsidRPr="00D6699D">
              <w:rPr>
                <w:bCs/>
                <w:color w:val="00B050"/>
                <w:lang w:eastAsia="zh-CN"/>
              </w:rPr>
              <w:t>3</w:t>
            </w:r>
          </w:p>
        </w:tc>
        <w:tc>
          <w:tcPr>
            <w:tcW w:w="830" w:type="dxa"/>
            <w:vAlign w:val="center"/>
          </w:tcPr>
          <w:p w14:paraId="31305A95" w14:textId="1C46BA70" w:rsidR="00516CD5" w:rsidRPr="00801D26" w:rsidRDefault="00516CD5" w:rsidP="003A042C">
            <w:pPr>
              <w:pStyle w:val="TAC"/>
              <w:rPr>
                <w:bCs/>
                <w:lang w:eastAsia="zh-CN"/>
              </w:rPr>
            </w:pPr>
            <w:r>
              <w:rPr>
                <w:bCs/>
                <w:lang w:eastAsia="zh-CN"/>
              </w:rPr>
              <w:t>31.9</w:t>
            </w:r>
          </w:p>
        </w:tc>
        <w:tc>
          <w:tcPr>
            <w:tcW w:w="798" w:type="dxa"/>
            <w:vAlign w:val="center"/>
          </w:tcPr>
          <w:p w14:paraId="7F2814CD" w14:textId="2776AACC" w:rsidR="00516CD5" w:rsidRPr="00E82354" w:rsidRDefault="00516CD5" w:rsidP="003A042C">
            <w:pPr>
              <w:pStyle w:val="TAC"/>
              <w:rPr>
                <w:bCs/>
                <w:lang w:eastAsia="zh-CN"/>
              </w:rPr>
            </w:pPr>
            <w:r w:rsidRPr="00E82354">
              <w:rPr>
                <w:bCs/>
                <w:lang w:eastAsia="zh-CN"/>
              </w:rPr>
              <w:t>8</w:t>
            </w:r>
          </w:p>
        </w:tc>
        <w:tc>
          <w:tcPr>
            <w:tcW w:w="866" w:type="dxa"/>
            <w:vAlign w:val="center"/>
          </w:tcPr>
          <w:p w14:paraId="642354BC" w14:textId="425A627F" w:rsidR="00516CD5" w:rsidRPr="00E123DD" w:rsidRDefault="00516CD5" w:rsidP="003A042C">
            <w:pPr>
              <w:pStyle w:val="TAC"/>
              <w:rPr>
                <w:bCs/>
                <w:color w:val="FF0000"/>
                <w:lang w:eastAsia="zh-CN"/>
              </w:rPr>
            </w:pPr>
            <w:r w:rsidRPr="00E123DD">
              <w:rPr>
                <w:bCs/>
                <w:color w:val="FF0000"/>
                <w:lang w:eastAsia="zh-CN"/>
              </w:rPr>
              <w:t>7.9</w:t>
            </w:r>
          </w:p>
        </w:tc>
        <w:tc>
          <w:tcPr>
            <w:tcW w:w="802" w:type="dxa"/>
            <w:vAlign w:val="center"/>
          </w:tcPr>
          <w:p w14:paraId="5C7C1E2B" w14:textId="7103E507" w:rsidR="00516CD5" w:rsidRPr="00732847" w:rsidRDefault="00754214" w:rsidP="003A042C">
            <w:pPr>
              <w:pStyle w:val="TAC"/>
              <w:rPr>
                <w:bCs/>
                <w:color w:val="00B050"/>
                <w:lang w:eastAsia="zh-CN"/>
              </w:rPr>
            </w:pPr>
            <w:r w:rsidRPr="00732847">
              <w:rPr>
                <w:bCs/>
                <w:color w:val="00B050"/>
                <w:lang w:eastAsia="zh-CN"/>
              </w:rPr>
              <w:t>8</w:t>
            </w:r>
          </w:p>
        </w:tc>
        <w:tc>
          <w:tcPr>
            <w:tcW w:w="1150" w:type="dxa"/>
            <w:vAlign w:val="center"/>
          </w:tcPr>
          <w:p w14:paraId="2674C5C0" w14:textId="1BA322D6" w:rsidR="00516CD5" w:rsidRPr="00801D26" w:rsidRDefault="00516CD5" w:rsidP="003A042C">
            <w:pPr>
              <w:pStyle w:val="TAC"/>
              <w:rPr>
                <w:bCs/>
                <w:lang w:eastAsia="zh-CN"/>
              </w:rPr>
            </w:pPr>
            <w:r w:rsidRPr="00801D26">
              <w:rPr>
                <w:bCs/>
                <w:lang w:eastAsia="zh-CN"/>
              </w:rPr>
              <w:t>UL2/DL1</w:t>
            </w:r>
          </w:p>
          <w:p w14:paraId="68D3287F" w14:textId="77777777" w:rsidR="00516CD5" w:rsidRPr="00801D26" w:rsidRDefault="00516CD5" w:rsidP="003A042C">
            <w:pPr>
              <w:pStyle w:val="TAC"/>
              <w:rPr>
                <w:bCs/>
                <w:lang w:eastAsia="zh-CN"/>
              </w:rPr>
            </w:pPr>
            <w:r w:rsidRPr="00801D26">
              <w:rPr>
                <w:bCs/>
                <w:lang w:eastAsia="zh-CN"/>
              </w:rPr>
              <w:t>direct-hit</w:t>
            </w:r>
          </w:p>
        </w:tc>
      </w:tr>
      <w:tr w:rsidR="00AD4332" w:rsidRPr="00801D26" w14:paraId="45F7150F" w14:textId="77777777" w:rsidTr="003A042C">
        <w:trPr>
          <w:trHeight w:val="300"/>
        </w:trPr>
        <w:tc>
          <w:tcPr>
            <w:tcW w:w="678" w:type="dxa"/>
            <w:vAlign w:val="center"/>
          </w:tcPr>
          <w:p w14:paraId="494FC702" w14:textId="77777777" w:rsidR="00516CD5" w:rsidRPr="00801D26" w:rsidRDefault="00516CD5" w:rsidP="003A042C">
            <w:pPr>
              <w:pStyle w:val="TAC"/>
              <w:rPr>
                <w:lang w:eastAsia="zh-CN"/>
              </w:rPr>
            </w:pPr>
            <w:r w:rsidRPr="00801D26">
              <w:rPr>
                <w:rFonts w:hint="eastAsia"/>
                <w:lang w:eastAsia="zh-CN"/>
              </w:rPr>
              <w:t>n</w:t>
            </w:r>
            <w:r w:rsidRPr="00801D26">
              <w:rPr>
                <w:lang w:eastAsia="zh-CN"/>
              </w:rPr>
              <w:t>66</w:t>
            </w:r>
          </w:p>
        </w:tc>
        <w:tc>
          <w:tcPr>
            <w:tcW w:w="831" w:type="dxa"/>
            <w:vAlign w:val="center"/>
          </w:tcPr>
          <w:p w14:paraId="14926D99" w14:textId="77777777" w:rsidR="00516CD5" w:rsidRPr="00801D26" w:rsidRDefault="00516CD5" w:rsidP="003A042C">
            <w:pPr>
              <w:pStyle w:val="TAC"/>
              <w:rPr>
                <w:lang w:eastAsia="zh-CN"/>
              </w:rPr>
            </w:pPr>
            <w:r w:rsidRPr="00801D26">
              <w:rPr>
                <w:rFonts w:hint="eastAsia"/>
                <w:lang w:eastAsia="zh-CN"/>
              </w:rPr>
              <w:t>n</w:t>
            </w:r>
            <w:r w:rsidRPr="00801D26">
              <w:rPr>
                <w:lang w:eastAsia="zh-CN"/>
              </w:rPr>
              <w:t>77</w:t>
            </w:r>
          </w:p>
        </w:tc>
        <w:tc>
          <w:tcPr>
            <w:tcW w:w="811" w:type="dxa"/>
            <w:shd w:val="clear" w:color="auto" w:fill="FFFFFF" w:themeFill="background1"/>
            <w:vAlign w:val="center"/>
          </w:tcPr>
          <w:p w14:paraId="5B256F52" w14:textId="6AB2A04B" w:rsidR="00516CD5" w:rsidRPr="00173AA6" w:rsidRDefault="00516CD5" w:rsidP="003A042C">
            <w:pPr>
              <w:pStyle w:val="TAC"/>
              <w:rPr>
                <w:bCs/>
                <w:lang w:eastAsia="zh-CN"/>
              </w:rPr>
            </w:pPr>
            <w:r w:rsidRPr="00173AA6">
              <w:rPr>
                <w:bCs/>
                <w:lang w:eastAsia="zh-CN"/>
              </w:rPr>
              <w:t>23.9</w:t>
            </w:r>
          </w:p>
        </w:tc>
        <w:tc>
          <w:tcPr>
            <w:tcW w:w="1134" w:type="dxa"/>
            <w:noWrap/>
            <w:vAlign w:val="center"/>
          </w:tcPr>
          <w:p w14:paraId="78B7BA33" w14:textId="59743BC2" w:rsidR="00516CD5" w:rsidRPr="00801D26" w:rsidDel="00E145EA" w:rsidRDefault="00516CD5" w:rsidP="003A042C">
            <w:pPr>
              <w:pStyle w:val="TAC"/>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834" w:type="dxa"/>
            <w:vAlign w:val="center"/>
          </w:tcPr>
          <w:p w14:paraId="68F05619" w14:textId="162E7DB8" w:rsidR="00516CD5" w:rsidRPr="00E82354" w:rsidRDefault="00516CD5" w:rsidP="003A042C">
            <w:pPr>
              <w:pStyle w:val="TAC"/>
              <w:rPr>
                <w:bCs/>
                <w:lang w:eastAsia="zh-CN"/>
              </w:rPr>
            </w:pPr>
            <w:r w:rsidRPr="00E82354">
              <w:rPr>
                <w:bCs/>
                <w:lang w:eastAsia="zh-CN"/>
              </w:rPr>
              <w:t>3</w:t>
            </w:r>
          </w:p>
        </w:tc>
        <w:tc>
          <w:tcPr>
            <w:tcW w:w="895" w:type="dxa"/>
            <w:vAlign w:val="center"/>
          </w:tcPr>
          <w:p w14:paraId="53599EBD" w14:textId="46379AED" w:rsidR="00516CD5" w:rsidRPr="00D6699D" w:rsidRDefault="00516CD5" w:rsidP="003A042C">
            <w:pPr>
              <w:pStyle w:val="TAC"/>
              <w:rPr>
                <w:bCs/>
                <w:color w:val="00B050"/>
                <w:szCs w:val="18"/>
                <w:lang w:eastAsia="zh-CN"/>
              </w:rPr>
            </w:pPr>
            <w:r w:rsidRPr="00D6699D">
              <w:rPr>
                <w:bCs/>
                <w:color w:val="00B050"/>
                <w:szCs w:val="18"/>
                <w:lang w:eastAsia="zh-CN"/>
              </w:rPr>
              <w:t>3</w:t>
            </w:r>
          </w:p>
        </w:tc>
        <w:tc>
          <w:tcPr>
            <w:tcW w:w="830" w:type="dxa"/>
            <w:vAlign w:val="center"/>
          </w:tcPr>
          <w:p w14:paraId="3B6F2738" w14:textId="05561B15" w:rsidR="00516CD5" w:rsidRDefault="00516CD5" w:rsidP="003A042C">
            <w:pPr>
              <w:pStyle w:val="TAC"/>
              <w:rPr>
                <w:bCs/>
                <w:lang w:eastAsia="zh-CN"/>
              </w:rPr>
            </w:pPr>
            <w:r w:rsidRPr="00790B68">
              <w:rPr>
                <w:bCs/>
                <w:szCs w:val="18"/>
                <w:lang w:eastAsia="zh-CN"/>
              </w:rPr>
              <w:t>31.9</w:t>
            </w:r>
          </w:p>
        </w:tc>
        <w:tc>
          <w:tcPr>
            <w:tcW w:w="798" w:type="dxa"/>
            <w:vAlign w:val="center"/>
          </w:tcPr>
          <w:p w14:paraId="0A300284" w14:textId="0E832DE0" w:rsidR="00516CD5" w:rsidRPr="00E82354" w:rsidRDefault="00516CD5" w:rsidP="003A042C">
            <w:pPr>
              <w:pStyle w:val="TAC"/>
              <w:rPr>
                <w:bCs/>
                <w:lang w:eastAsia="zh-CN"/>
              </w:rPr>
            </w:pPr>
            <w:r w:rsidRPr="00E82354">
              <w:rPr>
                <w:bCs/>
                <w:lang w:eastAsia="zh-CN"/>
              </w:rPr>
              <w:t>8</w:t>
            </w:r>
          </w:p>
        </w:tc>
        <w:tc>
          <w:tcPr>
            <w:tcW w:w="866" w:type="dxa"/>
            <w:vAlign w:val="center"/>
          </w:tcPr>
          <w:p w14:paraId="721101B3" w14:textId="6CD0609D" w:rsidR="00516CD5" w:rsidRPr="00E123DD" w:rsidRDefault="008123A7" w:rsidP="003A042C">
            <w:pPr>
              <w:pStyle w:val="TAC"/>
              <w:rPr>
                <w:bCs/>
                <w:color w:val="FF0000"/>
                <w:lang w:eastAsia="zh-CN"/>
              </w:rPr>
            </w:pPr>
            <w:r>
              <w:rPr>
                <w:bCs/>
                <w:color w:val="FF0000"/>
                <w:lang w:eastAsia="zh-CN"/>
              </w:rPr>
              <w:t>7.9</w:t>
            </w:r>
          </w:p>
        </w:tc>
        <w:tc>
          <w:tcPr>
            <w:tcW w:w="802" w:type="dxa"/>
            <w:vAlign w:val="center"/>
          </w:tcPr>
          <w:p w14:paraId="71439D5F" w14:textId="3D762DF0" w:rsidR="00516CD5" w:rsidRPr="00732847" w:rsidRDefault="00754214" w:rsidP="003A042C">
            <w:pPr>
              <w:pStyle w:val="TAC"/>
              <w:rPr>
                <w:bCs/>
                <w:color w:val="00B050"/>
                <w:lang w:eastAsia="zh-CN"/>
              </w:rPr>
            </w:pPr>
            <w:r w:rsidRPr="00732847">
              <w:rPr>
                <w:bCs/>
                <w:color w:val="00B050"/>
                <w:lang w:eastAsia="zh-CN"/>
              </w:rPr>
              <w:t>8</w:t>
            </w:r>
          </w:p>
        </w:tc>
        <w:tc>
          <w:tcPr>
            <w:tcW w:w="1150" w:type="dxa"/>
            <w:vAlign w:val="center"/>
          </w:tcPr>
          <w:p w14:paraId="6D23F554" w14:textId="209E3AD4" w:rsidR="00516CD5" w:rsidRPr="00801D26" w:rsidRDefault="00516CD5" w:rsidP="003A042C">
            <w:pPr>
              <w:pStyle w:val="TAC"/>
              <w:rPr>
                <w:bCs/>
                <w:lang w:eastAsia="zh-CN"/>
              </w:rPr>
            </w:pPr>
            <w:r w:rsidRPr="00801D26">
              <w:rPr>
                <w:bCs/>
                <w:lang w:eastAsia="zh-CN"/>
              </w:rPr>
              <w:t>UL2/DL1</w:t>
            </w:r>
          </w:p>
          <w:p w14:paraId="17878B48" w14:textId="77777777" w:rsidR="00516CD5" w:rsidRPr="00801D26" w:rsidRDefault="00516CD5" w:rsidP="003A042C">
            <w:pPr>
              <w:pStyle w:val="TAC"/>
              <w:rPr>
                <w:bCs/>
                <w:lang w:eastAsia="zh-CN"/>
              </w:rPr>
            </w:pPr>
            <w:r w:rsidRPr="00801D26">
              <w:rPr>
                <w:bCs/>
                <w:lang w:eastAsia="zh-CN"/>
              </w:rPr>
              <w:t>direct-hit</w:t>
            </w:r>
          </w:p>
        </w:tc>
      </w:tr>
      <w:tr w:rsidR="00AD4332" w:rsidRPr="00801D26" w14:paraId="683ECDAF" w14:textId="77777777" w:rsidTr="003A042C">
        <w:trPr>
          <w:trHeight w:val="300"/>
        </w:trPr>
        <w:tc>
          <w:tcPr>
            <w:tcW w:w="678" w:type="dxa"/>
            <w:vAlign w:val="center"/>
          </w:tcPr>
          <w:p w14:paraId="41A2DC79" w14:textId="77777777" w:rsidR="00516CD5" w:rsidRPr="00801D26" w:rsidRDefault="00516CD5" w:rsidP="003A042C">
            <w:pPr>
              <w:pStyle w:val="TAC"/>
              <w:rPr>
                <w:lang w:eastAsia="zh-CN"/>
              </w:rPr>
            </w:pPr>
            <w:r w:rsidRPr="00801D26">
              <w:rPr>
                <w:rFonts w:hint="eastAsia"/>
                <w:lang w:eastAsia="zh-CN"/>
              </w:rPr>
              <w:t>n</w:t>
            </w:r>
            <w:r w:rsidRPr="00801D26">
              <w:rPr>
                <w:lang w:eastAsia="zh-CN"/>
              </w:rPr>
              <w:t>71</w:t>
            </w:r>
          </w:p>
        </w:tc>
        <w:tc>
          <w:tcPr>
            <w:tcW w:w="831" w:type="dxa"/>
            <w:vAlign w:val="center"/>
          </w:tcPr>
          <w:p w14:paraId="1FF0F80F" w14:textId="77777777" w:rsidR="00516CD5" w:rsidRPr="00801D26" w:rsidRDefault="00516CD5" w:rsidP="003A042C">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811" w:type="dxa"/>
            <w:shd w:val="clear" w:color="auto" w:fill="FFFFFF" w:themeFill="background1"/>
            <w:vAlign w:val="center"/>
          </w:tcPr>
          <w:p w14:paraId="25F2125A" w14:textId="3F7473D0" w:rsidR="00516CD5" w:rsidRPr="00173AA6" w:rsidRDefault="00516CD5" w:rsidP="003A042C">
            <w:pPr>
              <w:pStyle w:val="TAC"/>
              <w:rPr>
                <w:bCs/>
                <w:lang w:eastAsia="zh-CN"/>
              </w:rPr>
            </w:pPr>
            <w:r w:rsidRPr="00173AA6">
              <w:rPr>
                <w:bCs/>
                <w:lang w:eastAsia="zh-CN"/>
              </w:rPr>
              <w:t>6.9</w:t>
            </w:r>
          </w:p>
        </w:tc>
        <w:tc>
          <w:tcPr>
            <w:tcW w:w="1134" w:type="dxa"/>
            <w:noWrap/>
            <w:vAlign w:val="center"/>
          </w:tcPr>
          <w:p w14:paraId="6D7FE757" w14:textId="4D99F252" w:rsidR="00516CD5" w:rsidRPr="00801D26" w:rsidRDefault="00516CD5" w:rsidP="003A042C">
            <w:pPr>
              <w:pStyle w:val="TAC"/>
              <w:rPr>
                <w:bCs/>
                <w:lang w:val="en-US" w:eastAsia="zh-CN"/>
              </w:rPr>
            </w:pPr>
            <w:r>
              <w:rPr>
                <w:bCs/>
                <w:lang w:eastAsia="zh-CN"/>
              </w:rPr>
              <w:t>9.4</w:t>
            </w:r>
          </w:p>
        </w:tc>
        <w:tc>
          <w:tcPr>
            <w:tcW w:w="834" w:type="dxa"/>
            <w:vAlign w:val="center"/>
          </w:tcPr>
          <w:p w14:paraId="5544D187" w14:textId="52E256B5" w:rsidR="00516CD5" w:rsidRPr="00E82354" w:rsidRDefault="00516CD5" w:rsidP="003A042C">
            <w:pPr>
              <w:pStyle w:val="TAC"/>
              <w:rPr>
                <w:bCs/>
                <w:lang w:eastAsia="zh-CN"/>
              </w:rPr>
            </w:pPr>
            <w:r w:rsidRPr="00E82354">
              <w:rPr>
                <w:bCs/>
                <w:lang w:eastAsia="zh-CN"/>
              </w:rPr>
              <w:t>2.5</w:t>
            </w:r>
          </w:p>
        </w:tc>
        <w:tc>
          <w:tcPr>
            <w:tcW w:w="895" w:type="dxa"/>
            <w:vAlign w:val="center"/>
          </w:tcPr>
          <w:p w14:paraId="1318C4BE" w14:textId="159E1F4A" w:rsidR="00516CD5" w:rsidRPr="00D6699D" w:rsidRDefault="00E7508E" w:rsidP="003A042C">
            <w:pPr>
              <w:pStyle w:val="TAC"/>
              <w:rPr>
                <w:bCs/>
                <w:color w:val="00B050"/>
                <w:lang w:eastAsia="zh-CN"/>
              </w:rPr>
            </w:pPr>
            <w:r>
              <w:rPr>
                <w:bCs/>
                <w:color w:val="00B050"/>
                <w:lang w:eastAsia="zh-CN"/>
              </w:rPr>
              <w:t>3</w:t>
            </w:r>
          </w:p>
        </w:tc>
        <w:tc>
          <w:tcPr>
            <w:tcW w:w="830" w:type="dxa"/>
            <w:vAlign w:val="center"/>
          </w:tcPr>
          <w:p w14:paraId="5EDAED17" w14:textId="302B95A6" w:rsidR="00516CD5" w:rsidRPr="00801D26" w:rsidRDefault="00516CD5" w:rsidP="003A042C">
            <w:pPr>
              <w:pStyle w:val="TAC"/>
              <w:rPr>
                <w:bCs/>
                <w:lang w:eastAsia="zh-CN"/>
              </w:rPr>
            </w:pPr>
            <w:r>
              <w:rPr>
                <w:bCs/>
                <w:lang w:eastAsia="zh-CN"/>
              </w:rPr>
              <w:t>12.9</w:t>
            </w:r>
          </w:p>
        </w:tc>
        <w:tc>
          <w:tcPr>
            <w:tcW w:w="798" w:type="dxa"/>
            <w:vAlign w:val="center"/>
          </w:tcPr>
          <w:p w14:paraId="383A1A9F" w14:textId="5983B514" w:rsidR="00516CD5" w:rsidRPr="00E82354" w:rsidRDefault="00516CD5" w:rsidP="003A042C">
            <w:pPr>
              <w:pStyle w:val="TAC"/>
              <w:rPr>
                <w:bCs/>
                <w:lang w:eastAsia="zh-CN"/>
              </w:rPr>
            </w:pPr>
            <w:r w:rsidRPr="00E82354">
              <w:rPr>
                <w:bCs/>
                <w:lang w:eastAsia="zh-CN"/>
              </w:rPr>
              <w:t>6</w:t>
            </w:r>
          </w:p>
        </w:tc>
        <w:tc>
          <w:tcPr>
            <w:tcW w:w="866" w:type="dxa"/>
            <w:vAlign w:val="center"/>
          </w:tcPr>
          <w:p w14:paraId="3EB6B097" w14:textId="620C42EF" w:rsidR="00516CD5" w:rsidRPr="0045244C" w:rsidRDefault="008123A7" w:rsidP="003A042C">
            <w:pPr>
              <w:pStyle w:val="TAC"/>
              <w:rPr>
                <w:bCs/>
                <w:color w:val="00B050"/>
                <w:lang w:eastAsia="zh-CN"/>
              </w:rPr>
            </w:pPr>
            <w:r w:rsidRPr="0045244C">
              <w:rPr>
                <w:bCs/>
                <w:color w:val="00B050"/>
                <w:lang w:eastAsia="zh-CN"/>
              </w:rPr>
              <w:t>6</w:t>
            </w:r>
          </w:p>
        </w:tc>
        <w:tc>
          <w:tcPr>
            <w:tcW w:w="802" w:type="dxa"/>
            <w:vAlign w:val="center"/>
          </w:tcPr>
          <w:p w14:paraId="786D8C66" w14:textId="0102B222" w:rsidR="00516CD5" w:rsidRPr="00732847" w:rsidRDefault="00E7508E" w:rsidP="003A042C">
            <w:pPr>
              <w:pStyle w:val="TAC"/>
              <w:rPr>
                <w:bCs/>
                <w:color w:val="00B050"/>
                <w:lang w:eastAsia="zh-CN"/>
              </w:rPr>
            </w:pPr>
            <w:r w:rsidRPr="00732847">
              <w:rPr>
                <w:bCs/>
                <w:color w:val="00B050"/>
                <w:lang w:eastAsia="zh-CN"/>
              </w:rPr>
              <w:t>6</w:t>
            </w:r>
          </w:p>
        </w:tc>
        <w:tc>
          <w:tcPr>
            <w:tcW w:w="1150" w:type="dxa"/>
            <w:vAlign w:val="center"/>
          </w:tcPr>
          <w:p w14:paraId="4997FBAA" w14:textId="49F934DB" w:rsidR="00516CD5" w:rsidRPr="00801D26" w:rsidRDefault="00516CD5" w:rsidP="003A042C">
            <w:pPr>
              <w:pStyle w:val="TAC"/>
              <w:rPr>
                <w:bCs/>
                <w:lang w:eastAsia="zh-CN"/>
              </w:rPr>
            </w:pPr>
            <w:r w:rsidRPr="00801D26">
              <w:rPr>
                <w:bCs/>
                <w:lang w:eastAsia="zh-CN"/>
              </w:rPr>
              <w:t>UL3/DL1</w:t>
            </w:r>
          </w:p>
          <w:p w14:paraId="669E76C2" w14:textId="77777777" w:rsidR="00516CD5" w:rsidRPr="00801D26" w:rsidRDefault="00516CD5" w:rsidP="003A042C">
            <w:pPr>
              <w:pStyle w:val="TAC"/>
              <w:rPr>
                <w:bCs/>
                <w:lang w:eastAsia="zh-CN"/>
              </w:rPr>
            </w:pPr>
            <w:r w:rsidRPr="00801D26">
              <w:rPr>
                <w:bCs/>
                <w:lang w:eastAsia="zh-CN"/>
              </w:rPr>
              <w:t>direct-hit</w:t>
            </w:r>
          </w:p>
        </w:tc>
      </w:tr>
      <w:tr w:rsidR="00AD4332" w:rsidRPr="00801D26" w14:paraId="3B73F1FB" w14:textId="77777777" w:rsidTr="003A042C">
        <w:trPr>
          <w:trHeight w:val="300"/>
        </w:trPr>
        <w:tc>
          <w:tcPr>
            <w:tcW w:w="678" w:type="dxa"/>
            <w:vAlign w:val="center"/>
          </w:tcPr>
          <w:p w14:paraId="781DA74D" w14:textId="77777777" w:rsidR="00516CD5" w:rsidRPr="00801D26" w:rsidRDefault="00516CD5" w:rsidP="003A042C">
            <w:pPr>
              <w:pStyle w:val="TAC"/>
              <w:rPr>
                <w:lang w:eastAsia="zh-CN"/>
              </w:rPr>
            </w:pPr>
            <w:r w:rsidRPr="00801D26">
              <w:rPr>
                <w:rFonts w:hint="eastAsia"/>
                <w:lang w:eastAsia="zh-CN"/>
              </w:rPr>
              <w:t>n</w:t>
            </w:r>
            <w:r w:rsidRPr="00801D26">
              <w:rPr>
                <w:lang w:eastAsia="zh-CN"/>
              </w:rPr>
              <w:t>71</w:t>
            </w:r>
          </w:p>
        </w:tc>
        <w:tc>
          <w:tcPr>
            <w:tcW w:w="831" w:type="dxa"/>
            <w:vAlign w:val="center"/>
          </w:tcPr>
          <w:p w14:paraId="24A831E1" w14:textId="77777777" w:rsidR="00516CD5" w:rsidRPr="00801D26" w:rsidRDefault="00516CD5" w:rsidP="003A042C">
            <w:pPr>
              <w:pStyle w:val="TAC"/>
              <w:rPr>
                <w:lang w:eastAsia="zh-CN"/>
              </w:rPr>
            </w:pPr>
            <w:r w:rsidRPr="00801D26">
              <w:rPr>
                <w:rFonts w:hint="eastAsia"/>
                <w:lang w:val="en-US" w:eastAsia="zh-CN"/>
              </w:rPr>
              <w:t>n4</w:t>
            </w:r>
            <w:r w:rsidRPr="00801D26">
              <w:rPr>
                <w:lang w:eastAsia="zh-CN"/>
              </w:rPr>
              <w:t>1</w:t>
            </w:r>
          </w:p>
        </w:tc>
        <w:tc>
          <w:tcPr>
            <w:tcW w:w="811" w:type="dxa"/>
            <w:shd w:val="clear" w:color="auto" w:fill="FFFFFF" w:themeFill="background1"/>
            <w:vAlign w:val="center"/>
          </w:tcPr>
          <w:p w14:paraId="3CA23663" w14:textId="7CAACFE0" w:rsidR="00516CD5" w:rsidRPr="00173AA6" w:rsidRDefault="00516CD5" w:rsidP="003A042C">
            <w:pPr>
              <w:pStyle w:val="TAC"/>
              <w:rPr>
                <w:bCs/>
                <w:lang w:val="en-US" w:eastAsia="zh-CN"/>
              </w:rPr>
            </w:pPr>
            <w:r w:rsidRPr="00173AA6">
              <w:rPr>
                <w:bCs/>
                <w:lang w:val="en-US" w:eastAsia="zh-CN"/>
              </w:rPr>
              <w:t>10.8</w:t>
            </w:r>
          </w:p>
        </w:tc>
        <w:tc>
          <w:tcPr>
            <w:tcW w:w="1134" w:type="dxa"/>
            <w:noWrap/>
            <w:vAlign w:val="center"/>
          </w:tcPr>
          <w:p w14:paraId="7AC59326" w14:textId="46080485" w:rsidR="00516CD5" w:rsidRPr="00801D26" w:rsidRDefault="00516CD5" w:rsidP="003A042C">
            <w:pPr>
              <w:pStyle w:val="TAC"/>
              <w:rPr>
                <w:bCs/>
                <w:lang w:val="en-US" w:eastAsia="zh-CN"/>
              </w:rPr>
            </w:pPr>
            <w:r w:rsidRPr="00801D26">
              <w:rPr>
                <w:rFonts w:hint="eastAsia"/>
                <w:bCs/>
                <w:lang w:val="en-US" w:eastAsia="zh-CN"/>
              </w:rPr>
              <w:t>13.6</w:t>
            </w:r>
          </w:p>
        </w:tc>
        <w:tc>
          <w:tcPr>
            <w:tcW w:w="834" w:type="dxa"/>
            <w:vAlign w:val="center"/>
          </w:tcPr>
          <w:p w14:paraId="7987E53B" w14:textId="411AE438" w:rsidR="00516CD5" w:rsidRPr="00E82354" w:rsidRDefault="00516CD5" w:rsidP="003A042C">
            <w:pPr>
              <w:pStyle w:val="TAC"/>
              <w:rPr>
                <w:bCs/>
                <w:lang w:eastAsia="zh-CN"/>
              </w:rPr>
            </w:pPr>
            <w:r w:rsidRPr="00E82354">
              <w:rPr>
                <w:bCs/>
                <w:lang w:eastAsia="zh-CN"/>
              </w:rPr>
              <w:t>2.8</w:t>
            </w:r>
          </w:p>
        </w:tc>
        <w:tc>
          <w:tcPr>
            <w:tcW w:w="895" w:type="dxa"/>
            <w:vAlign w:val="center"/>
          </w:tcPr>
          <w:p w14:paraId="1B80409E" w14:textId="4D79C8E3" w:rsidR="00516CD5" w:rsidRPr="00D6699D" w:rsidRDefault="00516CD5" w:rsidP="003A042C">
            <w:pPr>
              <w:pStyle w:val="TAC"/>
              <w:rPr>
                <w:bCs/>
                <w:color w:val="00B050"/>
                <w:szCs w:val="18"/>
                <w:lang w:eastAsia="zh-CN"/>
              </w:rPr>
            </w:pPr>
            <w:r w:rsidRPr="00D6699D">
              <w:rPr>
                <w:bCs/>
                <w:color w:val="00B050"/>
                <w:szCs w:val="18"/>
                <w:lang w:eastAsia="zh-CN"/>
              </w:rPr>
              <w:t>3</w:t>
            </w:r>
          </w:p>
        </w:tc>
        <w:tc>
          <w:tcPr>
            <w:tcW w:w="830" w:type="dxa"/>
            <w:vAlign w:val="center"/>
          </w:tcPr>
          <w:p w14:paraId="08AB05C1" w14:textId="384072C8" w:rsidR="00516CD5" w:rsidRPr="00790B68" w:rsidRDefault="00516CD5" w:rsidP="003A042C">
            <w:pPr>
              <w:pStyle w:val="TAC"/>
              <w:rPr>
                <w:bCs/>
                <w:szCs w:val="18"/>
                <w:lang w:eastAsia="zh-CN"/>
              </w:rPr>
            </w:pPr>
            <w:r w:rsidRPr="00790B68">
              <w:rPr>
                <w:bCs/>
                <w:szCs w:val="18"/>
                <w:lang w:eastAsia="zh-CN"/>
              </w:rPr>
              <w:t>17.8</w:t>
            </w:r>
          </w:p>
        </w:tc>
        <w:tc>
          <w:tcPr>
            <w:tcW w:w="798" w:type="dxa"/>
            <w:vAlign w:val="center"/>
          </w:tcPr>
          <w:p w14:paraId="32AF3006" w14:textId="2CC69DC7" w:rsidR="00516CD5" w:rsidRPr="00E82354" w:rsidRDefault="00516CD5" w:rsidP="003A042C">
            <w:pPr>
              <w:pStyle w:val="TAC"/>
              <w:rPr>
                <w:bCs/>
                <w:lang w:eastAsia="zh-CN"/>
              </w:rPr>
            </w:pPr>
            <w:r w:rsidRPr="00E82354">
              <w:rPr>
                <w:bCs/>
                <w:lang w:eastAsia="zh-CN"/>
              </w:rPr>
              <w:t>7</w:t>
            </w:r>
          </w:p>
        </w:tc>
        <w:tc>
          <w:tcPr>
            <w:tcW w:w="866" w:type="dxa"/>
            <w:vAlign w:val="center"/>
          </w:tcPr>
          <w:p w14:paraId="296A161F" w14:textId="606A7078" w:rsidR="00516CD5" w:rsidRPr="0045244C" w:rsidRDefault="008123A7" w:rsidP="003A042C">
            <w:pPr>
              <w:pStyle w:val="TAC"/>
              <w:rPr>
                <w:bCs/>
                <w:color w:val="00B050"/>
                <w:lang w:eastAsia="zh-CN"/>
              </w:rPr>
            </w:pPr>
            <w:r w:rsidRPr="0045244C">
              <w:rPr>
                <w:bCs/>
                <w:color w:val="00B050"/>
                <w:lang w:eastAsia="zh-CN"/>
              </w:rPr>
              <w:t>7</w:t>
            </w:r>
          </w:p>
        </w:tc>
        <w:tc>
          <w:tcPr>
            <w:tcW w:w="802" w:type="dxa"/>
            <w:vAlign w:val="center"/>
          </w:tcPr>
          <w:p w14:paraId="06D1E67D" w14:textId="288FB73F" w:rsidR="00516CD5" w:rsidRPr="00732847" w:rsidRDefault="00E7508E" w:rsidP="003A042C">
            <w:pPr>
              <w:pStyle w:val="TAC"/>
              <w:rPr>
                <w:bCs/>
                <w:color w:val="00B050"/>
                <w:lang w:eastAsia="zh-CN"/>
              </w:rPr>
            </w:pPr>
            <w:r w:rsidRPr="00732847">
              <w:rPr>
                <w:bCs/>
                <w:color w:val="00B050"/>
                <w:lang w:eastAsia="zh-CN"/>
              </w:rPr>
              <w:t>7</w:t>
            </w:r>
          </w:p>
        </w:tc>
        <w:tc>
          <w:tcPr>
            <w:tcW w:w="1150" w:type="dxa"/>
            <w:vAlign w:val="center"/>
          </w:tcPr>
          <w:p w14:paraId="73751B48" w14:textId="1DB012E7" w:rsidR="00516CD5" w:rsidRPr="00801D26" w:rsidRDefault="00516CD5" w:rsidP="003A042C">
            <w:pPr>
              <w:pStyle w:val="TAC"/>
              <w:rPr>
                <w:bCs/>
                <w:lang w:eastAsia="zh-CN"/>
              </w:rPr>
            </w:pPr>
            <w:r w:rsidRPr="00801D26">
              <w:rPr>
                <w:bCs/>
                <w:lang w:eastAsia="zh-CN"/>
              </w:rPr>
              <w:t>UL4/DL1</w:t>
            </w:r>
          </w:p>
          <w:p w14:paraId="6EA4984F" w14:textId="77777777" w:rsidR="00516CD5" w:rsidRPr="00801D26" w:rsidRDefault="00516CD5" w:rsidP="003A042C">
            <w:pPr>
              <w:pStyle w:val="TAC"/>
              <w:rPr>
                <w:bCs/>
                <w:lang w:eastAsia="zh-CN"/>
              </w:rPr>
            </w:pPr>
            <w:r w:rsidRPr="00801D26">
              <w:rPr>
                <w:bCs/>
                <w:lang w:eastAsia="zh-CN"/>
              </w:rPr>
              <w:t>direct-hit</w:t>
            </w:r>
          </w:p>
        </w:tc>
      </w:tr>
      <w:tr w:rsidR="00AD4332" w:rsidRPr="00801D26" w14:paraId="00A0A972" w14:textId="77777777" w:rsidTr="003A042C">
        <w:trPr>
          <w:trHeight w:val="300"/>
        </w:trPr>
        <w:tc>
          <w:tcPr>
            <w:tcW w:w="678" w:type="dxa"/>
            <w:shd w:val="clear" w:color="auto" w:fill="FFFFFF" w:themeFill="background1"/>
            <w:vAlign w:val="center"/>
          </w:tcPr>
          <w:p w14:paraId="6A16F795" w14:textId="77777777" w:rsidR="00516CD5" w:rsidRPr="00801D26" w:rsidRDefault="00516CD5" w:rsidP="003A042C">
            <w:pPr>
              <w:pStyle w:val="TAC"/>
              <w:rPr>
                <w:lang w:eastAsia="zh-CN"/>
              </w:rPr>
            </w:pPr>
            <w:r w:rsidRPr="00801D26">
              <w:rPr>
                <w:rFonts w:hint="eastAsia"/>
                <w:lang w:eastAsia="zh-CN"/>
              </w:rPr>
              <w:t>n</w:t>
            </w:r>
            <w:r w:rsidRPr="00801D26">
              <w:rPr>
                <w:lang w:eastAsia="zh-CN"/>
              </w:rPr>
              <w:t>71</w:t>
            </w:r>
          </w:p>
        </w:tc>
        <w:tc>
          <w:tcPr>
            <w:tcW w:w="831" w:type="dxa"/>
            <w:shd w:val="clear" w:color="auto" w:fill="FFFFFF" w:themeFill="background1"/>
            <w:vAlign w:val="center"/>
          </w:tcPr>
          <w:p w14:paraId="0E250153" w14:textId="77777777" w:rsidR="00516CD5" w:rsidRPr="00801D26" w:rsidRDefault="00516CD5" w:rsidP="003A042C">
            <w:pPr>
              <w:pStyle w:val="TAC"/>
              <w:rPr>
                <w:lang w:eastAsia="zh-CN"/>
              </w:rPr>
            </w:pPr>
            <w:r w:rsidRPr="00801D26">
              <w:rPr>
                <w:rFonts w:hint="eastAsia"/>
                <w:lang w:val="en-US" w:eastAsia="zh-CN"/>
              </w:rPr>
              <w:t>n4</w:t>
            </w:r>
            <w:r w:rsidRPr="00801D26">
              <w:rPr>
                <w:lang w:eastAsia="zh-CN"/>
              </w:rPr>
              <w:t>1</w:t>
            </w:r>
          </w:p>
        </w:tc>
        <w:tc>
          <w:tcPr>
            <w:tcW w:w="811" w:type="dxa"/>
            <w:shd w:val="clear" w:color="auto" w:fill="FFFFFF" w:themeFill="background1"/>
            <w:vAlign w:val="center"/>
          </w:tcPr>
          <w:p w14:paraId="364976B3" w14:textId="4775B083" w:rsidR="00516CD5" w:rsidRPr="00173AA6" w:rsidRDefault="00516CD5" w:rsidP="003A042C">
            <w:pPr>
              <w:pStyle w:val="TAC"/>
              <w:rPr>
                <w:bCs/>
                <w:lang w:val="en-US" w:eastAsia="zh-CN"/>
              </w:rPr>
            </w:pPr>
            <w:r w:rsidRPr="00173AA6">
              <w:rPr>
                <w:bCs/>
                <w:lang w:val="en-US" w:eastAsia="zh-CN"/>
              </w:rPr>
              <w:t>3.1</w:t>
            </w:r>
          </w:p>
        </w:tc>
        <w:tc>
          <w:tcPr>
            <w:tcW w:w="1134" w:type="dxa"/>
            <w:shd w:val="clear" w:color="auto" w:fill="FFFFFF" w:themeFill="background1"/>
            <w:noWrap/>
            <w:vAlign w:val="center"/>
          </w:tcPr>
          <w:p w14:paraId="4B00B331" w14:textId="360D462A" w:rsidR="00516CD5" w:rsidRPr="00801D26" w:rsidRDefault="00516CD5" w:rsidP="003A042C">
            <w:pPr>
              <w:pStyle w:val="TAC"/>
              <w:rPr>
                <w:bCs/>
                <w:lang w:val="en-US" w:eastAsia="zh-CN"/>
              </w:rPr>
            </w:pPr>
            <w:r>
              <w:rPr>
                <w:bCs/>
                <w:lang w:val="en-US" w:eastAsia="zh-CN"/>
              </w:rPr>
              <w:t>5.1</w:t>
            </w:r>
          </w:p>
        </w:tc>
        <w:tc>
          <w:tcPr>
            <w:tcW w:w="834" w:type="dxa"/>
            <w:shd w:val="clear" w:color="auto" w:fill="FFFFFF" w:themeFill="background1"/>
            <w:vAlign w:val="center"/>
          </w:tcPr>
          <w:p w14:paraId="4C6B93D2" w14:textId="3FB21E8C" w:rsidR="00516CD5" w:rsidRPr="00E82354" w:rsidRDefault="00516CD5" w:rsidP="003A042C">
            <w:pPr>
              <w:pStyle w:val="TAC"/>
              <w:rPr>
                <w:bCs/>
                <w:lang w:eastAsia="zh-CN"/>
              </w:rPr>
            </w:pPr>
            <w:r w:rsidRPr="00E82354">
              <w:rPr>
                <w:bCs/>
                <w:lang w:eastAsia="zh-CN"/>
              </w:rPr>
              <w:t>2</w:t>
            </w:r>
          </w:p>
        </w:tc>
        <w:tc>
          <w:tcPr>
            <w:tcW w:w="895" w:type="dxa"/>
            <w:shd w:val="clear" w:color="auto" w:fill="FFFFFF" w:themeFill="background1"/>
            <w:vAlign w:val="center"/>
          </w:tcPr>
          <w:p w14:paraId="690F8F93" w14:textId="539BBEE2" w:rsidR="00516CD5" w:rsidRPr="00BF2093" w:rsidRDefault="00E7508E" w:rsidP="003A042C">
            <w:pPr>
              <w:pStyle w:val="TAC"/>
              <w:rPr>
                <w:bCs/>
                <w:color w:val="7030A0"/>
                <w:szCs w:val="18"/>
                <w:lang w:eastAsia="zh-CN"/>
              </w:rPr>
            </w:pPr>
            <w:r w:rsidRPr="00732847">
              <w:rPr>
                <w:bCs/>
                <w:color w:val="00B050"/>
                <w:szCs w:val="18"/>
                <w:lang w:eastAsia="zh-CN"/>
              </w:rPr>
              <w:t>2</w:t>
            </w:r>
          </w:p>
        </w:tc>
        <w:tc>
          <w:tcPr>
            <w:tcW w:w="830" w:type="dxa"/>
            <w:shd w:val="clear" w:color="auto" w:fill="FFFFFF" w:themeFill="background1"/>
            <w:vAlign w:val="center"/>
          </w:tcPr>
          <w:p w14:paraId="74E73AA9" w14:textId="223BBEB3" w:rsidR="00516CD5" w:rsidRPr="00790B68" w:rsidRDefault="00516CD5" w:rsidP="003A042C">
            <w:pPr>
              <w:pStyle w:val="TAC"/>
              <w:rPr>
                <w:bCs/>
                <w:szCs w:val="18"/>
                <w:lang w:eastAsia="zh-CN"/>
              </w:rPr>
            </w:pPr>
            <w:r w:rsidRPr="00790B68">
              <w:rPr>
                <w:bCs/>
                <w:szCs w:val="18"/>
                <w:lang w:eastAsia="zh-CN"/>
              </w:rPr>
              <w:t>6.1</w:t>
            </w:r>
          </w:p>
        </w:tc>
        <w:tc>
          <w:tcPr>
            <w:tcW w:w="798" w:type="dxa"/>
            <w:shd w:val="clear" w:color="auto" w:fill="FFFFFF" w:themeFill="background1"/>
            <w:vAlign w:val="center"/>
          </w:tcPr>
          <w:p w14:paraId="69D41525" w14:textId="5A9FA924" w:rsidR="00516CD5" w:rsidRPr="00E82354" w:rsidRDefault="00516CD5" w:rsidP="003A042C">
            <w:pPr>
              <w:pStyle w:val="TAC"/>
              <w:rPr>
                <w:bCs/>
                <w:lang w:eastAsia="zh-CN"/>
              </w:rPr>
            </w:pPr>
            <w:r w:rsidRPr="00E82354">
              <w:rPr>
                <w:bCs/>
                <w:lang w:eastAsia="zh-CN"/>
              </w:rPr>
              <w:t>3</w:t>
            </w:r>
          </w:p>
        </w:tc>
        <w:tc>
          <w:tcPr>
            <w:tcW w:w="866" w:type="dxa"/>
            <w:shd w:val="clear" w:color="auto" w:fill="FFFFFF" w:themeFill="background1"/>
            <w:vAlign w:val="center"/>
          </w:tcPr>
          <w:p w14:paraId="46F22C99" w14:textId="4825599E" w:rsidR="00516CD5" w:rsidRPr="00801D26" w:rsidRDefault="00E7508E" w:rsidP="003A042C">
            <w:pPr>
              <w:pStyle w:val="TAC"/>
              <w:rPr>
                <w:bCs/>
                <w:lang w:eastAsia="zh-CN"/>
              </w:rPr>
            </w:pPr>
            <w:r>
              <w:rPr>
                <w:bCs/>
                <w:color w:val="00B050"/>
                <w:lang w:eastAsia="zh-CN"/>
              </w:rPr>
              <w:t>3</w:t>
            </w:r>
          </w:p>
        </w:tc>
        <w:tc>
          <w:tcPr>
            <w:tcW w:w="802" w:type="dxa"/>
            <w:shd w:val="clear" w:color="auto" w:fill="FFFFFF" w:themeFill="background1"/>
            <w:vAlign w:val="center"/>
          </w:tcPr>
          <w:p w14:paraId="09A397FF" w14:textId="1BB7CB77" w:rsidR="00516CD5" w:rsidRPr="00732847" w:rsidRDefault="00E7508E" w:rsidP="003A042C">
            <w:pPr>
              <w:pStyle w:val="TAC"/>
              <w:rPr>
                <w:bCs/>
                <w:color w:val="00B050"/>
                <w:lang w:eastAsia="zh-CN"/>
              </w:rPr>
            </w:pPr>
            <w:r w:rsidRPr="00732847">
              <w:rPr>
                <w:bCs/>
                <w:color w:val="00B050"/>
                <w:lang w:eastAsia="zh-CN"/>
              </w:rPr>
              <w:t>5</w:t>
            </w:r>
          </w:p>
        </w:tc>
        <w:tc>
          <w:tcPr>
            <w:tcW w:w="1150" w:type="dxa"/>
            <w:shd w:val="clear" w:color="auto" w:fill="FFFFFF" w:themeFill="background1"/>
            <w:vAlign w:val="center"/>
          </w:tcPr>
          <w:p w14:paraId="6BFA44C3" w14:textId="3D83F039" w:rsidR="00516CD5" w:rsidRPr="00801D26" w:rsidRDefault="00516CD5" w:rsidP="003A042C">
            <w:pPr>
              <w:pStyle w:val="TAC"/>
              <w:rPr>
                <w:bCs/>
                <w:lang w:eastAsia="zh-CN"/>
              </w:rPr>
            </w:pPr>
            <w:r w:rsidRPr="00801D26">
              <w:rPr>
                <w:bCs/>
                <w:lang w:eastAsia="zh-CN"/>
              </w:rPr>
              <w:t>UL4/DL1</w:t>
            </w:r>
          </w:p>
          <w:p w14:paraId="7B2CCC25" w14:textId="77777777" w:rsidR="00516CD5" w:rsidRPr="00801D26" w:rsidRDefault="00516CD5" w:rsidP="003A042C">
            <w:pPr>
              <w:pStyle w:val="TAC"/>
              <w:rPr>
                <w:bCs/>
                <w:lang w:eastAsia="zh-CN"/>
              </w:rPr>
            </w:pPr>
            <w:r w:rsidRPr="00801D26">
              <w:rPr>
                <w:bCs/>
                <w:lang w:eastAsia="zh-CN"/>
              </w:rPr>
              <w:t>direct-hit</w:t>
            </w:r>
          </w:p>
        </w:tc>
      </w:tr>
      <w:tr w:rsidR="00AD4332" w:rsidRPr="00801D26" w14:paraId="172C6421" w14:textId="77777777" w:rsidTr="003A042C">
        <w:trPr>
          <w:trHeight w:val="300"/>
        </w:trPr>
        <w:tc>
          <w:tcPr>
            <w:tcW w:w="678" w:type="dxa"/>
            <w:vAlign w:val="center"/>
          </w:tcPr>
          <w:p w14:paraId="2E913396" w14:textId="77777777" w:rsidR="00516CD5" w:rsidRPr="00801D26" w:rsidRDefault="00516CD5" w:rsidP="003A042C">
            <w:pPr>
              <w:pStyle w:val="TAC"/>
              <w:rPr>
                <w:lang w:eastAsia="zh-CN"/>
              </w:rPr>
            </w:pPr>
            <w:r w:rsidRPr="00801D26">
              <w:rPr>
                <w:rFonts w:hint="eastAsia"/>
                <w:lang w:eastAsia="zh-CN"/>
              </w:rPr>
              <w:t>n</w:t>
            </w:r>
            <w:r w:rsidRPr="00801D26">
              <w:rPr>
                <w:lang w:eastAsia="zh-CN"/>
              </w:rPr>
              <w:t>71</w:t>
            </w:r>
          </w:p>
        </w:tc>
        <w:tc>
          <w:tcPr>
            <w:tcW w:w="831" w:type="dxa"/>
            <w:vAlign w:val="center"/>
          </w:tcPr>
          <w:p w14:paraId="1374CBAD" w14:textId="77777777" w:rsidR="00516CD5" w:rsidRPr="00801D26" w:rsidRDefault="00516CD5" w:rsidP="003A042C">
            <w:pPr>
              <w:pStyle w:val="TAC"/>
              <w:rPr>
                <w:lang w:eastAsia="zh-CN"/>
              </w:rPr>
            </w:pPr>
            <w:r w:rsidRPr="00801D26">
              <w:rPr>
                <w:rFonts w:hint="eastAsia"/>
                <w:lang w:eastAsia="zh-CN"/>
              </w:rPr>
              <w:t>n</w:t>
            </w:r>
            <w:r w:rsidRPr="00801D26">
              <w:rPr>
                <w:lang w:eastAsia="zh-CN"/>
              </w:rPr>
              <w:t>77</w:t>
            </w:r>
          </w:p>
        </w:tc>
        <w:tc>
          <w:tcPr>
            <w:tcW w:w="811" w:type="dxa"/>
            <w:shd w:val="clear" w:color="auto" w:fill="FFFFFF" w:themeFill="background1"/>
            <w:vAlign w:val="center"/>
          </w:tcPr>
          <w:p w14:paraId="419ABBF1" w14:textId="6028BE39" w:rsidR="00516CD5" w:rsidRPr="00173AA6" w:rsidRDefault="00516CD5" w:rsidP="003A042C">
            <w:pPr>
              <w:pStyle w:val="TAC"/>
              <w:rPr>
                <w:rFonts w:cs="Arial"/>
                <w:bCs/>
                <w:szCs w:val="18"/>
                <w:lang w:val="en-US" w:eastAsia="zh-CN"/>
              </w:rPr>
            </w:pPr>
            <w:r w:rsidRPr="00173AA6">
              <w:rPr>
                <w:rFonts w:cs="Arial"/>
                <w:bCs/>
                <w:szCs w:val="18"/>
                <w:lang w:val="en-US" w:eastAsia="zh-CN"/>
              </w:rPr>
              <w:t>10.4</w:t>
            </w:r>
          </w:p>
        </w:tc>
        <w:tc>
          <w:tcPr>
            <w:tcW w:w="1134" w:type="dxa"/>
            <w:noWrap/>
            <w:vAlign w:val="center"/>
          </w:tcPr>
          <w:p w14:paraId="3BCA6AB0" w14:textId="3B5B88C5" w:rsidR="00516CD5" w:rsidRPr="00801D26" w:rsidRDefault="00516CD5" w:rsidP="003A042C">
            <w:pPr>
              <w:pStyle w:val="TAC"/>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834" w:type="dxa"/>
            <w:vAlign w:val="center"/>
          </w:tcPr>
          <w:p w14:paraId="28E7668E" w14:textId="03C8FFFB" w:rsidR="00516CD5" w:rsidRPr="00E82354" w:rsidRDefault="00516CD5" w:rsidP="003A042C">
            <w:pPr>
              <w:pStyle w:val="TAC"/>
              <w:rPr>
                <w:bCs/>
                <w:lang w:eastAsia="zh-CN"/>
              </w:rPr>
            </w:pPr>
            <w:r w:rsidRPr="00E82354">
              <w:rPr>
                <w:bCs/>
                <w:lang w:eastAsia="zh-CN"/>
              </w:rPr>
              <w:t>2.8</w:t>
            </w:r>
          </w:p>
        </w:tc>
        <w:tc>
          <w:tcPr>
            <w:tcW w:w="895" w:type="dxa"/>
            <w:vAlign w:val="center"/>
          </w:tcPr>
          <w:p w14:paraId="504B10AD" w14:textId="5E5573C8" w:rsidR="00516CD5" w:rsidRPr="00BF2093" w:rsidRDefault="00516CD5" w:rsidP="003A042C">
            <w:pPr>
              <w:pStyle w:val="TAC"/>
              <w:rPr>
                <w:rFonts w:cs="Arial"/>
                <w:bCs/>
                <w:color w:val="7030A0"/>
                <w:szCs w:val="18"/>
                <w:lang w:eastAsia="zh-CN"/>
              </w:rPr>
            </w:pPr>
            <w:r w:rsidRPr="00D6699D">
              <w:rPr>
                <w:rFonts w:cs="Arial"/>
                <w:bCs/>
                <w:color w:val="00B050"/>
                <w:szCs w:val="18"/>
                <w:lang w:eastAsia="zh-CN"/>
              </w:rPr>
              <w:t>3</w:t>
            </w:r>
          </w:p>
        </w:tc>
        <w:tc>
          <w:tcPr>
            <w:tcW w:w="830" w:type="dxa"/>
            <w:vAlign w:val="center"/>
          </w:tcPr>
          <w:p w14:paraId="5F6BBDCC" w14:textId="1503DD3C" w:rsidR="00516CD5" w:rsidRPr="00790B68" w:rsidRDefault="00516CD5" w:rsidP="003A042C">
            <w:pPr>
              <w:pStyle w:val="TAC"/>
              <w:rPr>
                <w:rFonts w:cs="Arial"/>
                <w:bCs/>
                <w:szCs w:val="18"/>
                <w:lang w:eastAsia="zh-CN"/>
              </w:rPr>
            </w:pPr>
            <w:r w:rsidRPr="00790B68">
              <w:rPr>
                <w:rFonts w:cs="Arial"/>
                <w:bCs/>
                <w:szCs w:val="18"/>
                <w:lang w:eastAsia="zh-CN"/>
              </w:rPr>
              <w:t>17.4</w:t>
            </w:r>
          </w:p>
        </w:tc>
        <w:tc>
          <w:tcPr>
            <w:tcW w:w="798" w:type="dxa"/>
            <w:vAlign w:val="center"/>
          </w:tcPr>
          <w:p w14:paraId="039B74E2" w14:textId="3A28BFB7" w:rsidR="00516CD5" w:rsidRPr="00E82354" w:rsidRDefault="00516CD5" w:rsidP="003A042C">
            <w:pPr>
              <w:pStyle w:val="TAC"/>
              <w:rPr>
                <w:bCs/>
                <w:lang w:eastAsia="zh-CN"/>
              </w:rPr>
            </w:pPr>
            <w:r w:rsidRPr="00E82354">
              <w:rPr>
                <w:bCs/>
                <w:lang w:eastAsia="zh-CN"/>
              </w:rPr>
              <w:t>7</w:t>
            </w:r>
          </w:p>
        </w:tc>
        <w:tc>
          <w:tcPr>
            <w:tcW w:w="866" w:type="dxa"/>
            <w:vAlign w:val="center"/>
          </w:tcPr>
          <w:p w14:paraId="17EB078F" w14:textId="75744063" w:rsidR="00516CD5" w:rsidRPr="00801D26" w:rsidRDefault="008123A7" w:rsidP="003A042C">
            <w:pPr>
              <w:pStyle w:val="TAC"/>
              <w:rPr>
                <w:rFonts w:cs="Arial"/>
                <w:bCs/>
                <w:szCs w:val="18"/>
                <w:lang w:eastAsia="zh-CN"/>
              </w:rPr>
            </w:pPr>
            <w:r w:rsidRPr="0045244C">
              <w:rPr>
                <w:rFonts w:cs="Arial"/>
                <w:bCs/>
                <w:color w:val="00B050"/>
                <w:szCs w:val="18"/>
                <w:lang w:eastAsia="zh-CN"/>
              </w:rPr>
              <w:t>7</w:t>
            </w:r>
          </w:p>
        </w:tc>
        <w:tc>
          <w:tcPr>
            <w:tcW w:w="802" w:type="dxa"/>
            <w:vAlign w:val="center"/>
          </w:tcPr>
          <w:p w14:paraId="0D0A91C5" w14:textId="17A4E420" w:rsidR="00516CD5" w:rsidRPr="00732847" w:rsidRDefault="00E7508E" w:rsidP="003A042C">
            <w:pPr>
              <w:pStyle w:val="TAC"/>
              <w:rPr>
                <w:rFonts w:cs="Arial"/>
                <w:bCs/>
                <w:color w:val="00B050"/>
                <w:szCs w:val="18"/>
                <w:lang w:eastAsia="zh-CN"/>
              </w:rPr>
            </w:pPr>
            <w:r w:rsidRPr="00732847">
              <w:rPr>
                <w:rFonts w:cs="Arial"/>
                <w:bCs/>
                <w:color w:val="00B050"/>
                <w:szCs w:val="18"/>
                <w:lang w:eastAsia="zh-CN"/>
              </w:rPr>
              <w:t>7</w:t>
            </w:r>
          </w:p>
        </w:tc>
        <w:tc>
          <w:tcPr>
            <w:tcW w:w="1150" w:type="dxa"/>
            <w:vAlign w:val="center"/>
          </w:tcPr>
          <w:p w14:paraId="68F3122A" w14:textId="640ACA95" w:rsidR="00516CD5" w:rsidRPr="00801D26" w:rsidRDefault="00516CD5" w:rsidP="003A042C">
            <w:pPr>
              <w:pStyle w:val="TAC"/>
              <w:rPr>
                <w:rFonts w:cs="Arial"/>
                <w:bCs/>
                <w:szCs w:val="18"/>
                <w:lang w:eastAsia="zh-CN"/>
              </w:rPr>
            </w:pPr>
            <w:r w:rsidRPr="00801D26">
              <w:rPr>
                <w:rFonts w:cs="Arial"/>
                <w:bCs/>
                <w:szCs w:val="18"/>
                <w:lang w:eastAsia="zh-CN"/>
              </w:rPr>
              <w:t>UL5/DL1</w:t>
            </w:r>
          </w:p>
          <w:p w14:paraId="500CD3F6" w14:textId="77777777" w:rsidR="00516CD5" w:rsidRPr="00801D26" w:rsidRDefault="00516CD5" w:rsidP="003A042C">
            <w:pPr>
              <w:pStyle w:val="TAC"/>
              <w:rPr>
                <w:bCs/>
                <w:lang w:eastAsia="zh-CN"/>
              </w:rPr>
            </w:pPr>
            <w:r w:rsidRPr="00801D26">
              <w:rPr>
                <w:rFonts w:cs="Arial"/>
                <w:bCs/>
                <w:szCs w:val="18"/>
                <w:lang w:eastAsia="zh-CN"/>
              </w:rPr>
              <w:t>direct-hit</w:t>
            </w:r>
          </w:p>
        </w:tc>
      </w:tr>
    </w:tbl>
    <w:p w14:paraId="15ED99C5" w14:textId="15100121" w:rsidR="00976F27" w:rsidRPr="0086209D" w:rsidRDefault="00AB62C3" w:rsidP="00976F27">
      <w:pPr>
        <w:spacing w:before="120" w:after="120"/>
        <w:rPr>
          <w:rFonts w:ascii="Times New Roman" w:hAnsi="Times New Roman" w:cs="Times New Roman"/>
          <w:lang w:val="en-GB"/>
        </w:rPr>
      </w:pPr>
      <w:r>
        <w:rPr>
          <w:rFonts w:ascii="Times New Roman" w:hAnsi="Times New Roman" w:cs="Times New Roman"/>
          <w:lang w:val="en-GB"/>
        </w:rPr>
        <w:t>As can be seen from the table, f</w:t>
      </w:r>
      <w:r w:rsidRPr="00AB62C3">
        <w:rPr>
          <w:rFonts w:ascii="Times New Roman" w:hAnsi="Times New Roman" w:cs="Times New Roman"/>
          <w:lang w:val="en-GB"/>
        </w:rPr>
        <w:t xml:space="preserve">or harmonic products, the PC2 1TX formula </w:t>
      </w:r>
      <w:r w:rsidR="002A5630">
        <w:rPr>
          <w:rFonts w:ascii="Times New Roman" w:hAnsi="Times New Roman" w:cs="Times New Roman"/>
          <w:lang w:val="en-GB"/>
        </w:rPr>
        <w:t xml:space="preserve">of option 1 </w:t>
      </w:r>
      <w:r w:rsidRPr="00AB62C3">
        <w:rPr>
          <w:rFonts w:ascii="Times New Roman" w:hAnsi="Times New Roman" w:cs="Times New Roman"/>
          <w:lang w:val="en-GB"/>
        </w:rPr>
        <w:t xml:space="preserve">has a good fit for most </w:t>
      </w:r>
      <w:r w:rsidR="0026175C">
        <w:rPr>
          <w:rFonts w:ascii="Times New Roman" w:hAnsi="Times New Roman" w:cs="Times New Roman"/>
          <w:lang w:val="en-GB"/>
        </w:rPr>
        <w:t>cases</w:t>
      </w:r>
      <w:r w:rsidRPr="00AB62C3">
        <w:rPr>
          <w:rFonts w:ascii="Times New Roman" w:hAnsi="Times New Roman" w:cs="Times New Roman"/>
          <w:lang w:val="en-GB"/>
        </w:rPr>
        <w:t xml:space="preserve">. </w:t>
      </w:r>
      <w:r w:rsidR="00AA3CD2" w:rsidRPr="00AA3CD2">
        <w:rPr>
          <w:rFonts w:ascii="Times New Roman" w:hAnsi="Times New Roman" w:cs="Times New Roman"/>
          <w:lang w:val="en-GB"/>
        </w:rPr>
        <w:t>For those cases where PC3 MSD is lower</w:t>
      </w:r>
      <w:r w:rsidR="00AA3CD2">
        <w:rPr>
          <w:rFonts w:ascii="Times New Roman" w:hAnsi="Times New Roman" w:cs="Times New Roman"/>
          <w:lang w:val="en-GB"/>
        </w:rPr>
        <w:t xml:space="preserve">, </w:t>
      </w:r>
      <w:r w:rsidRPr="00AB62C3">
        <w:rPr>
          <w:rFonts w:ascii="Times New Roman" w:hAnsi="Times New Roman" w:cs="Times New Roman"/>
          <w:lang w:val="en-GB"/>
        </w:rPr>
        <w:t xml:space="preserve">the </w:t>
      </w:r>
      <w:r w:rsidR="00D33E55" w:rsidRPr="00B61D01">
        <w:rPr>
          <w:rFonts w:ascii="Times New Roman" w:hAnsi="Times New Roman" w:cs="Times New Roman"/>
          <w:lang w:val="en-GB" w:eastAsia="en-US"/>
        </w:rPr>
        <w:t>calculated</w:t>
      </w:r>
      <w:r w:rsidRPr="00AB62C3">
        <w:rPr>
          <w:rFonts w:ascii="Times New Roman" w:hAnsi="Times New Roman" w:cs="Times New Roman"/>
          <w:lang w:val="en-GB"/>
        </w:rPr>
        <w:t xml:space="preserve"> values ​​are smaller than the </w:t>
      </w:r>
      <w:r w:rsidR="00AA3CD2">
        <w:rPr>
          <w:rFonts w:ascii="Times New Roman" w:hAnsi="Times New Roman" w:cs="Times New Roman"/>
          <w:lang w:val="en-GB"/>
        </w:rPr>
        <w:t>spec</w:t>
      </w:r>
      <w:r w:rsidRPr="00AB62C3">
        <w:rPr>
          <w:rFonts w:ascii="Times New Roman" w:hAnsi="Times New Roman" w:cs="Times New Roman"/>
          <w:lang w:val="en-GB"/>
        </w:rPr>
        <w:t xml:space="preserve"> values, max </w:t>
      </w:r>
      <w:r w:rsidRPr="00AD4332">
        <w:rPr>
          <w:rFonts w:ascii="Times New Roman" w:hAnsi="Times New Roman" w:cs="Times New Roman"/>
          <w:lang w:val="en-GB"/>
        </w:rPr>
        <w:t>(</w:t>
      </w:r>
      <w:r w:rsidR="00AD4332">
        <w:rPr>
          <w:rFonts w:ascii="Times New Roman" w:hAnsi="Times New Roman" w:cs="Times New Roman"/>
          <w:lang w:val="en-GB"/>
        </w:rPr>
        <w:t xml:space="preserve">spec </w:t>
      </w:r>
      <w:r w:rsidR="00AD4332" w:rsidRPr="00B76F95">
        <w:rPr>
          <w:rFonts w:ascii="Times New Roman" w:hAnsi="Times New Roman" w:cs="Times New Roman"/>
          <w:szCs w:val="21"/>
          <w:lang w:val="en-GB" w:eastAsia="en-US"/>
        </w:rPr>
        <w:t>∆</w:t>
      </w:r>
      <w:r w:rsidR="00AD4332" w:rsidRPr="00B76F95">
        <w:rPr>
          <w:rFonts w:ascii="Times New Roman" w:hAnsi="Times New Roman" w:cs="Times New Roman"/>
          <w:szCs w:val="21"/>
        </w:rPr>
        <w:t>PC2</w:t>
      </w:r>
      <w:r w:rsidR="007636E6">
        <w:rPr>
          <w:rFonts w:ascii="Times New Roman" w:hAnsi="Times New Roman" w:cs="Times New Roman"/>
          <w:szCs w:val="21"/>
        </w:rPr>
        <w:t>-</w:t>
      </w:r>
      <w:r w:rsidR="007636E6" w:rsidRPr="007636E6">
        <w:rPr>
          <w:rFonts w:ascii="Times New Roman" w:hAnsi="Times New Roman" w:cs="Times New Roman"/>
          <w:lang w:val="en-GB"/>
        </w:rPr>
        <w:t xml:space="preserve"> </w:t>
      </w:r>
      <w:r w:rsidR="007636E6" w:rsidRPr="00AD4332">
        <w:rPr>
          <w:rFonts w:ascii="Times New Roman" w:hAnsi="Times New Roman" w:cs="Times New Roman"/>
          <w:lang w:val="en-GB"/>
        </w:rPr>
        <w:t>calculated</w:t>
      </w:r>
      <w:r w:rsidR="007636E6">
        <w:rPr>
          <w:rFonts w:ascii="Times New Roman" w:hAnsi="Times New Roman" w:cs="Times New Roman"/>
          <w:szCs w:val="21"/>
          <w:lang w:val="en-GB"/>
        </w:rPr>
        <w:t xml:space="preserve"> </w:t>
      </w:r>
      <w:r w:rsidR="007636E6" w:rsidRPr="00B76F95">
        <w:rPr>
          <w:rFonts w:ascii="Times New Roman" w:hAnsi="Times New Roman" w:cs="Times New Roman"/>
          <w:szCs w:val="21"/>
          <w:lang w:val="en-GB" w:eastAsia="en-US"/>
        </w:rPr>
        <w:t>∆</w:t>
      </w:r>
      <w:r w:rsidR="007636E6" w:rsidRPr="00B76F95">
        <w:rPr>
          <w:rFonts w:ascii="Times New Roman" w:hAnsi="Times New Roman" w:cs="Times New Roman"/>
          <w:szCs w:val="21"/>
        </w:rPr>
        <w:t>PC2</w:t>
      </w:r>
      <w:r w:rsidRPr="00AB62C3">
        <w:rPr>
          <w:rFonts w:ascii="Times New Roman" w:hAnsi="Times New Roman" w:cs="Times New Roman"/>
          <w:lang w:val="en-GB"/>
        </w:rPr>
        <w:t>) = 0.4dB, max (</w:t>
      </w:r>
      <w:r w:rsidR="00173E27" w:rsidRPr="00AD4332">
        <w:rPr>
          <w:rFonts w:ascii="Times New Roman" w:hAnsi="Times New Roman" w:cs="Times New Roman"/>
          <w:lang w:val="en-GB"/>
        </w:rPr>
        <w:t>calculated</w:t>
      </w:r>
      <w:r w:rsidR="00173E27">
        <w:rPr>
          <w:rFonts w:ascii="Times New Roman" w:hAnsi="Times New Roman" w:cs="Times New Roman"/>
          <w:szCs w:val="21"/>
          <w:lang w:val="en-GB"/>
        </w:rPr>
        <w:t xml:space="preserve"> </w:t>
      </w:r>
      <w:r w:rsidR="00173E27" w:rsidRPr="00B76F95">
        <w:rPr>
          <w:rFonts w:ascii="Times New Roman" w:hAnsi="Times New Roman" w:cs="Times New Roman"/>
          <w:szCs w:val="21"/>
          <w:lang w:val="en-GB" w:eastAsia="en-US"/>
        </w:rPr>
        <w:t>∆</w:t>
      </w:r>
      <w:r w:rsidR="00173E27" w:rsidRPr="00B76F95">
        <w:rPr>
          <w:rFonts w:ascii="Times New Roman" w:hAnsi="Times New Roman" w:cs="Times New Roman"/>
          <w:szCs w:val="21"/>
        </w:rPr>
        <w:t>PC2</w:t>
      </w:r>
      <w:r w:rsidR="00173E27" w:rsidRPr="00AB62C3">
        <w:rPr>
          <w:rFonts w:ascii="Times New Roman" w:hAnsi="Times New Roman" w:cs="Times New Roman"/>
          <w:lang w:val="en-GB"/>
        </w:rPr>
        <w:t xml:space="preserve">- </w:t>
      </w:r>
      <w:r w:rsidR="00173E27">
        <w:rPr>
          <w:rFonts w:ascii="Times New Roman" w:hAnsi="Times New Roman" w:cs="Times New Roman"/>
          <w:lang w:val="en-GB"/>
        </w:rPr>
        <w:t xml:space="preserve">spec </w:t>
      </w:r>
      <w:r w:rsidR="00173E27" w:rsidRPr="00B76F95">
        <w:rPr>
          <w:rFonts w:ascii="Times New Roman" w:hAnsi="Times New Roman" w:cs="Times New Roman"/>
          <w:szCs w:val="21"/>
          <w:lang w:val="en-GB" w:eastAsia="en-US"/>
        </w:rPr>
        <w:t>∆</w:t>
      </w:r>
      <w:r w:rsidR="00173E27" w:rsidRPr="00B76F95">
        <w:rPr>
          <w:rFonts w:ascii="Times New Roman" w:hAnsi="Times New Roman" w:cs="Times New Roman"/>
          <w:szCs w:val="21"/>
        </w:rPr>
        <w:t>PC2</w:t>
      </w:r>
      <w:r w:rsidRPr="00AB62C3">
        <w:rPr>
          <w:rFonts w:ascii="Times New Roman" w:hAnsi="Times New Roman" w:cs="Times New Roman"/>
          <w:lang w:val="en-GB"/>
        </w:rPr>
        <w:t>) = 0.5dB.</w:t>
      </w:r>
    </w:p>
    <w:p w14:paraId="199CF5A9" w14:textId="193DF05D" w:rsidR="00671735" w:rsidRPr="00976F27" w:rsidRDefault="00E659D1" w:rsidP="00976F27">
      <w:pPr>
        <w:spacing w:before="120" w:after="120"/>
        <w:rPr>
          <w:rFonts w:ascii="Times New Roman" w:hAnsi="Times New Roman" w:cs="Times New Roman"/>
          <w:lang w:val="en-GB" w:eastAsia="en-US"/>
        </w:rPr>
      </w:pPr>
      <w:r w:rsidRPr="00E659D1">
        <w:rPr>
          <w:rFonts w:ascii="Times New Roman" w:hAnsi="Times New Roman" w:cs="Times New Roman"/>
          <w:lang w:val="en-GB" w:eastAsia="en-US"/>
        </w:rPr>
        <w:t xml:space="preserve">For the harmonic MSD product under the PC2 2TX architecture, the fitting value of the </w:t>
      </w:r>
      <w:r>
        <w:rPr>
          <w:rFonts w:ascii="Times New Roman" w:hAnsi="Times New Roman" w:cs="Times New Roman"/>
          <w:lang w:val="en-GB" w:eastAsia="en-US"/>
        </w:rPr>
        <w:t xml:space="preserve">option 1’s </w:t>
      </w:r>
      <w:r w:rsidR="002619A5">
        <w:rPr>
          <w:rFonts w:ascii="Times New Roman" w:hAnsi="Times New Roman" w:cs="Times New Roman"/>
          <w:lang w:val="en-GB" w:eastAsia="en-US"/>
        </w:rPr>
        <w:t>equation</w:t>
      </w:r>
      <w:r w:rsidRPr="00E659D1">
        <w:rPr>
          <w:rFonts w:ascii="Times New Roman" w:hAnsi="Times New Roman" w:cs="Times New Roman"/>
          <w:lang w:val="en-GB" w:eastAsia="en-US"/>
        </w:rPr>
        <w:t xml:space="preserve"> is slightly smaller in the case where the MSD value of PC3 is </w:t>
      </w:r>
      <w:r>
        <w:rPr>
          <w:rFonts w:ascii="Times New Roman" w:hAnsi="Times New Roman" w:cs="Times New Roman"/>
          <w:lang w:val="en-GB" w:eastAsia="en-US"/>
        </w:rPr>
        <w:t xml:space="preserve">very </w:t>
      </w:r>
      <w:r w:rsidRPr="00E659D1">
        <w:rPr>
          <w:rFonts w:ascii="Times New Roman" w:hAnsi="Times New Roman" w:cs="Times New Roman"/>
          <w:lang w:val="en-GB" w:eastAsia="en-US"/>
        </w:rPr>
        <w:t xml:space="preserve">high, and the fitting value of the formula is slightly larger in </w:t>
      </w:r>
      <w:r w:rsidR="00586F51">
        <w:rPr>
          <w:rFonts w:ascii="Times New Roman" w:hAnsi="Times New Roman" w:cs="Times New Roman"/>
          <w:lang w:val="en-GB" w:eastAsia="en-US"/>
        </w:rPr>
        <w:t>most</w:t>
      </w:r>
      <w:r w:rsidRPr="00E659D1">
        <w:rPr>
          <w:rFonts w:ascii="Times New Roman" w:hAnsi="Times New Roman" w:cs="Times New Roman"/>
          <w:lang w:val="en-GB" w:eastAsia="en-US"/>
        </w:rPr>
        <w:t xml:space="preserve"> case</w:t>
      </w:r>
      <w:r w:rsidR="00586F51">
        <w:rPr>
          <w:rFonts w:ascii="Times New Roman" w:hAnsi="Times New Roman" w:cs="Times New Roman"/>
          <w:lang w:val="en-GB" w:eastAsia="en-US"/>
        </w:rPr>
        <w:t>s</w:t>
      </w:r>
      <w:r w:rsidRPr="00E659D1">
        <w:rPr>
          <w:rFonts w:ascii="Times New Roman" w:hAnsi="Times New Roman" w:cs="Times New Roman"/>
          <w:lang w:val="en-GB" w:eastAsia="en-US"/>
        </w:rPr>
        <w:t xml:space="preserve"> where the MSD value of PC3 is </w:t>
      </w:r>
      <w:r>
        <w:rPr>
          <w:rFonts w:ascii="Times New Roman" w:hAnsi="Times New Roman" w:cs="Times New Roman"/>
          <w:lang w:val="en-GB" w:eastAsia="en-US"/>
        </w:rPr>
        <w:t xml:space="preserve">rather </w:t>
      </w:r>
      <w:r w:rsidRPr="00E659D1">
        <w:rPr>
          <w:rFonts w:ascii="Times New Roman" w:hAnsi="Times New Roman" w:cs="Times New Roman"/>
          <w:lang w:val="en-GB" w:eastAsia="en-US"/>
        </w:rPr>
        <w:t>low, max (</w:t>
      </w:r>
      <w:r w:rsidR="002A48E4">
        <w:rPr>
          <w:rFonts w:ascii="Times New Roman" w:hAnsi="Times New Roman" w:cs="Times New Roman"/>
          <w:lang w:val="en-GB"/>
        </w:rPr>
        <w:t xml:space="preserve">spec </w:t>
      </w:r>
      <w:r w:rsidR="002A48E4" w:rsidRPr="00B76F95">
        <w:rPr>
          <w:rFonts w:ascii="Times New Roman" w:hAnsi="Times New Roman" w:cs="Times New Roman"/>
          <w:szCs w:val="21"/>
          <w:lang w:val="en-GB" w:eastAsia="en-US"/>
        </w:rPr>
        <w:t>∆</w:t>
      </w:r>
      <w:r w:rsidR="002A48E4" w:rsidRPr="00B76F95">
        <w:rPr>
          <w:rFonts w:ascii="Times New Roman" w:hAnsi="Times New Roman" w:cs="Times New Roman"/>
          <w:szCs w:val="21"/>
        </w:rPr>
        <w:t>PC2</w:t>
      </w:r>
      <w:r w:rsidR="002A48E4">
        <w:rPr>
          <w:rFonts w:ascii="Times New Roman" w:hAnsi="Times New Roman" w:cs="Times New Roman"/>
          <w:szCs w:val="21"/>
        </w:rPr>
        <w:t>-</w:t>
      </w:r>
      <w:r w:rsidR="002A48E4" w:rsidRPr="007636E6">
        <w:rPr>
          <w:rFonts w:ascii="Times New Roman" w:hAnsi="Times New Roman" w:cs="Times New Roman"/>
          <w:lang w:val="en-GB"/>
        </w:rPr>
        <w:t xml:space="preserve"> </w:t>
      </w:r>
      <w:r w:rsidR="002A48E4" w:rsidRPr="00AD4332">
        <w:rPr>
          <w:rFonts w:ascii="Times New Roman" w:hAnsi="Times New Roman" w:cs="Times New Roman"/>
          <w:lang w:val="en-GB"/>
        </w:rPr>
        <w:t>calculated</w:t>
      </w:r>
      <w:r w:rsidR="002A48E4">
        <w:rPr>
          <w:rFonts w:ascii="Times New Roman" w:hAnsi="Times New Roman" w:cs="Times New Roman"/>
          <w:szCs w:val="21"/>
          <w:lang w:val="en-GB"/>
        </w:rPr>
        <w:t xml:space="preserve"> </w:t>
      </w:r>
      <w:r w:rsidR="002A48E4" w:rsidRPr="00B76F95">
        <w:rPr>
          <w:rFonts w:ascii="Times New Roman" w:hAnsi="Times New Roman" w:cs="Times New Roman"/>
          <w:szCs w:val="21"/>
          <w:lang w:val="en-GB" w:eastAsia="en-US"/>
        </w:rPr>
        <w:t>∆</w:t>
      </w:r>
      <w:r w:rsidR="002A48E4" w:rsidRPr="00B76F95">
        <w:rPr>
          <w:rFonts w:ascii="Times New Roman" w:hAnsi="Times New Roman" w:cs="Times New Roman"/>
          <w:szCs w:val="21"/>
        </w:rPr>
        <w:t>PC2</w:t>
      </w:r>
      <w:r w:rsidRPr="00E659D1">
        <w:rPr>
          <w:rFonts w:ascii="Times New Roman" w:hAnsi="Times New Roman" w:cs="Times New Roman"/>
          <w:lang w:val="en-GB" w:eastAsia="en-US"/>
        </w:rPr>
        <w:t>) = 0.6dB, max (</w:t>
      </w:r>
      <w:r w:rsidR="002A48E4" w:rsidRPr="00AD4332">
        <w:rPr>
          <w:rFonts w:ascii="Times New Roman" w:hAnsi="Times New Roman" w:cs="Times New Roman"/>
          <w:lang w:val="en-GB"/>
        </w:rPr>
        <w:t>calculated</w:t>
      </w:r>
      <w:r w:rsidR="002A48E4">
        <w:rPr>
          <w:rFonts w:ascii="Times New Roman" w:hAnsi="Times New Roman" w:cs="Times New Roman"/>
          <w:szCs w:val="21"/>
          <w:lang w:val="en-GB"/>
        </w:rPr>
        <w:t xml:space="preserve"> </w:t>
      </w:r>
      <w:r w:rsidR="002A48E4" w:rsidRPr="00B76F95">
        <w:rPr>
          <w:rFonts w:ascii="Times New Roman" w:hAnsi="Times New Roman" w:cs="Times New Roman"/>
          <w:szCs w:val="21"/>
          <w:lang w:val="en-GB" w:eastAsia="en-US"/>
        </w:rPr>
        <w:t>∆</w:t>
      </w:r>
      <w:r w:rsidR="002A48E4" w:rsidRPr="00B76F95">
        <w:rPr>
          <w:rFonts w:ascii="Times New Roman" w:hAnsi="Times New Roman" w:cs="Times New Roman"/>
          <w:szCs w:val="21"/>
        </w:rPr>
        <w:t>PC2</w:t>
      </w:r>
      <w:r w:rsidR="002A48E4" w:rsidRPr="00AB62C3">
        <w:rPr>
          <w:rFonts w:ascii="Times New Roman" w:hAnsi="Times New Roman" w:cs="Times New Roman"/>
          <w:lang w:val="en-GB"/>
        </w:rPr>
        <w:t xml:space="preserve">- </w:t>
      </w:r>
      <w:r w:rsidR="002A48E4">
        <w:rPr>
          <w:rFonts w:ascii="Times New Roman" w:hAnsi="Times New Roman" w:cs="Times New Roman"/>
          <w:lang w:val="en-GB"/>
        </w:rPr>
        <w:t xml:space="preserve">spec </w:t>
      </w:r>
      <w:r w:rsidR="002A48E4" w:rsidRPr="00B76F95">
        <w:rPr>
          <w:rFonts w:ascii="Times New Roman" w:hAnsi="Times New Roman" w:cs="Times New Roman"/>
          <w:szCs w:val="21"/>
          <w:lang w:val="en-GB" w:eastAsia="en-US"/>
        </w:rPr>
        <w:t>∆</w:t>
      </w:r>
      <w:r w:rsidR="002A48E4" w:rsidRPr="00B76F95">
        <w:rPr>
          <w:rFonts w:ascii="Times New Roman" w:hAnsi="Times New Roman" w:cs="Times New Roman"/>
          <w:szCs w:val="21"/>
        </w:rPr>
        <w:t>PC2</w:t>
      </w:r>
      <w:r w:rsidRPr="00E659D1">
        <w:rPr>
          <w:rFonts w:ascii="Times New Roman" w:hAnsi="Times New Roman" w:cs="Times New Roman"/>
          <w:lang w:val="en-GB" w:eastAsia="en-US"/>
        </w:rPr>
        <w:t>) = 0.9dB.</w:t>
      </w:r>
      <w:r w:rsidR="007E45F2">
        <w:rPr>
          <w:rFonts w:ascii="Times New Roman" w:hAnsi="Times New Roman" w:cs="Times New Roman"/>
          <w:lang w:val="en-GB" w:eastAsia="en-US"/>
        </w:rPr>
        <w:t xml:space="preserve"> </w:t>
      </w:r>
    </w:p>
    <w:p w14:paraId="3ECE984C" w14:textId="6C4DFB87" w:rsidR="00976F27" w:rsidRDefault="00976F27" w:rsidP="00976F27">
      <w:pPr>
        <w:spacing w:before="180" w:after="180"/>
        <w:rPr>
          <w:rFonts w:ascii="Times New Roman" w:hAnsi="Times New Roman" w:cs="Times New Roman"/>
          <w:b/>
          <w:lang w:val="en-GB" w:eastAsia="en-US"/>
        </w:rPr>
      </w:pPr>
      <w:bookmarkStart w:id="15" w:name="_Hlk189855372"/>
      <w:r w:rsidRPr="00671735">
        <w:rPr>
          <w:rFonts w:ascii="Times New Roman" w:hAnsi="Times New Roman" w:cs="Times New Roman"/>
          <w:b/>
          <w:lang w:val="en-GB"/>
        </w:rPr>
        <w:t>Observa</w:t>
      </w:r>
      <w:r w:rsidRPr="00671735">
        <w:rPr>
          <w:rFonts w:ascii="Times New Roman" w:hAnsi="Times New Roman" w:cs="Times New Roman"/>
          <w:b/>
          <w:lang w:val="en-GB" w:eastAsia="en-US"/>
        </w:rPr>
        <w:t>tion</w:t>
      </w:r>
      <w:r w:rsidR="00554EBE">
        <w:rPr>
          <w:rFonts w:ascii="Times New Roman" w:hAnsi="Times New Roman" w:cs="Times New Roman"/>
          <w:b/>
          <w:lang w:val="en-GB" w:eastAsia="en-US"/>
        </w:rPr>
        <w:t xml:space="preserve"> 1</w:t>
      </w:r>
      <w:r w:rsidRPr="00671735">
        <w:rPr>
          <w:rFonts w:ascii="Times New Roman" w:hAnsi="Times New Roman" w:cs="Times New Roman"/>
          <w:b/>
          <w:lang w:val="en-GB" w:eastAsia="en-US"/>
        </w:rPr>
        <w:t>:</w:t>
      </w:r>
      <w:r>
        <w:rPr>
          <w:rFonts w:ascii="Times New Roman" w:hAnsi="Times New Roman" w:cs="Times New Roman"/>
          <w:b/>
          <w:lang w:val="en-GB" w:eastAsia="en-US"/>
        </w:rPr>
        <w:t xml:space="preserve"> F</w:t>
      </w:r>
      <w:r w:rsidRPr="005E0AEA">
        <w:rPr>
          <w:rFonts w:ascii="Times New Roman" w:hAnsi="Times New Roman" w:cs="Times New Roman"/>
          <w:b/>
          <w:lang w:val="en-GB" w:eastAsia="en-US"/>
        </w:rPr>
        <w:t>or harmonic products</w:t>
      </w:r>
      <w:r w:rsidR="004C61F0">
        <w:rPr>
          <w:rFonts w:ascii="Times New Roman" w:hAnsi="Times New Roman" w:cs="Times New Roman"/>
          <w:b/>
          <w:lang w:val="en-GB" w:eastAsia="en-US"/>
        </w:rPr>
        <w:t xml:space="preserve"> with option 1’s equation</w:t>
      </w:r>
      <w:r w:rsidRPr="005E0AEA">
        <w:rPr>
          <w:rFonts w:ascii="Times New Roman" w:hAnsi="Times New Roman" w:cs="Times New Roman"/>
          <w:b/>
          <w:lang w:val="en-GB" w:eastAsia="en-US"/>
        </w:rPr>
        <w:t xml:space="preserve">, the PC2 1TX </w:t>
      </w:r>
      <w:r w:rsidR="004E23E9">
        <w:rPr>
          <w:rFonts w:ascii="Times New Roman" w:hAnsi="Times New Roman" w:cs="Times New Roman"/>
          <w:b/>
          <w:lang w:val="en-GB" w:eastAsia="en-US"/>
        </w:rPr>
        <w:t xml:space="preserve">calculated </w:t>
      </w:r>
      <w:r w:rsidR="00D0343C" w:rsidRPr="00D0343C">
        <w:rPr>
          <w:rFonts w:ascii="Times New Roman" w:hAnsi="Times New Roman" w:cs="Times New Roman"/>
          <w:b/>
          <w:lang w:val="en-GB" w:eastAsia="en-US"/>
        </w:rPr>
        <w:t xml:space="preserve">∆MSD </w:t>
      </w:r>
      <w:r w:rsidRPr="005E0AEA">
        <w:rPr>
          <w:rFonts w:ascii="Times New Roman" w:hAnsi="Times New Roman" w:cs="Times New Roman"/>
          <w:b/>
          <w:lang w:val="en-GB" w:eastAsia="en-US"/>
        </w:rPr>
        <w:t>has a good fit for most cases</w:t>
      </w:r>
      <w:r w:rsidR="007E45F2">
        <w:rPr>
          <w:rFonts w:ascii="Times New Roman" w:hAnsi="Times New Roman" w:cs="Times New Roman"/>
          <w:b/>
          <w:lang w:val="en-GB" w:eastAsia="en-US"/>
        </w:rPr>
        <w:t xml:space="preserve">, the PC2 </w:t>
      </w:r>
      <w:r w:rsidR="007E45F2" w:rsidRPr="00D0343C">
        <w:rPr>
          <w:rFonts w:ascii="Times New Roman" w:hAnsi="Times New Roman" w:cs="Times New Roman"/>
          <w:b/>
          <w:lang w:val="en-GB" w:eastAsia="en-US"/>
        </w:rPr>
        <w:t xml:space="preserve">2TX </w:t>
      </w:r>
      <w:r w:rsidR="004C61F0">
        <w:rPr>
          <w:rFonts w:ascii="Times New Roman" w:hAnsi="Times New Roman" w:cs="Times New Roman"/>
          <w:b/>
          <w:lang w:val="en-GB" w:eastAsia="en-US"/>
        </w:rPr>
        <w:t xml:space="preserve">calculated </w:t>
      </w:r>
      <w:r w:rsidR="004C61F0" w:rsidRPr="00D0343C">
        <w:rPr>
          <w:rFonts w:ascii="Times New Roman" w:hAnsi="Times New Roman" w:cs="Times New Roman"/>
          <w:b/>
          <w:lang w:val="en-GB" w:eastAsia="en-US"/>
        </w:rPr>
        <w:t>∆MSD</w:t>
      </w:r>
      <w:r w:rsidR="007E45F2">
        <w:rPr>
          <w:rFonts w:ascii="Times New Roman" w:hAnsi="Times New Roman" w:cs="Times New Roman"/>
          <w:b/>
          <w:lang w:val="en-GB" w:eastAsia="en-US"/>
        </w:rPr>
        <w:t xml:space="preserve"> </w:t>
      </w:r>
      <w:r w:rsidR="00D0343C">
        <w:rPr>
          <w:rFonts w:ascii="Times New Roman" w:hAnsi="Times New Roman" w:cs="Times New Roman"/>
          <w:b/>
          <w:lang w:val="en-GB" w:eastAsia="en-US"/>
        </w:rPr>
        <w:t>is a little bit lower than the spec value</w:t>
      </w:r>
      <w:r w:rsidR="007E45F2" w:rsidRPr="007E45F2">
        <w:rPr>
          <w:rFonts w:ascii="Times New Roman" w:hAnsi="Times New Roman" w:cs="Times New Roman"/>
          <w:b/>
          <w:lang w:val="en-GB" w:eastAsia="en-US"/>
        </w:rPr>
        <w:t xml:space="preserve"> </w:t>
      </w:r>
      <w:r w:rsidR="004C61F0">
        <w:rPr>
          <w:rFonts w:ascii="Times New Roman" w:hAnsi="Times New Roman" w:cs="Times New Roman"/>
          <w:b/>
          <w:lang w:val="en-GB" w:eastAsia="en-US"/>
        </w:rPr>
        <w:t>at high PC3 MSD</w:t>
      </w:r>
      <w:r w:rsidR="007E45F2" w:rsidRPr="007E45F2">
        <w:rPr>
          <w:rFonts w:ascii="Times New Roman" w:hAnsi="Times New Roman" w:cs="Times New Roman"/>
          <w:b/>
          <w:lang w:val="en-GB" w:eastAsia="en-US"/>
        </w:rPr>
        <w:t>.</w:t>
      </w:r>
    </w:p>
    <w:bookmarkEnd w:id="15"/>
    <w:p w14:paraId="119EC585" w14:textId="7211DFB1" w:rsidR="007E45F2" w:rsidRDefault="007E45F2" w:rsidP="00976F27">
      <w:pPr>
        <w:spacing w:before="180" w:after="180"/>
        <w:rPr>
          <w:rFonts w:ascii="Times New Roman" w:hAnsi="Times New Roman" w:cs="Times New Roman"/>
          <w:lang w:val="en-GB" w:eastAsia="en-US"/>
        </w:rPr>
      </w:pPr>
      <w:r w:rsidRPr="007E45F2">
        <w:rPr>
          <w:rFonts w:ascii="Times New Roman" w:hAnsi="Times New Roman" w:cs="Times New Roman"/>
          <w:lang w:val="en-GB" w:eastAsia="en-US"/>
        </w:rPr>
        <w:t>Based on the above comparison and analysis,</w:t>
      </w:r>
      <w:r>
        <w:t xml:space="preserve"> </w:t>
      </w:r>
      <w:r w:rsidRPr="007E45F2">
        <w:rPr>
          <w:rFonts w:ascii="Times New Roman" w:hAnsi="Times New Roman" w:cs="Times New Roman"/>
          <w:lang w:val="en-GB" w:eastAsia="en-US"/>
        </w:rPr>
        <w:t xml:space="preserve">the </w:t>
      </w:r>
      <w:r w:rsidR="002008BD">
        <w:rPr>
          <w:rFonts w:ascii="Times New Roman" w:hAnsi="Times New Roman" w:cs="Times New Roman"/>
          <w:lang w:val="en-GB" w:eastAsia="en-US"/>
        </w:rPr>
        <w:t>equation</w:t>
      </w:r>
      <w:r w:rsidRPr="007E45F2">
        <w:rPr>
          <w:rFonts w:ascii="Times New Roman" w:hAnsi="Times New Roman" w:cs="Times New Roman"/>
          <w:lang w:val="en-GB" w:eastAsia="en-US"/>
        </w:rPr>
        <w:t xml:space="preserve"> of 2TX can be adjusted a little to more accurately support the simplification of PC2</w:t>
      </w:r>
      <w:r w:rsidR="00586F51">
        <w:rPr>
          <w:rFonts w:ascii="Times New Roman" w:hAnsi="Times New Roman" w:cs="Times New Roman"/>
          <w:lang w:val="en-GB" w:eastAsia="en-US"/>
        </w:rPr>
        <w:t xml:space="preserve"> </w:t>
      </w:r>
      <w:r w:rsidRPr="007E45F2">
        <w:rPr>
          <w:rFonts w:ascii="Times New Roman" w:hAnsi="Times New Roman" w:cs="Times New Roman"/>
          <w:lang w:val="en-GB" w:eastAsia="en-US"/>
        </w:rPr>
        <w:t xml:space="preserve">MSD under the </w:t>
      </w:r>
      <w:r w:rsidR="00586F51">
        <w:rPr>
          <w:rFonts w:ascii="Times New Roman" w:hAnsi="Times New Roman" w:cs="Times New Roman"/>
          <w:lang w:val="en-GB" w:eastAsia="en-US"/>
        </w:rPr>
        <w:t>high</w:t>
      </w:r>
      <w:r w:rsidRPr="007E45F2">
        <w:rPr>
          <w:rFonts w:ascii="Times New Roman" w:hAnsi="Times New Roman" w:cs="Times New Roman"/>
          <w:lang w:val="en-GB" w:eastAsia="en-US"/>
        </w:rPr>
        <w:t xml:space="preserve"> MSD of PC3</w:t>
      </w:r>
      <w:r w:rsidR="00586F51">
        <w:rPr>
          <w:rFonts w:ascii="Times New Roman" w:hAnsi="Times New Roman" w:cs="Times New Roman"/>
          <w:lang w:val="en-GB" w:eastAsia="en-US"/>
        </w:rPr>
        <w:t xml:space="preserve">. The </w:t>
      </w:r>
      <w:r w:rsidR="00586F51" w:rsidRPr="00586F51">
        <w:rPr>
          <w:rFonts w:ascii="Times New Roman" w:hAnsi="Times New Roman" w:cs="Times New Roman"/>
          <w:lang w:val="en-GB" w:eastAsia="en-US"/>
        </w:rPr>
        <w:t xml:space="preserve">fitting </w:t>
      </w:r>
      <w:r w:rsidR="00BD1CE2">
        <w:rPr>
          <w:rFonts w:ascii="Times New Roman" w:hAnsi="Times New Roman" w:cs="Times New Roman"/>
          <w:lang w:val="en-GB" w:eastAsia="en-US"/>
        </w:rPr>
        <w:t>equation</w:t>
      </w:r>
      <w:r w:rsidR="00586F51" w:rsidRPr="00586F51">
        <w:rPr>
          <w:rFonts w:ascii="Times New Roman" w:hAnsi="Times New Roman" w:cs="Times New Roman"/>
          <w:lang w:val="en-GB" w:eastAsia="en-US"/>
        </w:rPr>
        <w:t xml:space="preserve"> is adjusted as follows:</w:t>
      </w: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586F51" w:rsidRPr="004B080A" w14:paraId="56A60464" w14:textId="77777777" w:rsidTr="006A1474">
        <w:trPr>
          <w:jc w:val="center"/>
        </w:trPr>
        <w:tc>
          <w:tcPr>
            <w:tcW w:w="2041" w:type="dxa"/>
            <w:vAlign w:val="center"/>
          </w:tcPr>
          <w:p w14:paraId="43A50A46" w14:textId="77777777" w:rsidR="00586F51" w:rsidRPr="004B080A" w:rsidRDefault="00586F51" w:rsidP="006A1474">
            <w:pPr>
              <w:widowControl/>
              <w:overflowPunct w:val="0"/>
              <w:autoSpaceDE w:val="0"/>
              <w:autoSpaceDN w:val="0"/>
              <w:adjustRightInd w:val="0"/>
              <w:jc w:val="center"/>
              <w:textAlignment w:val="baseline"/>
              <w:rPr>
                <w:rFonts w:ascii="Arial" w:eastAsia="Times New Roman" w:hAnsi="Arial" w:cs="Arial"/>
                <w:b/>
                <w:bCs/>
                <w:kern w:val="0"/>
                <w:sz w:val="16"/>
                <w:szCs w:val="18"/>
                <w:lang w:eastAsia="en-GB"/>
              </w:rPr>
            </w:pPr>
            <w:r w:rsidRPr="004B080A">
              <w:rPr>
                <w:rFonts w:ascii="Arial" w:eastAsia="Times New Roman" w:hAnsi="Arial" w:cs="Arial"/>
                <w:b/>
                <w:bCs/>
                <w:kern w:val="0"/>
                <w:sz w:val="16"/>
                <w:szCs w:val="18"/>
                <w:lang w:eastAsia="en-GB"/>
              </w:rPr>
              <w:t>Agreed PC3 MSD</w:t>
            </w:r>
          </w:p>
        </w:tc>
        <w:tc>
          <w:tcPr>
            <w:tcW w:w="3118" w:type="dxa"/>
            <w:vAlign w:val="center"/>
          </w:tcPr>
          <w:p w14:paraId="2D8807F5" w14:textId="77777777" w:rsidR="00586F51" w:rsidRPr="004B080A" w:rsidRDefault="00586F51" w:rsidP="006A1474">
            <w:pPr>
              <w:widowControl/>
              <w:overflowPunct w:val="0"/>
              <w:autoSpaceDE w:val="0"/>
              <w:autoSpaceDN w:val="0"/>
              <w:adjustRightInd w:val="0"/>
              <w:jc w:val="center"/>
              <w:textAlignment w:val="baseline"/>
              <w:rPr>
                <w:rFonts w:ascii="Arial" w:eastAsia="Times New Roman" w:hAnsi="Arial" w:cs="Arial"/>
                <w:b/>
                <w:bCs/>
                <w:kern w:val="0"/>
                <w:sz w:val="16"/>
                <w:szCs w:val="18"/>
                <w:lang w:eastAsia="en-GB"/>
              </w:rPr>
            </w:pPr>
            <w:r w:rsidRPr="004B080A">
              <w:rPr>
                <w:rFonts w:ascii="Arial" w:eastAsia="Times New Roman" w:hAnsi="Arial" w:cs="Arial"/>
                <w:b/>
                <w:bCs/>
                <w:kern w:val="0"/>
                <w:sz w:val="16"/>
                <w:szCs w:val="18"/>
                <w:lang w:eastAsia="en-US"/>
              </w:rPr>
              <w:sym w:font="Symbol" w:char="F044"/>
            </w:r>
            <w:r w:rsidRPr="004B080A">
              <w:rPr>
                <w:rFonts w:ascii="Arial" w:eastAsia="Times New Roman" w:hAnsi="Arial" w:cs="Arial"/>
                <w:b/>
                <w:bCs/>
                <w:kern w:val="0"/>
                <w:sz w:val="16"/>
                <w:szCs w:val="18"/>
                <w:lang w:eastAsia="en-GB"/>
              </w:rPr>
              <w:t>PC2</w:t>
            </w:r>
            <w:r w:rsidRPr="004B080A">
              <w:rPr>
                <w:rFonts w:ascii="Arial" w:eastAsia="Times New Roman" w:hAnsi="Arial" w:cs="Arial"/>
                <w:b/>
                <w:bCs/>
                <w:kern w:val="0"/>
                <w:sz w:val="16"/>
                <w:szCs w:val="18"/>
                <w:vertAlign w:val="subscript"/>
                <w:lang w:eastAsia="en-GB"/>
              </w:rPr>
              <w:t>2Tx</w:t>
            </w:r>
          </w:p>
        </w:tc>
      </w:tr>
      <w:tr w:rsidR="00586F51" w:rsidRPr="004B080A" w14:paraId="33844FFF" w14:textId="77777777" w:rsidTr="006A1474">
        <w:trPr>
          <w:jc w:val="center"/>
        </w:trPr>
        <w:tc>
          <w:tcPr>
            <w:tcW w:w="2041" w:type="dxa"/>
            <w:vAlign w:val="center"/>
          </w:tcPr>
          <w:p w14:paraId="3F7D9F8C" w14:textId="2A883165" w:rsidR="00586F51" w:rsidRPr="00586F51" w:rsidRDefault="00586F51" w:rsidP="00586F51">
            <w:pPr>
              <w:widowControl/>
              <w:overflowPunct w:val="0"/>
              <w:autoSpaceDE w:val="0"/>
              <w:autoSpaceDN w:val="0"/>
              <w:adjustRightInd w:val="0"/>
              <w:jc w:val="center"/>
              <w:textAlignment w:val="baseline"/>
              <w:rPr>
                <w:rFonts w:ascii="Arial" w:eastAsia="Times New Roman" w:hAnsi="Arial" w:cs="Arial"/>
                <w:kern w:val="0"/>
                <w:sz w:val="16"/>
                <w:szCs w:val="18"/>
                <w:lang w:eastAsia="en-GB"/>
              </w:rPr>
            </w:pPr>
            <w:r w:rsidRPr="00586F51">
              <w:rPr>
                <w:rFonts w:asciiTheme="minorEastAsia" w:hAnsiTheme="minorEastAsia" w:cs="Arial"/>
                <w:kern w:val="0"/>
                <w:sz w:val="16"/>
                <w:szCs w:val="18"/>
              </w:rPr>
              <w:t>only 1 equation</w:t>
            </w:r>
          </w:p>
        </w:tc>
        <w:tc>
          <w:tcPr>
            <w:tcW w:w="3118" w:type="dxa"/>
            <w:vAlign w:val="center"/>
          </w:tcPr>
          <w:p w14:paraId="515E8E42" w14:textId="77777777" w:rsidR="00586F51" w:rsidRPr="00586F51" w:rsidRDefault="00586F51" w:rsidP="006A1474">
            <w:pPr>
              <w:widowControl/>
              <w:overflowPunct w:val="0"/>
              <w:autoSpaceDE w:val="0"/>
              <w:autoSpaceDN w:val="0"/>
              <w:adjustRightInd w:val="0"/>
              <w:jc w:val="center"/>
              <w:textAlignment w:val="baseline"/>
              <w:rPr>
                <w:rFonts w:ascii="Arial" w:eastAsia="Times New Roman" w:hAnsi="Arial" w:cs="Arial"/>
                <w:kern w:val="0"/>
                <w:sz w:val="16"/>
                <w:szCs w:val="18"/>
                <w:lang w:eastAsia="en-GB"/>
              </w:rPr>
            </w:pPr>
            <w:r w:rsidRPr="00586F51">
              <w:rPr>
                <w:rFonts w:ascii="Arial" w:eastAsia="Times New Roman" w:hAnsi="Arial" w:cs="Arial"/>
                <w:kern w:val="0"/>
                <w:sz w:val="16"/>
                <w:szCs w:val="18"/>
                <w:lang w:eastAsia="en-GB"/>
              </w:rPr>
              <w:t>min(8, ceil(0.3*PC3</w:t>
            </w:r>
            <w:r w:rsidRPr="00586F51">
              <w:rPr>
                <w:rFonts w:ascii="Arial" w:eastAsia="Times New Roman" w:hAnsi="Arial" w:cs="Arial"/>
                <w:kern w:val="0"/>
                <w:sz w:val="16"/>
                <w:szCs w:val="18"/>
                <w:vertAlign w:val="subscript"/>
                <w:lang w:eastAsia="en-GB"/>
              </w:rPr>
              <w:t xml:space="preserve">MSD </w:t>
            </w:r>
            <w:r w:rsidRPr="00586F51">
              <w:rPr>
                <w:rFonts w:ascii="Arial" w:eastAsia="Times New Roman" w:hAnsi="Arial" w:cs="Arial"/>
                <w:kern w:val="0"/>
                <w:sz w:val="16"/>
                <w:szCs w:val="18"/>
                <w:lang w:eastAsia="en-GB"/>
              </w:rPr>
              <w:t>+ 3.6,0.5))</w:t>
            </w:r>
          </w:p>
        </w:tc>
      </w:tr>
    </w:tbl>
    <w:p w14:paraId="49C365FB" w14:textId="57F0ED01" w:rsidR="00BF2093" w:rsidRDefault="00BD1CE2" w:rsidP="006657CC">
      <w:pPr>
        <w:spacing w:before="180" w:after="180"/>
        <w:rPr>
          <w:rFonts w:ascii="Times New Roman" w:hAnsi="Times New Roman" w:cs="Times New Roman"/>
          <w:lang w:val="en-GB" w:eastAsia="en-US"/>
        </w:rPr>
      </w:pPr>
      <w:r>
        <w:rPr>
          <w:rFonts w:ascii="Times New Roman" w:hAnsi="Times New Roman" w:cs="Times New Roman"/>
          <w:lang w:val="en-GB" w:eastAsia="en-US"/>
        </w:rPr>
        <w:t>Based on the new equation, it could be seen</w:t>
      </w:r>
      <w:r w:rsidR="003C75F3">
        <w:rPr>
          <w:rFonts w:ascii="Times New Roman" w:hAnsi="Times New Roman" w:cs="Times New Roman"/>
          <w:lang w:val="en-GB" w:eastAsia="en-US"/>
        </w:rPr>
        <w:t xml:space="preserve"> from column </w:t>
      </w:r>
      <w:r w:rsidR="00453C4B">
        <w:rPr>
          <w:rFonts w:ascii="Times New Roman" w:hAnsi="Times New Roman" w:cs="Times New Roman"/>
          <w:lang w:val="en-GB" w:eastAsia="en-US"/>
        </w:rPr>
        <w:t>10</w:t>
      </w:r>
      <w:r>
        <w:rPr>
          <w:rFonts w:ascii="Times New Roman" w:hAnsi="Times New Roman" w:cs="Times New Roman"/>
          <w:lang w:val="en-GB" w:eastAsia="en-US"/>
        </w:rPr>
        <w:t xml:space="preserve"> that </w:t>
      </w:r>
      <w:r w:rsidR="00757D38">
        <w:rPr>
          <w:rFonts w:ascii="Times New Roman" w:hAnsi="Times New Roman" w:cs="Times New Roman"/>
          <w:lang w:val="en-GB" w:eastAsia="en-US"/>
        </w:rPr>
        <w:t>m</w:t>
      </w:r>
      <w:r w:rsidR="00757D38" w:rsidRPr="00757D38">
        <w:rPr>
          <w:rFonts w:ascii="Times New Roman" w:hAnsi="Times New Roman" w:cs="Times New Roman"/>
          <w:lang w:val="en-GB" w:eastAsia="en-US"/>
        </w:rPr>
        <w:t xml:space="preserve">ost of the calculated </w:t>
      </w:r>
      <w:r w:rsidR="004C61F0" w:rsidRPr="00B61D01">
        <w:rPr>
          <w:rFonts w:ascii="Times New Roman" w:hAnsi="Times New Roman" w:cs="Times New Roman"/>
          <w:lang w:val="en-GB" w:eastAsia="en-US"/>
        </w:rPr>
        <w:t>∆MSD</w:t>
      </w:r>
      <w:r w:rsidR="006657CC">
        <w:rPr>
          <w:rFonts w:ascii="Times New Roman" w:hAnsi="Times New Roman" w:cs="Times New Roman"/>
          <w:lang w:val="en-GB" w:eastAsia="en-US"/>
        </w:rPr>
        <w:t>s</w:t>
      </w:r>
      <w:r w:rsidR="00757D38" w:rsidRPr="00757D38">
        <w:rPr>
          <w:rFonts w:ascii="Times New Roman" w:hAnsi="Times New Roman" w:cs="Times New Roman"/>
          <w:lang w:val="en-GB" w:eastAsia="en-US"/>
        </w:rPr>
        <w:t xml:space="preserve"> ​​of 2TX PC2 can achieve better fitting, which are slightly higher than or basically equal to the corresponding </w:t>
      </w:r>
      <w:r w:rsidR="006657CC">
        <w:rPr>
          <w:rFonts w:ascii="Times New Roman" w:hAnsi="Times New Roman" w:cs="Times New Roman"/>
          <w:lang w:val="en-GB" w:eastAsia="en-US"/>
        </w:rPr>
        <w:t>spec</w:t>
      </w:r>
      <w:r w:rsidR="00757D38" w:rsidRPr="00757D38">
        <w:rPr>
          <w:rFonts w:ascii="Times New Roman" w:hAnsi="Times New Roman" w:cs="Times New Roman"/>
          <w:lang w:val="en-GB" w:eastAsia="en-US"/>
        </w:rPr>
        <w:t xml:space="preserve"> values. This also leaves a certain margin for the </w:t>
      </w:r>
      <w:r w:rsidR="00F2290E" w:rsidRPr="00757D38">
        <w:rPr>
          <w:rFonts w:ascii="Times New Roman" w:hAnsi="Times New Roman" w:cs="Times New Roman"/>
          <w:lang w:val="en-GB" w:eastAsia="en-US"/>
        </w:rPr>
        <w:t>UE</w:t>
      </w:r>
      <w:r w:rsidR="00F2290E" w:rsidRPr="00757D38">
        <w:rPr>
          <w:rFonts w:ascii="Times New Roman" w:hAnsi="Times New Roman" w:cs="Times New Roman"/>
          <w:lang w:val="en-GB" w:eastAsia="en-US"/>
        </w:rPr>
        <w:t xml:space="preserve"> </w:t>
      </w:r>
      <w:r w:rsidR="00757D38" w:rsidRPr="00757D38">
        <w:rPr>
          <w:rFonts w:ascii="Times New Roman" w:hAnsi="Times New Roman" w:cs="Times New Roman"/>
          <w:lang w:val="en-GB" w:eastAsia="en-US"/>
        </w:rPr>
        <w:t>implementation</w:t>
      </w:r>
      <w:r w:rsidR="006657CC">
        <w:rPr>
          <w:rFonts w:ascii="Times New Roman" w:hAnsi="Times New Roman" w:cs="Times New Roman"/>
          <w:lang w:val="en-GB" w:eastAsia="en-US"/>
        </w:rPr>
        <w:t>.</w:t>
      </w:r>
    </w:p>
    <w:p w14:paraId="620665DF" w14:textId="42E05B41" w:rsidR="002A48E4" w:rsidRPr="00944AAE" w:rsidRDefault="002A48E4" w:rsidP="006657CC">
      <w:pPr>
        <w:spacing w:before="180" w:after="180"/>
        <w:rPr>
          <w:rFonts w:ascii="Times New Roman" w:hAnsi="Times New Roman" w:cs="Times New Roman"/>
          <w:b/>
          <w:szCs w:val="21"/>
          <w:lang w:val="en-GB" w:eastAsia="en-US"/>
        </w:rPr>
      </w:pPr>
      <w:r w:rsidRPr="00944AAE">
        <w:rPr>
          <w:rFonts w:ascii="Times New Roman" w:hAnsi="Times New Roman" w:cs="Times New Roman"/>
          <w:b/>
          <w:szCs w:val="21"/>
          <w:lang w:val="en-GB" w:eastAsia="en-US"/>
        </w:rPr>
        <w:t xml:space="preserve">Proposal 1: </w:t>
      </w:r>
      <w:r w:rsidR="00F35568" w:rsidRPr="00944AAE">
        <w:rPr>
          <w:rFonts w:ascii="Times New Roman" w:hAnsi="Times New Roman" w:cs="Times New Roman"/>
          <w:b/>
          <w:szCs w:val="21"/>
          <w:lang w:val="en-GB" w:eastAsia="en-US"/>
        </w:rPr>
        <w:t>For harmonic and harmonic mixing, the equation for the simplified MSD for PC2 is as follows:</w:t>
      </w:r>
    </w:p>
    <w:p w14:paraId="16CFDD6A" w14:textId="3D9E68FC" w:rsidR="00F35568" w:rsidRPr="00944AAE" w:rsidRDefault="00F35568" w:rsidP="00F35568">
      <w:pPr>
        <w:widowControl/>
        <w:ind w:left="720"/>
        <w:contextualSpacing/>
        <w:jc w:val="center"/>
        <w:rPr>
          <w:rFonts w:ascii="Times New Roman" w:eastAsia="宋体" w:hAnsi="Times New Roman" w:cs="Times New Roman"/>
          <w:b/>
          <w:bCs/>
          <w:szCs w:val="21"/>
        </w:rPr>
      </w:pPr>
      <w:proofErr w:type="spellStart"/>
      <w:r w:rsidRPr="00944AAE">
        <w:rPr>
          <w:rFonts w:ascii="Times New Roman" w:eastAsia="宋体" w:hAnsi="Times New Roman" w:cs="Times New Roman"/>
          <w:b/>
          <w:bCs/>
          <w:szCs w:val="21"/>
        </w:rPr>
        <w:t>PCx</w:t>
      </w:r>
      <w:proofErr w:type="spellEnd"/>
      <w:r w:rsidRPr="00944AAE">
        <w:rPr>
          <w:rFonts w:ascii="Times New Roman" w:eastAsia="宋体" w:hAnsi="Times New Roman" w:cs="Times New Roman"/>
          <w:b/>
          <w:bCs/>
          <w:szCs w:val="21"/>
        </w:rPr>
        <w:t xml:space="preserve"> MSD = PC3</w:t>
      </w:r>
      <w:r w:rsidRPr="00944AAE">
        <w:rPr>
          <w:rFonts w:ascii="Times New Roman" w:eastAsia="宋体" w:hAnsi="Times New Roman" w:cs="Times New Roman"/>
          <w:b/>
          <w:bCs/>
          <w:szCs w:val="21"/>
          <w:vertAlign w:val="subscript"/>
        </w:rPr>
        <w:t>1Tx</w:t>
      </w:r>
      <w:r w:rsidRPr="00944AAE">
        <w:rPr>
          <w:rFonts w:ascii="Times New Roman" w:eastAsia="宋体" w:hAnsi="Times New Roman" w:cs="Times New Roman"/>
          <w:b/>
          <w:bCs/>
          <w:szCs w:val="21"/>
        </w:rPr>
        <w:t xml:space="preserve"> MSD + </w:t>
      </w:r>
      <w:r w:rsidRPr="00944AAE">
        <w:rPr>
          <w:rFonts w:ascii="Times New Roman" w:eastAsia="宋体" w:hAnsi="Times New Roman" w:cs="Times New Roman"/>
          <w:b/>
          <w:bCs/>
          <w:szCs w:val="21"/>
        </w:rPr>
        <w:sym w:font="Symbol" w:char="F044"/>
      </w:r>
      <w:proofErr w:type="spellStart"/>
      <w:r w:rsidRPr="00944AAE">
        <w:rPr>
          <w:rFonts w:ascii="Times New Roman" w:eastAsia="宋体" w:hAnsi="Times New Roman" w:cs="Times New Roman"/>
          <w:b/>
          <w:bCs/>
          <w:szCs w:val="21"/>
        </w:rPr>
        <w:t>PCx</w:t>
      </w:r>
      <w:proofErr w:type="spellEnd"/>
      <w:r w:rsidRPr="00944AAE">
        <w:rPr>
          <w:rFonts w:ascii="Times New Roman" w:eastAsia="宋体" w:hAnsi="Times New Roman" w:cs="Times New Roman"/>
          <w:b/>
          <w:bCs/>
          <w:szCs w:val="21"/>
        </w:rPr>
        <w:t>, where x = 2 for PC2 or x=1.5 for PC1.5,</w:t>
      </w:r>
    </w:p>
    <w:p w14:paraId="3419A135" w14:textId="1C55E594" w:rsidR="00F35568" w:rsidRPr="00944AAE" w:rsidRDefault="00F35568" w:rsidP="00F35568">
      <w:pPr>
        <w:pStyle w:val="afb"/>
        <w:numPr>
          <w:ilvl w:val="0"/>
          <w:numId w:val="10"/>
        </w:numPr>
        <w:spacing w:before="180" w:after="180"/>
        <w:rPr>
          <w:rFonts w:ascii="Times New Roman" w:hAnsi="Times New Roman"/>
          <w:b/>
          <w:sz w:val="21"/>
          <w:szCs w:val="21"/>
        </w:rPr>
      </w:pPr>
      <w:r w:rsidRPr="00944AAE">
        <w:rPr>
          <w:rFonts w:ascii="Times New Roman" w:hAnsi="Times New Roman"/>
          <w:sz w:val="21"/>
          <w:szCs w:val="21"/>
        </w:rPr>
        <w:sym w:font="Symbol" w:char="F044"/>
      </w:r>
      <w:r w:rsidRPr="00944AAE">
        <w:rPr>
          <w:rFonts w:ascii="Times New Roman" w:eastAsia="宋体" w:hAnsi="Times New Roman"/>
          <w:b/>
          <w:bCs/>
          <w:sz w:val="21"/>
          <w:szCs w:val="21"/>
        </w:rPr>
        <w:t>PC2</w:t>
      </w:r>
      <w:r w:rsidRPr="00944AAE">
        <w:rPr>
          <w:rFonts w:ascii="Times New Roman" w:eastAsia="宋体" w:hAnsi="Times New Roman"/>
          <w:b/>
          <w:bCs/>
          <w:sz w:val="21"/>
          <w:szCs w:val="21"/>
          <w:vertAlign w:val="subscript"/>
        </w:rPr>
        <w:t>1TX</w:t>
      </w:r>
      <w:r w:rsidRPr="00944AAE">
        <w:rPr>
          <w:rFonts w:ascii="Times New Roman" w:eastAsia="宋体" w:hAnsi="Times New Roman"/>
          <w:b/>
          <w:bCs/>
          <w:sz w:val="21"/>
          <w:szCs w:val="21"/>
        </w:rPr>
        <w:t xml:space="preserve"> =</w:t>
      </w:r>
      <w:r w:rsidRPr="00944AAE">
        <w:rPr>
          <w:rFonts w:ascii="Times New Roman" w:hAnsi="Times New Roman"/>
          <w:sz w:val="21"/>
          <w:szCs w:val="21"/>
        </w:rPr>
        <w:t xml:space="preserve"> </w:t>
      </w:r>
      <w:r w:rsidRPr="00944AAE">
        <w:rPr>
          <w:rFonts w:ascii="Times New Roman" w:eastAsia="宋体" w:hAnsi="Times New Roman"/>
          <w:b/>
          <w:bCs/>
          <w:sz w:val="21"/>
          <w:szCs w:val="21"/>
        </w:rPr>
        <w:t>min(3, ceil(0.38*PC3MSD + 0.2,0.5))</w:t>
      </w:r>
    </w:p>
    <w:p w14:paraId="265525F3" w14:textId="4AD05546" w:rsidR="00F35568" w:rsidRPr="00944AAE" w:rsidRDefault="00F35568" w:rsidP="00F35568">
      <w:pPr>
        <w:pStyle w:val="afb"/>
        <w:numPr>
          <w:ilvl w:val="0"/>
          <w:numId w:val="10"/>
        </w:numPr>
        <w:spacing w:before="180" w:after="180"/>
        <w:rPr>
          <w:rFonts w:ascii="Times New Roman" w:hAnsi="Times New Roman"/>
          <w:b/>
          <w:sz w:val="21"/>
          <w:szCs w:val="21"/>
        </w:rPr>
      </w:pPr>
      <w:r w:rsidRPr="00944AAE">
        <w:rPr>
          <w:rFonts w:ascii="Times New Roman" w:hAnsi="Times New Roman"/>
          <w:sz w:val="21"/>
          <w:szCs w:val="21"/>
        </w:rPr>
        <w:sym w:font="Symbol" w:char="F044"/>
      </w:r>
      <w:r w:rsidRPr="00944AAE">
        <w:rPr>
          <w:rFonts w:ascii="Times New Roman" w:eastAsia="宋体" w:hAnsi="Times New Roman"/>
          <w:b/>
          <w:bCs/>
          <w:sz w:val="21"/>
          <w:szCs w:val="21"/>
        </w:rPr>
        <w:t>PC2</w:t>
      </w:r>
      <w:r w:rsidRPr="00944AAE">
        <w:rPr>
          <w:rFonts w:ascii="Times New Roman" w:eastAsia="宋体" w:hAnsi="Times New Roman"/>
          <w:b/>
          <w:bCs/>
          <w:sz w:val="21"/>
          <w:szCs w:val="21"/>
          <w:vertAlign w:val="subscript"/>
        </w:rPr>
        <w:t>2TX</w:t>
      </w:r>
      <w:r w:rsidRPr="00944AAE">
        <w:rPr>
          <w:rFonts w:ascii="Times New Roman" w:eastAsia="宋体" w:hAnsi="Times New Roman"/>
          <w:b/>
          <w:bCs/>
          <w:sz w:val="21"/>
          <w:szCs w:val="21"/>
        </w:rPr>
        <w:t xml:space="preserve"> =</w:t>
      </w:r>
      <w:r w:rsidRPr="00944AAE">
        <w:rPr>
          <w:rFonts w:ascii="Times New Roman" w:hAnsi="Times New Roman"/>
          <w:sz w:val="21"/>
          <w:szCs w:val="21"/>
        </w:rPr>
        <w:t xml:space="preserve"> </w:t>
      </w:r>
      <w:r w:rsidRPr="00944AAE">
        <w:rPr>
          <w:rFonts w:ascii="Times New Roman" w:eastAsia="宋体" w:hAnsi="Times New Roman"/>
          <w:b/>
          <w:bCs/>
          <w:sz w:val="21"/>
          <w:szCs w:val="21"/>
        </w:rPr>
        <w:t>min(8, ceil(0.3*PC3MSD + 3.6,0.5))</w:t>
      </w:r>
    </w:p>
    <w:p w14:paraId="4F6D66C6" w14:textId="77777777" w:rsidR="00AB33BC" w:rsidRDefault="00AB33BC" w:rsidP="00D42700">
      <w:pPr>
        <w:spacing w:before="180" w:after="180"/>
        <w:outlineLvl w:val="2"/>
        <w:rPr>
          <w:rFonts w:ascii="Times New Roman" w:hAnsi="Times New Roman" w:cs="Times New Roman"/>
          <w:lang w:val="en-GB" w:eastAsia="en-US"/>
        </w:rPr>
      </w:pPr>
      <w:r>
        <w:rPr>
          <w:rFonts w:ascii="Times New Roman" w:hAnsi="Times New Roman" w:cs="Times New Roman"/>
          <w:b/>
          <w:sz w:val="22"/>
          <w:u w:val="single"/>
          <w:lang w:val="en-GB" w:eastAsia="en-US"/>
        </w:rPr>
        <w:t>H</w:t>
      </w:r>
      <w:r w:rsidRPr="00FC31A7">
        <w:rPr>
          <w:rFonts w:ascii="Times New Roman" w:hAnsi="Times New Roman" w:cs="Times New Roman"/>
          <w:b/>
          <w:sz w:val="22"/>
          <w:u w:val="single"/>
          <w:lang w:val="en-GB" w:eastAsia="en-US"/>
        </w:rPr>
        <w:t>armonic</w:t>
      </w:r>
      <w:r>
        <w:rPr>
          <w:rFonts w:ascii="Times New Roman" w:hAnsi="Times New Roman" w:cs="Times New Roman"/>
          <w:b/>
          <w:sz w:val="22"/>
          <w:u w:val="single"/>
          <w:lang w:val="en-GB" w:eastAsia="en-US"/>
        </w:rPr>
        <w:t xml:space="preserve"> mixing</w:t>
      </w:r>
      <w:r w:rsidRPr="00FC31A7">
        <w:rPr>
          <w:rFonts w:ascii="Times New Roman" w:hAnsi="Times New Roman" w:cs="Times New Roman"/>
          <w:lang w:val="en-GB" w:eastAsia="en-US"/>
        </w:rPr>
        <w:t xml:space="preserve"> </w:t>
      </w:r>
    </w:p>
    <w:p w14:paraId="0BB8E672" w14:textId="1C087C30" w:rsidR="00AB33BC" w:rsidRDefault="009A4458" w:rsidP="006657CC">
      <w:pPr>
        <w:spacing w:before="180" w:after="180"/>
        <w:rPr>
          <w:rFonts w:ascii="Times New Roman" w:hAnsi="Times New Roman" w:cs="Times New Roman"/>
          <w:lang w:val="en-GB" w:eastAsia="en-US"/>
        </w:rPr>
      </w:pPr>
      <w:r>
        <w:rPr>
          <w:rFonts w:ascii="Times New Roman" w:hAnsi="Times New Roman" w:cs="Times New Roman"/>
          <w:lang w:val="en-GB" w:eastAsia="en-US"/>
        </w:rPr>
        <w:t xml:space="preserve">Similar to harmonic product, </w:t>
      </w:r>
      <w:r w:rsidR="00BC5D11">
        <w:rPr>
          <w:rFonts w:ascii="Times New Roman" w:hAnsi="Times New Roman" w:cs="Times New Roman"/>
          <w:lang w:val="en-GB" w:eastAsia="en-US"/>
        </w:rPr>
        <w:t>f</w:t>
      </w:r>
      <w:r w:rsidR="00BC5D11" w:rsidRPr="00BC5D11">
        <w:rPr>
          <w:rFonts w:ascii="Times New Roman" w:hAnsi="Times New Roman" w:cs="Times New Roman"/>
          <w:lang w:val="en-GB" w:eastAsia="en-US"/>
        </w:rPr>
        <w:t>or harmonic products with option 1’s equation, the PC2 1TX calculated ∆MSD has a good fit for most cases, the PC2 2TX calculated ∆MSD is a little bit lower than the spec value at high PC3 MSD.</w:t>
      </w:r>
      <w:r w:rsidR="00780C7F" w:rsidRPr="00780C7F">
        <w:t xml:space="preserve"> </w:t>
      </w:r>
      <w:r w:rsidR="00780C7F" w:rsidRPr="00780C7F">
        <w:rPr>
          <w:rFonts w:ascii="Times New Roman" w:hAnsi="Times New Roman" w:cs="Times New Roman"/>
          <w:lang w:val="en-GB" w:eastAsia="en-US"/>
        </w:rPr>
        <w:t xml:space="preserve">In the few cases where PC3 MSD is between 2 and 3, the </w:t>
      </w:r>
      <w:r w:rsidR="00596E2A" w:rsidRPr="00BC5D11">
        <w:rPr>
          <w:rFonts w:ascii="Times New Roman" w:hAnsi="Times New Roman" w:cs="Times New Roman"/>
          <w:lang w:val="en-GB" w:eastAsia="en-US"/>
        </w:rPr>
        <w:t>calculated</w:t>
      </w:r>
      <w:r w:rsidR="00780C7F" w:rsidRPr="00780C7F">
        <w:rPr>
          <w:rFonts w:ascii="Times New Roman" w:hAnsi="Times New Roman" w:cs="Times New Roman"/>
          <w:lang w:val="en-GB" w:eastAsia="en-US"/>
        </w:rPr>
        <w:t xml:space="preserve"> </w:t>
      </w:r>
      <w:r w:rsidR="009A2A73" w:rsidRPr="00BC5D11">
        <w:rPr>
          <w:rFonts w:ascii="Times New Roman" w:hAnsi="Times New Roman" w:cs="Times New Roman"/>
          <w:lang w:val="en-GB" w:eastAsia="en-US"/>
        </w:rPr>
        <w:t>∆</w:t>
      </w:r>
      <w:r w:rsidR="009A2A73" w:rsidRPr="00780C7F">
        <w:rPr>
          <w:rFonts w:ascii="Times New Roman" w:hAnsi="Times New Roman" w:cs="Times New Roman"/>
          <w:lang w:val="en-GB" w:eastAsia="en-US"/>
        </w:rPr>
        <w:t xml:space="preserve">MSD </w:t>
      </w:r>
      <w:r w:rsidR="00780C7F" w:rsidRPr="00780C7F">
        <w:rPr>
          <w:rFonts w:ascii="Times New Roman" w:hAnsi="Times New Roman" w:cs="Times New Roman"/>
          <w:lang w:val="en-GB" w:eastAsia="en-US"/>
        </w:rPr>
        <w:t xml:space="preserve">value is </w:t>
      </w:r>
      <w:r w:rsidR="00780C7F">
        <w:rPr>
          <w:rFonts w:ascii="Times New Roman" w:hAnsi="Times New Roman" w:cs="Times New Roman"/>
          <w:lang w:val="en-GB" w:eastAsia="en-US"/>
        </w:rPr>
        <w:t>smaller.</w:t>
      </w:r>
      <w:r w:rsidR="002A48E4">
        <w:rPr>
          <w:rFonts w:ascii="Times New Roman" w:hAnsi="Times New Roman" w:cs="Times New Roman"/>
          <w:lang w:val="en-GB" w:eastAsia="en-US"/>
        </w:rPr>
        <w:t xml:space="preserve"> M</w:t>
      </w:r>
      <w:r w:rsidR="002A48E4" w:rsidRPr="002A48E4">
        <w:rPr>
          <w:rFonts w:ascii="Times New Roman" w:hAnsi="Times New Roman" w:cs="Times New Roman"/>
          <w:lang w:val="en-GB" w:eastAsia="en-US"/>
        </w:rPr>
        <w:t xml:space="preserve">ax (spec ∆PC2- calculated ∆PC2) = </w:t>
      </w:r>
      <w:r w:rsidR="002A48E4">
        <w:rPr>
          <w:rFonts w:ascii="Times New Roman" w:hAnsi="Times New Roman" w:cs="Times New Roman"/>
          <w:lang w:val="en-GB" w:eastAsia="en-US"/>
        </w:rPr>
        <w:t>1</w:t>
      </w:r>
      <w:r w:rsidR="002A48E4" w:rsidRPr="002A48E4">
        <w:rPr>
          <w:rFonts w:ascii="Times New Roman" w:hAnsi="Times New Roman" w:cs="Times New Roman"/>
          <w:lang w:val="en-GB" w:eastAsia="en-US"/>
        </w:rPr>
        <w:t xml:space="preserve">dB, max (calculated ∆PC2- spec ∆PC2) = </w:t>
      </w:r>
      <w:r w:rsidR="002A48E4">
        <w:rPr>
          <w:rFonts w:ascii="Times New Roman" w:hAnsi="Times New Roman" w:cs="Times New Roman"/>
          <w:lang w:val="en-GB" w:eastAsia="en-US"/>
        </w:rPr>
        <w:t>1.2</w:t>
      </w:r>
      <w:r w:rsidR="002A48E4" w:rsidRPr="002A48E4">
        <w:rPr>
          <w:rFonts w:ascii="Times New Roman" w:hAnsi="Times New Roman" w:cs="Times New Roman"/>
          <w:lang w:val="en-GB" w:eastAsia="en-US"/>
        </w:rPr>
        <w:t xml:space="preserve">dB. For the 2TX architecture, both the </w:t>
      </w:r>
      <w:r w:rsidR="001D3249">
        <w:rPr>
          <w:rFonts w:ascii="Times New Roman" w:hAnsi="Times New Roman" w:cs="Times New Roman"/>
          <w:lang w:val="en-GB" w:eastAsia="en-US"/>
        </w:rPr>
        <w:t>equation</w:t>
      </w:r>
      <w:r w:rsidR="002A48E4" w:rsidRPr="002A48E4">
        <w:rPr>
          <w:rFonts w:ascii="Times New Roman" w:hAnsi="Times New Roman" w:cs="Times New Roman"/>
          <w:lang w:val="en-GB" w:eastAsia="en-US"/>
        </w:rPr>
        <w:t xml:space="preserve"> of option1 and the new </w:t>
      </w:r>
      <w:r w:rsidR="001D3249">
        <w:rPr>
          <w:rFonts w:ascii="Times New Roman" w:hAnsi="Times New Roman" w:cs="Times New Roman"/>
          <w:lang w:val="en-GB" w:eastAsia="en-US"/>
        </w:rPr>
        <w:t>equation</w:t>
      </w:r>
      <w:r w:rsidR="002A48E4" w:rsidRPr="002A48E4">
        <w:rPr>
          <w:rFonts w:ascii="Times New Roman" w:hAnsi="Times New Roman" w:cs="Times New Roman"/>
          <w:lang w:val="en-GB" w:eastAsia="en-US"/>
        </w:rPr>
        <w:t xml:space="preserve"> have a good fit.</w:t>
      </w:r>
    </w:p>
    <w:p w14:paraId="65C53C82" w14:textId="5E5556B0" w:rsidR="00E61ABB" w:rsidRPr="002A48E4" w:rsidRDefault="00E61ABB" w:rsidP="006657CC">
      <w:pPr>
        <w:spacing w:before="180" w:after="180"/>
        <w:rPr>
          <w:rFonts w:ascii="Times New Roman" w:hAnsi="Times New Roman" w:cs="Times New Roman"/>
          <w:b/>
          <w:lang w:val="en-GB" w:eastAsia="en-US"/>
        </w:rPr>
      </w:pPr>
      <w:r w:rsidRPr="002A48E4">
        <w:rPr>
          <w:rFonts w:ascii="Times New Roman" w:hAnsi="Times New Roman" w:cs="Times New Roman"/>
          <w:b/>
          <w:lang w:val="en-GB" w:eastAsia="en-US"/>
        </w:rPr>
        <w:t>Observation</w:t>
      </w:r>
      <w:r w:rsidR="002A48E4" w:rsidRPr="002A48E4">
        <w:rPr>
          <w:rFonts w:ascii="Times New Roman" w:hAnsi="Times New Roman" w:cs="Times New Roman"/>
          <w:b/>
          <w:lang w:val="en-GB" w:eastAsia="en-US"/>
        </w:rPr>
        <w:t xml:space="preserve"> 2</w:t>
      </w:r>
      <w:r w:rsidRPr="002A48E4">
        <w:rPr>
          <w:rFonts w:ascii="Times New Roman" w:hAnsi="Times New Roman" w:cs="Times New Roman"/>
          <w:b/>
          <w:lang w:val="en-GB" w:eastAsia="en-US"/>
        </w:rPr>
        <w:t xml:space="preserve">: </w:t>
      </w:r>
      <w:r w:rsidR="002A48E4">
        <w:rPr>
          <w:rFonts w:ascii="Times New Roman" w:hAnsi="Times New Roman" w:cs="Times New Roman"/>
          <w:b/>
          <w:lang w:val="en-GB" w:eastAsia="en-US"/>
        </w:rPr>
        <w:t>F</w:t>
      </w:r>
      <w:r w:rsidR="002A48E4" w:rsidRPr="005E0AEA">
        <w:rPr>
          <w:rFonts w:ascii="Times New Roman" w:hAnsi="Times New Roman" w:cs="Times New Roman"/>
          <w:b/>
          <w:lang w:val="en-GB" w:eastAsia="en-US"/>
        </w:rPr>
        <w:t xml:space="preserve">or harmonic </w:t>
      </w:r>
      <w:r w:rsidR="002A48E4">
        <w:rPr>
          <w:rFonts w:ascii="Times New Roman" w:hAnsi="Times New Roman" w:cs="Times New Roman"/>
          <w:b/>
          <w:lang w:val="en-GB" w:eastAsia="en-US"/>
        </w:rPr>
        <w:t xml:space="preserve">mixing </w:t>
      </w:r>
      <w:r w:rsidR="002A48E4" w:rsidRPr="005E0AEA">
        <w:rPr>
          <w:rFonts w:ascii="Times New Roman" w:hAnsi="Times New Roman" w:cs="Times New Roman"/>
          <w:b/>
          <w:lang w:val="en-GB" w:eastAsia="en-US"/>
        </w:rPr>
        <w:t>products</w:t>
      </w:r>
      <w:r w:rsidR="002A48E4">
        <w:rPr>
          <w:rFonts w:ascii="Times New Roman" w:hAnsi="Times New Roman" w:cs="Times New Roman"/>
          <w:b/>
          <w:lang w:val="en-GB" w:eastAsia="en-US"/>
        </w:rPr>
        <w:t xml:space="preserve"> with option 1</w:t>
      </w:r>
      <w:r w:rsidR="004D681C">
        <w:rPr>
          <w:rFonts w:ascii="Times New Roman" w:hAnsi="Times New Roman" w:cs="Times New Roman"/>
          <w:b/>
          <w:lang w:val="en-GB" w:eastAsia="en-US"/>
        </w:rPr>
        <w:t>’s</w:t>
      </w:r>
      <w:r w:rsidR="0053110B">
        <w:rPr>
          <w:rFonts w:ascii="Times New Roman" w:hAnsi="Times New Roman" w:cs="Times New Roman"/>
          <w:b/>
          <w:lang w:val="en-GB" w:eastAsia="en-US"/>
        </w:rPr>
        <w:t xml:space="preserve"> </w:t>
      </w:r>
      <w:r w:rsidR="002E31F3">
        <w:rPr>
          <w:rFonts w:ascii="Times New Roman" w:hAnsi="Times New Roman" w:cs="Times New Roman"/>
          <w:b/>
          <w:lang w:val="en-GB" w:eastAsia="en-US"/>
        </w:rPr>
        <w:t xml:space="preserve">equation </w:t>
      </w:r>
      <w:r w:rsidR="0053110B">
        <w:rPr>
          <w:rFonts w:ascii="Times New Roman" w:hAnsi="Times New Roman" w:cs="Times New Roman"/>
          <w:b/>
          <w:lang w:val="en-GB" w:eastAsia="en-US"/>
        </w:rPr>
        <w:t>and new equation</w:t>
      </w:r>
      <w:r w:rsidR="007D3642">
        <w:rPr>
          <w:rFonts w:ascii="Times New Roman" w:hAnsi="Times New Roman" w:cs="Times New Roman"/>
          <w:b/>
          <w:lang w:val="en-GB" w:eastAsia="en-US"/>
        </w:rPr>
        <w:t xml:space="preserve"> </w:t>
      </w:r>
      <w:r w:rsidR="001E0B06">
        <w:rPr>
          <w:rFonts w:ascii="Times New Roman" w:hAnsi="Times New Roman" w:cs="Times New Roman"/>
          <w:b/>
          <w:lang w:val="en-GB" w:eastAsia="en-US"/>
        </w:rPr>
        <w:t xml:space="preserve">of </w:t>
      </w:r>
      <w:r w:rsidR="00F9477A">
        <w:rPr>
          <w:rFonts w:ascii="Times New Roman" w:eastAsia="宋体" w:hAnsi="Times New Roman"/>
          <w:b/>
          <w:szCs w:val="21"/>
          <w:lang w:val="en-GB"/>
        </w:rPr>
        <w:t>P</w:t>
      </w:r>
      <w:r w:rsidR="007D3642" w:rsidRPr="001E0B06">
        <w:rPr>
          <w:rFonts w:ascii="Times New Roman" w:eastAsia="宋体" w:hAnsi="Times New Roman"/>
          <w:b/>
          <w:szCs w:val="21"/>
          <w:lang w:val="en-GB"/>
        </w:rPr>
        <w:t>roposal 1</w:t>
      </w:r>
      <w:r w:rsidR="002A48E4" w:rsidRPr="005E0AEA">
        <w:rPr>
          <w:rFonts w:ascii="Times New Roman" w:hAnsi="Times New Roman" w:cs="Times New Roman"/>
          <w:b/>
          <w:lang w:val="en-GB" w:eastAsia="en-US"/>
        </w:rPr>
        <w:t xml:space="preserve">, the PC2 </w:t>
      </w:r>
      <w:r w:rsidR="002A48E4">
        <w:rPr>
          <w:rFonts w:ascii="Times New Roman" w:hAnsi="Times New Roman" w:cs="Times New Roman"/>
          <w:b/>
          <w:lang w:val="en-GB" w:eastAsia="en-US"/>
        </w:rPr>
        <w:t xml:space="preserve">calculated </w:t>
      </w:r>
      <w:r w:rsidR="002A48E4" w:rsidRPr="00D0343C">
        <w:rPr>
          <w:rFonts w:ascii="Times New Roman" w:hAnsi="Times New Roman" w:cs="Times New Roman"/>
          <w:b/>
          <w:lang w:val="en-GB" w:eastAsia="en-US"/>
        </w:rPr>
        <w:t xml:space="preserve">∆MSD </w:t>
      </w:r>
      <w:r w:rsidR="002A48E4" w:rsidRPr="005E0AEA">
        <w:rPr>
          <w:rFonts w:ascii="Times New Roman" w:hAnsi="Times New Roman" w:cs="Times New Roman"/>
          <w:b/>
          <w:lang w:val="en-GB" w:eastAsia="en-US"/>
        </w:rPr>
        <w:t>has a good fit for most cases</w:t>
      </w:r>
      <w:r w:rsidR="002A48E4" w:rsidRPr="007E45F2">
        <w:rPr>
          <w:rFonts w:ascii="Times New Roman" w:hAnsi="Times New Roman" w:cs="Times New Roman"/>
          <w:b/>
          <w:lang w:val="en-GB" w:eastAsia="en-US"/>
        </w:rPr>
        <w:t>.</w:t>
      </w:r>
    </w:p>
    <w:p w14:paraId="4485F9ED" w14:textId="6919ABF1" w:rsidR="00B540BE" w:rsidRPr="00B74505" w:rsidRDefault="00B540BE" w:rsidP="00B74505">
      <w:pPr>
        <w:pStyle w:val="TH"/>
        <w:spacing w:before="120" w:after="0"/>
        <w:rPr>
          <w:sz w:val="18"/>
        </w:rPr>
      </w:pPr>
      <w:bookmarkStart w:id="16" w:name="_Hlk184808041"/>
      <w:r w:rsidRPr="00B74505">
        <w:rPr>
          <w:sz w:val="18"/>
          <w:lang w:eastAsia="ja-JP"/>
        </w:rPr>
        <w:t xml:space="preserve">Table </w:t>
      </w:r>
      <w:bookmarkEnd w:id="16"/>
      <w:r w:rsidR="003D2E81" w:rsidRPr="00B74505">
        <w:rPr>
          <w:sz w:val="18"/>
          <w:lang w:eastAsia="ja-JP"/>
        </w:rPr>
        <w:t>2. PC2 harmonic mixing MSD with 1TX and 2TX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31"/>
        <w:gridCol w:w="856"/>
        <w:gridCol w:w="716"/>
        <w:gridCol w:w="745"/>
        <w:gridCol w:w="1070"/>
        <w:gridCol w:w="725"/>
        <w:gridCol w:w="794"/>
        <w:gridCol w:w="1033"/>
        <w:gridCol w:w="1065"/>
        <w:gridCol w:w="1163"/>
      </w:tblGrid>
      <w:tr w:rsidR="00C00239" w:rsidRPr="00626F47" w14:paraId="2D812A39" w14:textId="77777777" w:rsidTr="00626F47">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62D1D39C" w14:textId="77777777"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UL band</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26AFF1B3" w14:textId="77777777"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DL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1E6312" w14:textId="5DF23090"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MSD of PC3</w:t>
            </w:r>
          </w:p>
        </w:tc>
        <w:tc>
          <w:tcPr>
            <w:tcW w:w="716" w:type="dxa"/>
            <w:tcBorders>
              <w:top w:val="single" w:sz="4" w:space="0" w:color="auto"/>
              <w:left w:val="single" w:sz="4" w:space="0" w:color="auto"/>
              <w:bottom w:val="single" w:sz="4" w:space="0" w:color="auto"/>
              <w:right w:val="single" w:sz="4" w:space="0" w:color="auto"/>
            </w:tcBorders>
            <w:vAlign w:val="center"/>
          </w:tcPr>
          <w:p w14:paraId="3DA577D4" w14:textId="7981DA78" w:rsidR="00C00239" w:rsidRPr="00626F47" w:rsidRDefault="00C00239" w:rsidP="00626F47">
            <w:pPr>
              <w:keepNext/>
              <w:keepLines/>
              <w:jc w:val="center"/>
              <w:rPr>
                <w:rFonts w:ascii="Arial" w:hAnsi="Arial" w:cs="Arial"/>
                <w:b/>
                <w:color w:val="7030A0"/>
                <w:sz w:val="16"/>
                <w:szCs w:val="16"/>
              </w:rPr>
            </w:pPr>
            <w:r w:rsidRPr="00626F47">
              <w:rPr>
                <w:rFonts w:ascii="Arial" w:hAnsi="Arial" w:cs="Arial"/>
                <w:b/>
                <w:sz w:val="16"/>
                <w:szCs w:val="16"/>
              </w:rPr>
              <w:t>MSD of PC2 with 1TX</w:t>
            </w:r>
          </w:p>
        </w:tc>
        <w:tc>
          <w:tcPr>
            <w:tcW w:w="745" w:type="dxa"/>
            <w:tcBorders>
              <w:top w:val="single" w:sz="4" w:space="0" w:color="auto"/>
              <w:left w:val="single" w:sz="4" w:space="0" w:color="auto"/>
              <w:bottom w:val="single" w:sz="4" w:space="0" w:color="auto"/>
              <w:right w:val="single" w:sz="4" w:space="0" w:color="auto"/>
            </w:tcBorders>
            <w:vAlign w:val="center"/>
          </w:tcPr>
          <w:p w14:paraId="40CB9F67" w14:textId="63C43705" w:rsidR="00C00239" w:rsidRPr="00626F47" w:rsidRDefault="00C00239" w:rsidP="00626F47">
            <w:pPr>
              <w:keepNext/>
              <w:keepLines/>
              <w:jc w:val="center"/>
              <w:rPr>
                <w:rFonts w:ascii="Arial" w:hAnsi="Arial" w:cs="Arial"/>
                <w:b/>
                <w:color w:val="7030A0"/>
                <w:sz w:val="16"/>
                <w:szCs w:val="16"/>
              </w:rPr>
            </w:pPr>
            <w:r w:rsidRPr="00626F47">
              <w:rPr>
                <w:rFonts w:ascii="Arial" w:hAnsi="Arial" w:cs="Arial"/>
                <w:b/>
                <w:sz w:val="16"/>
                <w:szCs w:val="16"/>
              </w:rPr>
              <w:t xml:space="preserve">Spec </w:t>
            </w:r>
            <w:r w:rsidRPr="00626F47">
              <w:rPr>
                <w:rFonts w:ascii="Arial" w:hAnsi="Arial" w:cs="Arial"/>
                <w:b/>
                <w:sz w:val="16"/>
                <w:szCs w:val="16"/>
                <w:lang w:val="en-GB" w:eastAsia="en-US"/>
              </w:rPr>
              <w:t>∆</w:t>
            </w:r>
            <w:r w:rsidRPr="00626F47">
              <w:rPr>
                <w:rFonts w:ascii="Arial" w:hAnsi="Arial" w:cs="Arial"/>
                <w:b/>
                <w:sz w:val="16"/>
                <w:szCs w:val="16"/>
              </w:rPr>
              <w:t>PC2, 1TX</w:t>
            </w:r>
          </w:p>
        </w:tc>
        <w:tc>
          <w:tcPr>
            <w:tcW w:w="1070" w:type="dxa"/>
            <w:tcBorders>
              <w:top w:val="single" w:sz="4" w:space="0" w:color="auto"/>
              <w:left w:val="single" w:sz="4" w:space="0" w:color="auto"/>
              <w:bottom w:val="single" w:sz="4" w:space="0" w:color="auto"/>
              <w:right w:val="single" w:sz="4" w:space="0" w:color="auto"/>
            </w:tcBorders>
            <w:vAlign w:val="center"/>
          </w:tcPr>
          <w:p w14:paraId="4D920CE7" w14:textId="77777777" w:rsidR="00C00239" w:rsidRPr="00626F47" w:rsidRDefault="00C00239" w:rsidP="00626F47">
            <w:pPr>
              <w:pStyle w:val="TAH"/>
              <w:rPr>
                <w:rFonts w:cs="Arial"/>
                <w:sz w:val="16"/>
                <w:szCs w:val="16"/>
              </w:rPr>
            </w:pPr>
            <w:r w:rsidRPr="00626F47">
              <w:rPr>
                <w:rFonts w:cs="Arial"/>
                <w:sz w:val="16"/>
                <w:szCs w:val="16"/>
              </w:rPr>
              <w:t>calculated ∆PC2, 1TX</w:t>
            </w:r>
          </w:p>
          <w:p w14:paraId="3DABB8D3" w14:textId="7705CE22"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based on option1</w:t>
            </w:r>
          </w:p>
        </w:tc>
        <w:tc>
          <w:tcPr>
            <w:tcW w:w="725" w:type="dxa"/>
            <w:tcBorders>
              <w:top w:val="single" w:sz="4" w:space="0" w:color="auto"/>
              <w:left w:val="single" w:sz="4" w:space="0" w:color="auto"/>
              <w:bottom w:val="single" w:sz="4" w:space="0" w:color="auto"/>
              <w:right w:val="single" w:sz="4" w:space="0" w:color="auto"/>
            </w:tcBorders>
            <w:vAlign w:val="center"/>
          </w:tcPr>
          <w:p w14:paraId="50D13BC2" w14:textId="4F139799"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MSD</w:t>
            </w:r>
          </w:p>
          <w:p w14:paraId="6C217B82" w14:textId="59F711DD"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of PC2 with 2TX</w:t>
            </w:r>
          </w:p>
        </w:tc>
        <w:tc>
          <w:tcPr>
            <w:tcW w:w="794" w:type="dxa"/>
            <w:tcBorders>
              <w:top w:val="single" w:sz="4" w:space="0" w:color="auto"/>
              <w:left w:val="single" w:sz="4" w:space="0" w:color="auto"/>
              <w:bottom w:val="single" w:sz="4" w:space="0" w:color="auto"/>
              <w:right w:val="single" w:sz="4" w:space="0" w:color="auto"/>
            </w:tcBorders>
            <w:vAlign w:val="center"/>
          </w:tcPr>
          <w:p w14:paraId="1E5482A1" w14:textId="3DBC5030"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 xml:space="preserve">Spec </w:t>
            </w:r>
            <w:r w:rsidRPr="00626F47">
              <w:rPr>
                <w:rFonts w:ascii="Arial" w:hAnsi="Arial" w:cs="Arial"/>
                <w:b/>
                <w:sz w:val="16"/>
                <w:szCs w:val="16"/>
                <w:lang w:val="en-GB" w:eastAsia="en-US"/>
              </w:rPr>
              <w:t>∆</w:t>
            </w:r>
            <w:r w:rsidRPr="00626F47">
              <w:rPr>
                <w:rFonts w:ascii="Arial" w:hAnsi="Arial" w:cs="Arial"/>
                <w:b/>
                <w:sz w:val="16"/>
                <w:szCs w:val="16"/>
              </w:rPr>
              <w:t>PC2, 2TX</w:t>
            </w:r>
          </w:p>
        </w:tc>
        <w:tc>
          <w:tcPr>
            <w:tcW w:w="1033" w:type="dxa"/>
            <w:tcBorders>
              <w:top w:val="single" w:sz="4" w:space="0" w:color="auto"/>
              <w:left w:val="single" w:sz="4" w:space="0" w:color="auto"/>
              <w:bottom w:val="single" w:sz="4" w:space="0" w:color="auto"/>
              <w:right w:val="single" w:sz="4" w:space="0" w:color="auto"/>
            </w:tcBorders>
            <w:vAlign w:val="center"/>
          </w:tcPr>
          <w:p w14:paraId="1CCF2EBE" w14:textId="77777777" w:rsidR="00C00239" w:rsidRPr="00626F47" w:rsidRDefault="00C00239" w:rsidP="00626F47">
            <w:pPr>
              <w:pStyle w:val="TAH"/>
              <w:rPr>
                <w:rFonts w:cs="Arial"/>
                <w:sz w:val="16"/>
                <w:szCs w:val="16"/>
              </w:rPr>
            </w:pPr>
            <w:r w:rsidRPr="00626F47">
              <w:rPr>
                <w:rFonts w:cs="Arial"/>
                <w:sz w:val="16"/>
                <w:szCs w:val="16"/>
              </w:rPr>
              <w:t>calculated ∆PC2, 2TX</w:t>
            </w:r>
          </w:p>
          <w:p w14:paraId="1623A4F3" w14:textId="5340E066"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based on option1</w:t>
            </w:r>
          </w:p>
        </w:tc>
        <w:tc>
          <w:tcPr>
            <w:tcW w:w="1065" w:type="dxa"/>
            <w:tcBorders>
              <w:top w:val="single" w:sz="4" w:space="0" w:color="auto"/>
              <w:left w:val="single" w:sz="4" w:space="0" w:color="auto"/>
              <w:bottom w:val="single" w:sz="4" w:space="0" w:color="auto"/>
              <w:right w:val="single" w:sz="4" w:space="0" w:color="auto"/>
            </w:tcBorders>
            <w:vAlign w:val="center"/>
          </w:tcPr>
          <w:p w14:paraId="08CB4E70" w14:textId="77777777" w:rsidR="00C00239" w:rsidRPr="00626F47" w:rsidRDefault="00C00239" w:rsidP="00626F47">
            <w:pPr>
              <w:pStyle w:val="TAH"/>
              <w:rPr>
                <w:rFonts w:cs="Arial"/>
                <w:sz w:val="16"/>
                <w:szCs w:val="16"/>
              </w:rPr>
            </w:pPr>
            <w:r w:rsidRPr="00626F47">
              <w:rPr>
                <w:rFonts w:cs="Arial"/>
                <w:sz w:val="16"/>
                <w:szCs w:val="16"/>
              </w:rPr>
              <w:t>calculated ∆PC2, 2TX</w:t>
            </w:r>
          </w:p>
          <w:p w14:paraId="1200926F" w14:textId="7A8CE27F" w:rsidR="00C00239" w:rsidRPr="00626F47" w:rsidRDefault="00C00239" w:rsidP="00626F47">
            <w:pPr>
              <w:keepNext/>
              <w:keepLines/>
              <w:jc w:val="center"/>
              <w:rPr>
                <w:rFonts w:ascii="Arial" w:hAnsi="Arial" w:cs="Arial"/>
                <w:b/>
                <w:color w:val="7030A0"/>
                <w:sz w:val="16"/>
                <w:szCs w:val="16"/>
              </w:rPr>
            </w:pPr>
            <w:r w:rsidRPr="00626F47">
              <w:rPr>
                <w:rFonts w:ascii="Arial" w:hAnsi="Arial" w:cs="Arial"/>
                <w:b/>
                <w:sz w:val="16"/>
                <w:szCs w:val="16"/>
              </w:rPr>
              <w:t>based on new equation</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ADDE402" w14:textId="33EC7992" w:rsidR="00C00239" w:rsidRPr="00626F47" w:rsidRDefault="00C00239" w:rsidP="00626F47">
            <w:pPr>
              <w:keepNext/>
              <w:keepLines/>
              <w:jc w:val="center"/>
              <w:rPr>
                <w:rFonts w:ascii="Arial" w:hAnsi="Arial" w:cs="Arial"/>
                <w:b/>
                <w:sz w:val="16"/>
                <w:szCs w:val="16"/>
              </w:rPr>
            </w:pPr>
            <w:r w:rsidRPr="00626F47">
              <w:rPr>
                <w:rFonts w:ascii="Arial" w:hAnsi="Arial" w:cs="Arial"/>
                <w:b/>
                <w:sz w:val="16"/>
                <w:szCs w:val="16"/>
              </w:rPr>
              <w:t>UL/DL harmonic order</w:t>
            </w:r>
          </w:p>
        </w:tc>
      </w:tr>
      <w:tr w:rsidR="00994B49" w:rsidRPr="00626F47" w14:paraId="72891C18" w14:textId="77777777" w:rsidTr="00626F47">
        <w:tc>
          <w:tcPr>
            <w:tcW w:w="731" w:type="dxa"/>
            <w:vMerge/>
            <w:tcBorders>
              <w:top w:val="single" w:sz="4" w:space="0" w:color="auto"/>
              <w:left w:val="single" w:sz="4" w:space="0" w:color="auto"/>
              <w:bottom w:val="single" w:sz="4" w:space="0" w:color="auto"/>
              <w:right w:val="single" w:sz="4" w:space="0" w:color="auto"/>
            </w:tcBorders>
            <w:vAlign w:val="center"/>
            <w:hideMark/>
          </w:tcPr>
          <w:p w14:paraId="4F3D8C2C" w14:textId="77777777" w:rsidR="00994B49" w:rsidRPr="00626F47" w:rsidRDefault="00994B49" w:rsidP="00626F47">
            <w:pPr>
              <w:keepNext/>
              <w:keepLines/>
              <w:jc w:val="center"/>
              <w:rPr>
                <w:rFonts w:ascii="Arial" w:hAnsi="Arial" w:cs="Arial"/>
                <w:b/>
                <w:bCs/>
                <w:color w:val="000000"/>
                <w:sz w:val="16"/>
                <w:szCs w:val="18"/>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737480F" w14:textId="77777777" w:rsidR="00994B49" w:rsidRPr="00626F47" w:rsidRDefault="00994B49" w:rsidP="00626F47">
            <w:pPr>
              <w:keepNext/>
              <w:keepLines/>
              <w:jc w:val="center"/>
              <w:rPr>
                <w:rFonts w:ascii="Arial" w:hAnsi="Arial" w:cs="Arial"/>
                <w:b/>
                <w:bCs/>
                <w:color w:val="000000"/>
                <w:sz w:val="16"/>
                <w:szCs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A5DD58C" w14:textId="77777777" w:rsidR="00994B49" w:rsidRPr="00626F47" w:rsidRDefault="00994B49" w:rsidP="00626F47">
            <w:pPr>
              <w:keepNext/>
              <w:keepLines/>
              <w:jc w:val="center"/>
              <w:rPr>
                <w:rFonts w:ascii="Arial" w:hAnsi="Arial"/>
                <w:b/>
                <w:sz w:val="16"/>
              </w:rPr>
            </w:pPr>
            <w:r w:rsidRPr="00626F47">
              <w:rPr>
                <w:rFonts w:ascii="Arial" w:hAnsi="Arial"/>
                <w:b/>
                <w:sz w:val="16"/>
              </w:rPr>
              <w:t>(dB)</w:t>
            </w:r>
          </w:p>
        </w:tc>
        <w:tc>
          <w:tcPr>
            <w:tcW w:w="716" w:type="dxa"/>
            <w:tcBorders>
              <w:top w:val="single" w:sz="4" w:space="0" w:color="auto"/>
              <w:left w:val="single" w:sz="4" w:space="0" w:color="auto"/>
              <w:bottom w:val="single" w:sz="4" w:space="0" w:color="auto"/>
              <w:right w:val="single" w:sz="4" w:space="0" w:color="auto"/>
            </w:tcBorders>
            <w:vAlign w:val="center"/>
          </w:tcPr>
          <w:p w14:paraId="71EA403F" w14:textId="77777777" w:rsidR="00994B49" w:rsidRPr="00626F47" w:rsidRDefault="00994B49" w:rsidP="00626F47">
            <w:pPr>
              <w:rPr>
                <w:rFonts w:ascii="Arial" w:hAnsi="Arial" w:cs="Arial"/>
                <w:b/>
                <w:bCs/>
                <w:color w:val="7030A0"/>
                <w:sz w:val="16"/>
                <w:szCs w:val="18"/>
              </w:rPr>
            </w:pPr>
          </w:p>
        </w:tc>
        <w:tc>
          <w:tcPr>
            <w:tcW w:w="745" w:type="dxa"/>
            <w:tcBorders>
              <w:top w:val="single" w:sz="4" w:space="0" w:color="auto"/>
              <w:left w:val="single" w:sz="4" w:space="0" w:color="auto"/>
              <w:bottom w:val="single" w:sz="4" w:space="0" w:color="auto"/>
              <w:right w:val="single" w:sz="4" w:space="0" w:color="auto"/>
            </w:tcBorders>
            <w:vAlign w:val="center"/>
          </w:tcPr>
          <w:p w14:paraId="5CD645F5" w14:textId="0FF2D536" w:rsidR="00994B49" w:rsidRPr="00626F47" w:rsidRDefault="00994B49" w:rsidP="00626F47">
            <w:pPr>
              <w:rPr>
                <w:rFonts w:ascii="Arial" w:hAnsi="Arial" w:cs="Arial"/>
                <w:b/>
                <w:bCs/>
                <w:color w:val="7030A0"/>
                <w:sz w:val="16"/>
                <w:szCs w:val="18"/>
              </w:rPr>
            </w:pPr>
          </w:p>
        </w:tc>
        <w:tc>
          <w:tcPr>
            <w:tcW w:w="1070" w:type="dxa"/>
            <w:tcBorders>
              <w:top w:val="single" w:sz="4" w:space="0" w:color="auto"/>
              <w:left w:val="single" w:sz="4" w:space="0" w:color="auto"/>
              <w:bottom w:val="single" w:sz="4" w:space="0" w:color="auto"/>
              <w:right w:val="single" w:sz="4" w:space="0" w:color="auto"/>
            </w:tcBorders>
            <w:vAlign w:val="center"/>
          </w:tcPr>
          <w:p w14:paraId="0F527CFB" w14:textId="77777777" w:rsidR="00994B49" w:rsidRPr="00626F47" w:rsidRDefault="00994B49" w:rsidP="00626F47">
            <w:pPr>
              <w:rPr>
                <w:rFonts w:ascii="Arial" w:hAnsi="Arial" w:cs="Arial"/>
                <w:b/>
                <w:bCs/>
                <w:color w:val="000000"/>
                <w:sz w:val="16"/>
                <w:szCs w:val="18"/>
              </w:rPr>
            </w:pPr>
          </w:p>
        </w:tc>
        <w:tc>
          <w:tcPr>
            <w:tcW w:w="725" w:type="dxa"/>
            <w:tcBorders>
              <w:top w:val="single" w:sz="4" w:space="0" w:color="auto"/>
              <w:left w:val="single" w:sz="4" w:space="0" w:color="auto"/>
              <w:bottom w:val="single" w:sz="4" w:space="0" w:color="auto"/>
              <w:right w:val="single" w:sz="4" w:space="0" w:color="auto"/>
            </w:tcBorders>
            <w:vAlign w:val="center"/>
          </w:tcPr>
          <w:p w14:paraId="2817143C" w14:textId="7FDE543C" w:rsidR="00994B49" w:rsidRPr="00626F47" w:rsidRDefault="00994B49" w:rsidP="00626F47">
            <w:pPr>
              <w:rPr>
                <w:rFonts w:ascii="Arial" w:hAnsi="Arial" w:cs="Arial"/>
                <w:b/>
                <w:bCs/>
                <w:color w:val="000000"/>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221BA430" w14:textId="77777777" w:rsidR="00994B49" w:rsidRPr="00626F47" w:rsidRDefault="00994B49" w:rsidP="00626F47">
            <w:pPr>
              <w:rPr>
                <w:rFonts w:ascii="Arial" w:hAnsi="Arial" w:cs="Arial"/>
                <w:b/>
                <w:bCs/>
                <w:color w:val="000000"/>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54480BD2" w14:textId="77777777" w:rsidR="00994B49" w:rsidRPr="00626F47" w:rsidRDefault="00994B49" w:rsidP="00626F47">
            <w:pPr>
              <w:rPr>
                <w:rFonts w:ascii="Arial" w:hAnsi="Arial" w:cs="Arial"/>
                <w:b/>
                <w:bCs/>
                <w:color w:val="000000"/>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DFE3281" w14:textId="77777777" w:rsidR="00994B49" w:rsidRPr="00626F47" w:rsidRDefault="00994B49" w:rsidP="00626F47">
            <w:pPr>
              <w:rPr>
                <w:rFonts w:ascii="Arial" w:hAnsi="Arial" w:cs="Arial"/>
                <w:b/>
                <w:bCs/>
                <w:color w:val="000000"/>
                <w:sz w:val="16"/>
                <w:szCs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E69FB0" w14:textId="3AFE6F3C" w:rsidR="00994B49" w:rsidRPr="00626F47" w:rsidRDefault="00994B49" w:rsidP="00626F47">
            <w:pPr>
              <w:rPr>
                <w:rFonts w:ascii="Arial" w:hAnsi="Arial" w:cs="Arial"/>
                <w:b/>
                <w:bCs/>
                <w:color w:val="000000"/>
                <w:sz w:val="16"/>
                <w:szCs w:val="18"/>
              </w:rPr>
            </w:pPr>
          </w:p>
        </w:tc>
      </w:tr>
      <w:tr w:rsidR="00994B49" w:rsidRPr="00626F47" w14:paraId="6C825193"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1107B9E9" w14:textId="77777777" w:rsidR="00994B49" w:rsidRPr="00626F47" w:rsidRDefault="00994B49" w:rsidP="00626F47">
            <w:pPr>
              <w:keepNext/>
              <w:keepLines/>
              <w:jc w:val="center"/>
              <w:rPr>
                <w:rFonts w:ascii="Arial" w:eastAsia="Yu Mincho" w:hAnsi="Arial" w:cs="Arial"/>
                <w:sz w:val="16"/>
                <w:szCs w:val="18"/>
              </w:rPr>
            </w:pPr>
            <w:r w:rsidRPr="00626F47">
              <w:rPr>
                <w:rFonts w:ascii="Arial" w:hAnsi="Arial" w:cs="Arial"/>
                <w:sz w:val="16"/>
                <w:szCs w:val="18"/>
              </w:rPr>
              <w:t>n25</w:t>
            </w:r>
          </w:p>
        </w:tc>
        <w:tc>
          <w:tcPr>
            <w:tcW w:w="731" w:type="dxa"/>
            <w:tcBorders>
              <w:top w:val="single" w:sz="4" w:space="0" w:color="auto"/>
              <w:left w:val="single" w:sz="4" w:space="0" w:color="auto"/>
              <w:bottom w:val="single" w:sz="4" w:space="0" w:color="auto"/>
              <w:right w:val="single" w:sz="4" w:space="0" w:color="auto"/>
            </w:tcBorders>
            <w:vAlign w:val="center"/>
          </w:tcPr>
          <w:p w14:paraId="7073D66A" w14:textId="77777777" w:rsidR="00994B49" w:rsidRPr="00626F47" w:rsidRDefault="00994B49" w:rsidP="00626F47">
            <w:pPr>
              <w:keepNext/>
              <w:keepLines/>
              <w:jc w:val="center"/>
              <w:rPr>
                <w:rFonts w:ascii="Arial" w:eastAsia="Yu Mincho" w:hAnsi="Arial" w:cs="Arial"/>
                <w:sz w:val="16"/>
                <w:szCs w:val="18"/>
              </w:rPr>
            </w:pPr>
            <w:r w:rsidRPr="00626F47">
              <w:rPr>
                <w:rFonts w:ascii="Arial" w:hAnsi="Arial" w:cs="Arial"/>
                <w:sz w:val="16"/>
                <w:szCs w:val="18"/>
              </w:rPr>
              <w:t>n41</w:t>
            </w:r>
          </w:p>
        </w:tc>
        <w:tc>
          <w:tcPr>
            <w:tcW w:w="856" w:type="dxa"/>
            <w:tcBorders>
              <w:top w:val="single" w:sz="4" w:space="0" w:color="auto"/>
              <w:left w:val="single" w:sz="4" w:space="0" w:color="auto"/>
              <w:bottom w:val="single" w:sz="4" w:space="0" w:color="auto"/>
              <w:right w:val="single" w:sz="4" w:space="0" w:color="auto"/>
            </w:tcBorders>
            <w:noWrap/>
            <w:vAlign w:val="center"/>
          </w:tcPr>
          <w:p w14:paraId="5DDF4CFE" w14:textId="0A054AA1" w:rsidR="00994B49" w:rsidRPr="00626F47" w:rsidDel="00E32BEC" w:rsidRDefault="00994B49" w:rsidP="00626F47">
            <w:pPr>
              <w:keepNext/>
              <w:keepLines/>
              <w:jc w:val="center"/>
              <w:rPr>
                <w:rFonts w:ascii="Arial" w:eastAsia="Yu Mincho" w:hAnsi="Arial" w:cs="Arial"/>
                <w:bCs/>
                <w:sz w:val="16"/>
                <w:szCs w:val="18"/>
              </w:rPr>
            </w:pPr>
            <w:r w:rsidRPr="00626F47">
              <w:rPr>
                <w:rFonts w:ascii="Arial" w:eastAsia="Yu Mincho" w:hAnsi="Arial" w:cs="Arial"/>
                <w:bCs/>
                <w:sz w:val="16"/>
                <w:szCs w:val="18"/>
              </w:rPr>
              <w:t>1.3</w:t>
            </w:r>
          </w:p>
        </w:tc>
        <w:tc>
          <w:tcPr>
            <w:tcW w:w="716" w:type="dxa"/>
            <w:tcBorders>
              <w:top w:val="single" w:sz="4" w:space="0" w:color="auto"/>
              <w:left w:val="single" w:sz="4" w:space="0" w:color="auto"/>
              <w:bottom w:val="single" w:sz="4" w:space="0" w:color="auto"/>
              <w:right w:val="single" w:sz="4" w:space="0" w:color="auto"/>
            </w:tcBorders>
            <w:vAlign w:val="center"/>
          </w:tcPr>
          <w:p w14:paraId="67242861" w14:textId="4967CEA1" w:rsidR="00994B49" w:rsidRPr="00626F47" w:rsidRDefault="00994B49" w:rsidP="00626F47">
            <w:pPr>
              <w:keepNext/>
              <w:keepLines/>
              <w:jc w:val="center"/>
              <w:rPr>
                <w:rFonts w:ascii="Arial" w:hAnsi="Arial" w:cs="Arial"/>
                <w:bCs/>
                <w:color w:val="7030A0"/>
                <w:sz w:val="16"/>
                <w:szCs w:val="18"/>
                <w:lang w:eastAsia="ja-JP"/>
              </w:rPr>
            </w:pPr>
            <w:r w:rsidRPr="00626F47">
              <w:rPr>
                <w:rFonts w:ascii="Arial" w:hAnsi="Arial" w:cs="Arial"/>
                <w:bCs/>
                <w:sz w:val="16"/>
                <w:szCs w:val="18"/>
                <w:lang w:eastAsia="ja-JP"/>
              </w:rPr>
              <w:t>2.2</w:t>
            </w:r>
          </w:p>
        </w:tc>
        <w:tc>
          <w:tcPr>
            <w:tcW w:w="745" w:type="dxa"/>
            <w:tcBorders>
              <w:top w:val="single" w:sz="4" w:space="0" w:color="auto"/>
              <w:left w:val="single" w:sz="4" w:space="0" w:color="auto"/>
              <w:bottom w:val="single" w:sz="4" w:space="0" w:color="auto"/>
              <w:right w:val="single" w:sz="4" w:space="0" w:color="auto"/>
            </w:tcBorders>
            <w:vAlign w:val="center"/>
          </w:tcPr>
          <w:p w14:paraId="5A998BCE" w14:textId="42AFA39A" w:rsidR="00994B49" w:rsidRPr="00626F47" w:rsidRDefault="00994B49" w:rsidP="00626F47">
            <w:pPr>
              <w:keepNext/>
              <w:keepLines/>
              <w:jc w:val="center"/>
              <w:rPr>
                <w:rFonts w:ascii="Arial" w:hAnsi="Arial" w:cs="Arial"/>
                <w:bCs/>
                <w:sz w:val="16"/>
                <w:szCs w:val="18"/>
                <w:lang w:eastAsia="ja-JP"/>
              </w:rPr>
            </w:pPr>
            <w:r w:rsidRPr="00626F47">
              <w:rPr>
                <w:rFonts w:ascii="Arial" w:hAnsi="Arial" w:cs="Arial"/>
                <w:bCs/>
                <w:sz w:val="16"/>
                <w:szCs w:val="18"/>
                <w:lang w:eastAsia="ja-JP"/>
              </w:rPr>
              <w:t>0.9</w:t>
            </w:r>
          </w:p>
        </w:tc>
        <w:tc>
          <w:tcPr>
            <w:tcW w:w="1070" w:type="dxa"/>
            <w:tcBorders>
              <w:top w:val="single" w:sz="4" w:space="0" w:color="auto"/>
              <w:left w:val="single" w:sz="4" w:space="0" w:color="auto"/>
              <w:bottom w:val="single" w:sz="4" w:space="0" w:color="auto"/>
              <w:right w:val="single" w:sz="4" w:space="0" w:color="auto"/>
            </w:tcBorders>
            <w:vAlign w:val="center"/>
          </w:tcPr>
          <w:p w14:paraId="6928E832" w14:textId="4AEAA824" w:rsidR="00994B49" w:rsidRPr="00626F47" w:rsidRDefault="00994B49" w:rsidP="00626F47">
            <w:pPr>
              <w:keepNext/>
              <w:keepLines/>
              <w:jc w:val="center"/>
              <w:rPr>
                <w:rFonts w:ascii="Arial" w:hAnsi="Arial" w:cs="Arial"/>
                <w:bCs/>
                <w:color w:val="00B050"/>
                <w:sz w:val="16"/>
                <w:szCs w:val="18"/>
                <w:lang w:eastAsia="ja-JP"/>
              </w:rPr>
            </w:pPr>
            <w:r w:rsidRPr="00626F47">
              <w:rPr>
                <w:rFonts w:ascii="Arial" w:hAnsi="Arial" w:cs="Arial"/>
                <w:bCs/>
                <w:color w:val="00B050"/>
                <w:sz w:val="16"/>
                <w:szCs w:val="18"/>
                <w:lang w:eastAsia="ja-JP"/>
              </w:rPr>
              <w:t>1</w:t>
            </w:r>
          </w:p>
        </w:tc>
        <w:tc>
          <w:tcPr>
            <w:tcW w:w="725" w:type="dxa"/>
            <w:tcBorders>
              <w:top w:val="single" w:sz="4" w:space="0" w:color="auto"/>
              <w:left w:val="single" w:sz="4" w:space="0" w:color="auto"/>
              <w:bottom w:val="single" w:sz="4" w:space="0" w:color="auto"/>
              <w:right w:val="single" w:sz="4" w:space="0" w:color="auto"/>
            </w:tcBorders>
            <w:vAlign w:val="center"/>
          </w:tcPr>
          <w:p w14:paraId="1C5D565E" w14:textId="6A917456" w:rsidR="00994B49" w:rsidRPr="00626F47" w:rsidRDefault="00994B49" w:rsidP="00626F47">
            <w:pPr>
              <w:keepNext/>
              <w:keepLines/>
              <w:jc w:val="center"/>
              <w:rPr>
                <w:rFonts w:ascii="Arial" w:hAnsi="Arial" w:cs="Arial"/>
                <w:bCs/>
                <w:sz w:val="16"/>
                <w:szCs w:val="18"/>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14:paraId="73EC3971" w14:textId="77777777" w:rsidR="00994B49" w:rsidRPr="00626F47" w:rsidRDefault="00994B49" w:rsidP="00626F47">
            <w:pPr>
              <w:keepNext/>
              <w:keepLines/>
              <w:jc w:val="center"/>
              <w:rPr>
                <w:rFonts w:ascii="Arial" w:hAnsi="Arial" w:cs="Arial"/>
                <w:bCs/>
                <w:sz w:val="16"/>
                <w:szCs w:val="18"/>
                <w:lang w:eastAsia="ja-JP"/>
              </w:rPr>
            </w:pPr>
          </w:p>
        </w:tc>
        <w:tc>
          <w:tcPr>
            <w:tcW w:w="1033" w:type="dxa"/>
            <w:tcBorders>
              <w:top w:val="single" w:sz="4" w:space="0" w:color="auto"/>
              <w:left w:val="single" w:sz="4" w:space="0" w:color="auto"/>
              <w:bottom w:val="single" w:sz="4" w:space="0" w:color="auto"/>
              <w:right w:val="single" w:sz="4" w:space="0" w:color="auto"/>
            </w:tcBorders>
            <w:vAlign w:val="center"/>
          </w:tcPr>
          <w:p w14:paraId="1F2CBA7E"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715CCC5F"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DECB256" w14:textId="2BE4534F" w:rsidR="00994B49" w:rsidRPr="00626F47" w:rsidRDefault="00994B49" w:rsidP="00626F47">
            <w:pPr>
              <w:keepNext/>
              <w:keepLines/>
              <w:jc w:val="center"/>
              <w:rPr>
                <w:rFonts w:ascii="Arial" w:eastAsia="Yu Mincho" w:hAnsi="Arial" w:cs="Arial"/>
                <w:bCs/>
                <w:sz w:val="16"/>
                <w:szCs w:val="18"/>
              </w:rPr>
            </w:pPr>
            <w:r w:rsidRPr="00626F47">
              <w:rPr>
                <w:rFonts w:ascii="Arial" w:hAnsi="Arial" w:cs="Arial"/>
                <w:bCs/>
                <w:sz w:val="16"/>
                <w:szCs w:val="18"/>
              </w:rPr>
              <w:t>UL4/DL3</w:t>
            </w:r>
          </w:p>
        </w:tc>
      </w:tr>
      <w:tr w:rsidR="00994B49" w:rsidRPr="00626F47" w14:paraId="5DB834A6"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5E80676A" w14:textId="77777777" w:rsidR="00994B49" w:rsidRPr="00626F47" w:rsidRDefault="00994B49" w:rsidP="00626F47">
            <w:pPr>
              <w:keepNext/>
              <w:keepLines/>
              <w:jc w:val="center"/>
              <w:rPr>
                <w:rFonts w:ascii="Arial" w:eastAsia="Yu Mincho" w:hAnsi="Arial" w:cs="Arial"/>
                <w:sz w:val="16"/>
                <w:szCs w:val="18"/>
              </w:rPr>
            </w:pPr>
            <w:r w:rsidRPr="00626F47">
              <w:rPr>
                <w:rFonts w:ascii="Arial" w:hAnsi="Arial" w:cs="Arial"/>
                <w:sz w:val="16"/>
                <w:szCs w:val="18"/>
              </w:rPr>
              <w:t>n25</w:t>
            </w:r>
          </w:p>
        </w:tc>
        <w:tc>
          <w:tcPr>
            <w:tcW w:w="731" w:type="dxa"/>
            <w:tcBorders>
              <w:top w:val="single" w:sz="4" w:space="0" w:color="auto"/>
              <w:left w:val="single" w:sz="4" w:space="0" w:color="auto"/>
              <w:bottom w:val="single" w:sz="4" w:space="0" w:color="auto"/>
              <w:right w:val="single" w:sz="4" w:space="0" w:color="auto"/>
            </w:tcBorders>
            <w:vAlign w:val="center"/>
          </w:tcPr>
          <w:p w14:paraId="7F0C46D0" w14:textId="77777777" w:rsidR="00994B49" w:rsidRPr="00626F47" w:rsidRDefault="00994B49" w:rsidP="00626F47">
            <w:pPr>
              <w:keepNext/>
              <w:keepLines/>
              <w:jc w:val="center"/>
              <w:rPr>
                <w:rFonts w:ascii="Arial" w:eastAsia="Yu Mincho" w:hAnsi="Arial" w:cs="Arial"/>
                <w:sz w:val="16"/>
                <w:szCs w:val="18"/>
              </w:rPr>
            </w:pPr>
            <w:r w:rsidRPr="00626F47">
              <w:rPr>
                <w:rFonts w:ascii="Arial" w:hAnsi="Arial" w:cs="Arial"/>
                <w:sz w:val="16"/>
                <w:szCs w:val="18"/>
              </w:rPr>
              <w:t>n71</w:t>
            </w:r>
            <w:r w:rsidRPr="00626F47">
              <w:rPr>
                <w:rFonts w:ascii="Arial" w:hAnsi="Arial" w:cs="Arial"/>
                <w:sz w:val="16"/>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noWrap/>
            <w:vAlign w:val="center"/>
          </w:tcPr>
          <w:p w14:paraId="0E5E2383" w14:textId="3FC0EF77" w:rsidR="00994B49" w:rsidRPr="00626F47" w:rsidDel="00E32BEC" w:rsidRDefault="00994B49" w:rsidP="00626F47">
            <w:pPr>
              <w:keepNext/>
              <w:keepLines/>
              <w:jc w:val="center"/>
              <w:rPr>
                <w:rFonts w:ascii="Arial" w:eastAsia="Yu Mincho" w:hAnsi="Arial" w:cs="Arial"/>
                <w:bCs/>
                <w:sz w:val="16"/>
                <w:szCs w:val="18"/>
              </w:rPr>
            </w:pPr>
            <w:r w:rsidRPr="00626F47">
              <w:rPr>
                <w:rFonts w:ascii="Arial" w:eastAsia="Yu Mincho" w:hAnsi="Arial" w:cs="Arial"/>
                <w:bCs/>
                <w:sz w:val="16"/>
                <w:szCs w:val="18"/>
              </w:rPr>
              <w:t>26.8</w:t>
            </w:r>
          </w:p>
        </w:tc>
        <w:tc>
          <w:tcPr>
            <w:tcW w:w="716" w:type="dxa"/>
            <w:tcBorders>
              <w:top w:val="single" w:sz="4" w:space="0" w:color="auto"/>
              <w:left w:val="single" w:sz="4" w:space="0" w:color="auto"/>
              <w:bottom w:val="single" w:sz="4" w:space="0" w:color="auto"/>
              <w:right w:val="single" w:sz="4" w:space="0" w:color="auto"/>
            </w:tcBorders>
            <w:vAlign w:val="center"/>
          </w:tcPr>
          <w:p w14:paraId="0C88AE72" w14:textId="06DC8595" w:rsidR="00994B49" w:rsidRPr="00626F47" w:rsidRDefault="00994B49" w:rsidP="00626F47">
            <w:pPr>
              <w:keepNext/>
              <w:keepLines/>
              <w:jc w:val="center"/>
              <w:rPr>
                <w:rFonts w:ascii="Arial" w:hAnsi="Arial" w:cs="Arial"/>
                <w:bCs/>
                <w:color w:val="7030A0"/>
                <w:sz w:val="16"/>
                <w:szCs w:val="18"/>
              </w:rPr>
            </w:pPr>
            <w:r w:rsidRPr="00626F47">
              <w:rPr>
                <w:rFonts w:ascii="Arial" w:hAnsi="Arial" w:cs="Arial"/>
                <w:bCs/>
                <w:sz w:val="16"/>
                <w:szCs w:val="18"/>
              </w:rPr>
              <w:t>29.5</w:t>
            </w:r>
          </w:p>
        </w:tc>
        <w:tc>
          <w:tcPr>
            <w:tcW w:w="745" w:type="dxa"/>
            <w:tcBorders>
              <w:top w:val="single" w:sz="4" w:space="0" w:color="auto"/>
              <w:left w:val="single" w:sz="4" w:space="0" w:color="auto"/>
              <w:bottom w:val="single" w:sz="4" w:space="0" w:color="auto"/>
              <w:right w:val="single" w:sz="4" w:space="0" w:color="auto"/>
            </w:tcBorders>
            <w:vAlign w:val="center"/>
          </w:tcPr>
          <w:p w14:paraId="4C851F8C" w14:textId="712DFE7B"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2.7</w:t>
            </w:r>
          </w:p>
        </w:tc>
        <w:tc>
          <w:tcPr>
            <w:tcW w:w="1070" w:type="dxa"/>
            <w:tcBorders>
              <w:top w:val="single" w:sz="4" w:space="0" w:color="auto"/>
              <w:left w:val="single" w:sz="4" w:space="0" w:color="auto"/>
              <w:bottom w:val="single" w:sz="4" w:space="0" w:color="auto"/>
              <w:right w:val="single" w:sz="4" w:space="0" w:color="auto"/>
            </w:tcBorders>
            <w:vAlign w:val="center"/>
          </w:tcPr>
          <w:p w14:paraId="58E612F9" w14:textId="27415980"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49000E51" w14:textId="6160C803"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34.5</w:t>
            </w:r>
          </w:p>
        </w:tc>
        <w:tc>
          <w:tcPr>
            <w:tcW w:w="794" w:type="dxa"/>
            <w:tcBorders>
              <w:top w:val="single" w:sz="4" w:space="0" w:color="auto"/>
              <w:left w:val="single" w:sz="4" w:space="0" w:color="auto"/>
              <w:bottom w:val="single" w:sz="4" w:space="0" w:color="auto"/>
              <w:right w:val="single" w:sz="4" w:space="0" w:color="auto"/>
            </w:tcBorders>
            <w:vAlign w:val="center"/>
          </w:tcPr>
          <w:p w14:paraId="546EEC6E" w14:textId="487E1631" w:rsidR="00994B49" w:rsidRPr="00626F47" w:rsidRDefault="00994B49" w:rsidP="00626F47">
            <w:pPr>
              <w:keepNext/>
              <w:keepLines/>
              <w:jc w:val="center"/>
              <w:rPr>
                <w:rFonts w:ascii="Arial" w:hAnsi="Arial" w:cs="Arial"/>
                <w:bCs/>
                <w:color w:val="7030A0"/>
                <w:sz w:val="16"/>
                <w:szCs w:val="18"/>
              </w:rPr>
            </w:pPr>
            <w:r w:rsidRPr="00626F47">
              <w:rPr>
                <w:rFonts w:ascii="Arial" w:hAnsi="Arial" w:cs="Arial"/>
                <w:bCs/>
                <w:sz w:val="16"/>
                <w:szCs w:val="18"/>
              </w:rPr>
              <w:t>7.7</w:t>
            </w:r>
          </w:p>
        </w:tc>
        <w:tc>
          <w:tcPr>
            <w:tcW w:w="1033" w:type="dxa"/>
            <w:tcBorders>
              <w:top w:val="single" w:sz="4" w:space="0" w:color="auto"/>
              <w:left w:val="single" w:sz="4" w:space="0" w:color="auto"/>
              <w:bottom w:val="single" w:sz="4" w:space="0" w:color="auto"/>
              <w:right w:val="single" w:sz="4" w:space="0" w:color="auto"/>
            </w:tcBorders>
            <w:vAlign w:val="center"/>
          </w:tcPr>
          <w:p w14:paraId="6C038993" w14:textId="3F93B80A"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7.9</w:t>
            </w:r>
          </w:p>
        </w:tc>
        <w:tc>
          <w:tcPr>
            <w:tcW w:w="1065" w:type="dxa"/>
            <w:tcBorders>
              <w:top w:val="single" w:sz="4" w:space="0" w:color="auto"/>
              <w:left w:val="single" w:sz="4" w:space="0" w:color="auto"/>
              <w:bottom w:val="single" w:sz="4" w:space="0" w:color="auto"/>
              <w:right w:val="single" w:sz="4" w:space="0" w:color="auto"/>
            </w:tcBorders>
            <w:vAlign w:val="center"/>
          </w:tcPr>
          <w:p w14:paraId="35D50898" w14:textId="0F960AF8"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8</w:t>
            </w:r>
          </w:p>
        </w:tc>
        <w:tc>
          <w:tcPr>
            <w:tcW w:w="1163" w:type="dxa"/>
            <w:tcBorders>
              <w:top w:val="single" w:sz="4" w:space="0" w:color="auto"/>
              <w:left w:val="single" w:sz="4" w:space="0" w:color="auto"/>
              <w:bottom w:val="single" w:sz="4" w:space="0" w:color="auto"/>
              <w:right w:val="single" w:sz="4" w:space="0" w:color="auto"/>
            </w:tcBorders>
            <w:vAlign w:val="center"/>
          </w:tcPr>
          <w:p w14:paraId="79661ECA" w14:textId="10194E14" w:rsidR="00994B49" w:rsidRPr="00626F47" w:rsidRDefault="00994B49" w:rsidP="00626F47">
            <w:pPr>
              <w:keepNext/>
              <w:keepLines/>
              <w:jc w:val="center"/>
              <w:rPr>
                <w:rFonts w:ascii="Arial" w:eastAsia="Yu Mincho" w:hAnsi="Arial" w:cs="Arial"/>
                <w:bCs/>
                <w:sz w:val="16"/>
                <w:szCs w:val="18"/>
              </w:rPr>
            </w:pPr>
            <w:r w:rsidRPr="00626F47">
              <w:rPr>
                <w:rFonts w:ascii="Arial" w:hAnsi="Arial" w:cs="Arial"/>
                <w:bCs/>
                <w:sz w:val="16"/>
                <w:szCs w:val="18"/>
              </w:rPr>
              <w:t>UL1/DL3</w:t>
            </w:r>
          </w:p>
        </w:tc>
      </w:tr>
      <w:tr w:rsidR="00994B49" w:rsidRPr="00626F47" w14:paraId="64CDC0D2"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29EFB4F" w14:textId="77777777" w:rsidR="00994B49" w:rsidRPr="00626F47" w:rsidRDefault="00994B49" w:rsidP="00626F47">
            <w:pPr>
              <w:keepNext/>
              <w:keepLines/>
              <w:jc w:val="center"/>
              <w:rPr>
                <w:rFonts w:ascii="Arial" w:eastAsia="Yu Mincho" w:hAnsi="Arial" w:cs="Arial"/>
                <w:sz w:val="16"/>
                <w:szCs w:val="18"/>
              </w:rPr>
            </w:pPr>
            <w:r w:rsidRPr="00626F47">
              <w:rPr>
                <w:rFonts w:ascii="Arial" w:eastAsia="Yu Mincho" w:hAnsi="Arial" w:cs="Arial"/>
                <w:sz w:val="16"/>
                <w:szCs w:val="18"/>
              </w:rPr>
              <w:t>n39</w:t>
            </w:r>
          </w:p>
        </w:tc>
        <w:tc>
          <w:tcPr>
            <w:tcW w:w="731" w:type="dxa"/>
            <w:tcBorders>
              <w:top w:val="single" w:sz="4" w:space="0" w:color="auto"/>
              <w:left w:val="single" w:sz="4" w:space="0" w:color="auto"/>
              <w:bottom w:val="single" w:sz="4" w:space="0" w:color="auto"/>
              <w:right w:val="single" w:sz="4" w:space="0" w:color="auto"/>
            </w:tcBorders>
            <w:vAlign w:val="center"/>
          </w:tcPr>
          <w:p w14:paraId="581BF4F7" w14:textId="77777777" w:rsidR="00994B49" w:rsidRPr="00626F47" w:rsidRDefault="00994B49" w:rsidP="00626F47">
            <w:pPr>
              <w:keepNext/>
              <w:keepLines/>
              <w:jc w:val="center"/>
              <w:rPr>
                <w:rFonts w:ascii="Arial" w:eastAsia="Yu Mincho" w:hAnsi="Arial" w:cs="Arial"/>
                <w:sz w:val="16"/>
                <w:szCs w:val="18"/>
              </w:rPr>
            </w:pPr>
            <w:r w:rsidRPr="00626F47">
              <w:rPr>
                <w:rFonts w:ascii="Arial" w:eastAsia="Yu Mincho" w:hAnsi="Arial" w:cs="Arial"/>
                <w:sz w:val="16"/>
                <w:szCs w:val="18"/>
              </w:rPr>
              <w:t>n41</w:t>
            </w:r>
          </w:p>
        </w:tc>
        <w:tc>
          <w:tcPr>
            <w:tcW w:w="856" w:type="dxa"/>
            <w:tcBorders>
              <w:top w:val="single" w:sz="4" w:space="0" w:color="auto"/>
              <w:left w:val="single" w:sz="4" w:space="0" w:color="auto"/>
              <w:bottom w:val="single" w:sz="4" w:space="0" w:color="auto"/>
              <w:right w:val="single" w:sz="4" w:space="0" w:color="auto"/>
            </w:tcBorders>
            <w:noWrap/>
            <w:vAlign w:val="center"/>
          </w:tcPr>
          <w:p w14:paraId="49FED660" w14:textId="1D455C37" w:rsidR="00994B49" w:rsidRPr="00626F47" w:rsidDel="00E32BEC" w:rsidRDefault="00994B49" w:rsidP="00626F47">
            <w:pPr>
              <w:keepNext/>
              <w:keepLines/>
              <w:jc w:val="center"/>
              <w:rPr>
                <w:rFonts w:ascii="Arial" w:eastAsia="Yu Mincho" w:hAnsi="Arial" w:cs="Arial"/>
                <w:bCs/>
                <w:sz w:val="16"/>
                <w:szCs w:val="18"/>
              </w:rPr>
            </w:pPr>
            <w:r w:rsidRPr="00626F47">
              <w:rPr>
                <w:rFonts w:ascii="Arial" w:eastAsia="Yu Mincho" w:hAnsi="Arial" w:cs="Arial"/>
                <w:bCs/>
                <w:sz w:val="16"/>
                <w:szCs w:val="18"/>
              </w:rPr>
              <w:t>2.2</w:t>
            </w:r>
          </w:p>
        </w:tc>
        <w:tc>
          <w:tcPr>
            <w:tcW w:w="716" w:type="dxa"/>
            <w:tcBorders>
              <w:top w:val="single" w:sz="4" w:space="0" w:color="auto"/>
              <w:left w:val="single" w:sz="4" w:space="0" w:color="auto"/>
              <w:bottom w:val="single" w:sz="4" w:space="0" w:color="auto"/>
              <w:right w:val="single" w:sz="4" w:space="0" w:color="auto"/>
            </w:tcBorders>
            <w:vAlign w:val="center"/>
          </w:tcPr>
          <w:p w14:paraId="736E7760" w14:textId="54FD603F" w:rsidR="00994B49" w:rsidRPr="00626F47" w:rsidRDefault="00994B49" w:rsidP="00626F47">
            <w:pPr>
              <w:keepNext/>
              <w:keepLines/>
              <w:jc w:val="center"/>
              <w:rPr>
                <w:rFonts w:ascii="Arial" w:eastAsia="Yu Mincho" w:hAnsi="Arial" w:cs="Arial"/>
                <w:color w:val="7030A0"/>
                <w:sz w:val="16"/>
                <w:szCs w:val="18"/>
              </w:rPr>
            </w:pPr>
            <w:r w:rsidRPr="00626F47">
              <w:rPr>
                <w:rFonts w:ascii="Arial" w:eastAsia="Yu Mincho" w:hAnsi="Arial" w:cs="Arial"/>
                <w:sz w:val="16"/>
                <w:szCs w:val="18"/>
              </w:rPr>
              <w:t>4.9</w:t>
            </w:r>
          </w:p>
        </w:tc>
        <w:tc>
          <w:tcPr>
            <w:tcW w:w="745" w:type="dxa"/>
            <w:tcBorders>
              <w:top w:val="single" w:sz="4" w:space="0" w:color="auto"/>
              <w:left w:val="single" w:sz="4" w:space="0" w:color="auto"/>
              <w:bottom w:val="single" w:sz="4" w:space="0" w:color="auto"/>
              <w:right w:val="single" w:sz="4" w:space="0" w:color="auto"/>
            </w:tcBorders>
            <w:vAlign w:val="center"/>
          </w:tcPr>
          <w:p w14:paraId="5072EBCD" w14:textId="72990555" w:rsidR="00994B49" w:rsidRPr="00626F47" w:rsidRDefault="00994B49" w:rsidP="00626F47">
            <w:pPr>
              <w:keepNext/>
              <w:keepLines/>
              <w:jc w:val="center"/>
              <w:rPr>
                <w:rFonts w:ascii="Arial" w:eastAsia="Yu Mincho" w:hAnsi="Arial" w:cs="Arial"/>
                <w:sz w:val="16"/>
                <w:szCs w:val="18"/>
              </w:rPr>
            </w:pPr>
            <w:r w:rsidRPr="00626F47">
              <w:rPr>
                <w:rFonts w:ascii="Arial" w:eastAsia="Yu Mincho" w:hAnsi="Arial" w:cs="Arial"/>
                <w:sz w:val="16"/>
                <w:szCs w:val="18"/>
              </w:rPr>
              <w:t>2.7</w:t>
            </w:r>
          </w:p>
        </w:tc>
        <w:tc>
          <w:tcPr>
            <w:tcW w:w="1070" w:type="dxa"/>
            <w:tcBorders>
              <w:top w:val="single" w:sz="4" w:space="0" w:color="auto"/>
              <w:left w:val="single" w:sz="4" w:space="0" w:color="auto"/>
              <w:bottom w:val="single" w:sz="4" w:space="0" w:color="auto"/>
              <w:right w:val="single" w:sz="4" w:space="0" w:color="auto"/>
            </w:tcBorders>
            <w:vAlign w:val="center"/>
          </w:tcPr>
          <w:p w14:paraId="08136FE7" w14:textId="4379E87A" w:rsidR="00994B49" w:rsidRPr="00626F47" w:rsidRDefault="00994B49" w:rsidP="00626F47">
            <w:pPr>
              <w:keepNext/>
              <w:keepLines/>
              <w:jc w:val="center"/>
              <w:rPr>
                <w:rFonts w:ascii="Arial" w:eastAsia="Yu Mincho" w:hAnsi="Arial" w:cs="Arial"/>
                <w:sz w:val="16"/>
                <w:szCs w:val="18"/>
              </w:rPr>
            </w:pPr>
            <w:r w:rsidRPr="00626F47">
              <w:rPr>
                <w:rFonts w:ascii="Arial" w:eastAsia="Yu Mincho" w:hAnsi="Arial" w:cs="Arial"/>
                <w:color w:val="FF000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0AC89A77" w14:textId="0D72CC47" w:rsidR="00994B49" w:rsidRPr="00626F47" w:rsidRDefault="00994B49" w:rsidP="00626F47">
            <w:pPr>
              <w:keepNext/>
              <w:keepLines/>
              <w:jc w:val="center"/>
              <w:rPr>
                <w:rFonts w:ascii="Arial" w:eastAsia="Yu Mincho" w:hAnsi="Arial" w:cs="Arial"/>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622156C" w14:textId="77777777" w:rsidR="00994B49" w:rsidRPr="00626F47" w:rsidRDefault="00994B49" w:rsidP="00626F47">
            <w:pPr>
              <w:keepNext/>
              <w:keepLines/>
              <w:jc w:val="center"/>
              <w:rPr>
                <w:rFonts w:ascii="Arial" w:eastAsia="Yu Mincho" w:hAnsi="Arial" w:cs="Arial"/>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48581025" w14:textId="77777777" w:rsidR="00994B49" w:rsidRPr="00626F47" w:rsidRDefault="00994B49" w:rsidP="00626F47">
            <w:pPr>
              <w:keepNext/>
              <w:keepLines/>
              <w:jc w:val="center"/>
              <w:rPr>
                <w:rFonts w:ascii="Arial" w:eastAsia="Yu Mincho" w:hAnsi="Arial" w:cs="Arial"/>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0C1DC46" w14:textId="77777777" w:rsidR="00994B49" w:rsidRPr="00626F47" w:rsidRDefault="00994B49" w:rsidP="00626F47">
            <w:pPr>
              <w:keepNext/>
              <w:keepLines/>
              <w:jc w:val="center"/>
              <w:rPr>
                <w:rFonts w:ascii="Arial" w:eastAsia="Yu Mincho" w:hAnsi="Arial" w:cs="Arial"/>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4C013151" w14:textId="48B772F4" w:rsidR="00994B49" w:rsidRPr="00626F47" w:rsidRDefault="00994B49" w:rsidP="00626F47">
            <w:pPr>
              <w:keepNext/>
              <w:keepLines/>
              <w:jc w:val="center"/>
              <w:rPr>
                <w:rFonts w:ascii="Arial" w:eastAsia="Yu Mincho" w:hAnsi="Arial" w:cs="Arial"/>
                <w:bCs/>
                <w:sz w:val="16"/>
                <w:szCs w:val="18"/>
              </w:rPr>
            </w:pPr>
            <w:r w:rsidRPr="00626F47">
              <w:rPr>
                <w:rFonts w:ascii="Arial" w:eastAsia="Yu Mincho" w:hAnsi="Arial" w:cs="Arial"/>
                <w:sz w:val="16"/>
                <w:szCs w:val="18"/>
              </w:rPr>
              <w:t>UL4/DL3</w:t>
            </w:r>
          </w:p>
        </w:tc>
      </w:tr>
      <w:tr w:rsidR="00994B49" w:rsidRPr="00626F47" w14:paraId="42972EBF"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2A803090" w14:textId="77777777" w:rsidR="00994B49" w:rsidRPr="00626F47" w:rsidRDefault="00994B49" w:rsidP="00626F47">
            <w:pPr>
              <w:keepNext/>
              <w:keepLines/>
              <w:jc w:val="center"/>
              <w:rPr>
                <w:rFonts w:ascii="Arial" w:hAnsi="Arial"/>
                <w:sz w:val="16"/>
              </w:rPr>
            </w:pPr>
            <w:r w:rsidRPr="00626F47">
              <w:rPr>
                <w:rFonts w:ascii="Arial" w:eastAsia="Yu Mincho" w:hAnsi="Arial"/>
                <w:sz w:val="16"/>
              </w:rPr>
              <w:t>n41</w:t>
            </w:r>
          </w:p>
        </w:tc>
        <w:tc>
          <w:tcPr>
            <w:tcW w:w="731" w:type="dxa"/>
            <w:tcBorders>
              <w:top w:val="single" w:sz="4" w:space="0" w:color="auto"/>
              <w:left w:val="single" w:sz="4" w:space="0" w:color="auto"/>
              <w:bottom w:val="single" w:sz="4" w:space="0" w:color="auto"/>
              <w:right w:val="single" w:sz="4" w:space="0" w:color="auto"/>
            </w:tcBorders>
            <w:vAlign w:val="center"/>
          </w:tcPr>
          <w:p w14:paraId="12D3C4D4" w14:textId="77777777" w:rsidR="00994B49" w:rsidRPr="00626F47" w:rsidRDefault="00994B49" w:rsidP="00626F47">
            <w:pPr>
              <w:keepNext/>
              <w:keepLines/>
              <w:jc w:val="center"/>
              <w:rPr>
                <w:rFonts w:ascii="Arial" w:hAnsi="Arial"/>
                <w:sz w:val="16"/>
              </w:rPr>
            </w:pPr>
            <w:r w:rsidRPr="00626F47">
              <w:rPr>
                <w:rFonts w:ascii="Arial" w:eastAsia="Yu Mincho" w:hAnsi="Arial" w:hint="eastAsia"/>
                <w:sz w:val="16"/>
              </w:rPr>
              <w:t>n</w:t>
            </w:r>
            <w:r w:rsidRPr="00626F47">
              <w:rPr>
                <w:rFonts w:ascii="Arial" w:eastAsia="Yu Mincho" w:hAnsi="Arial"/>
                <w:sz w:val="16"/>
              </w:rPr>
              <w:t>18</w:t>
            </w:r>
            <w:r w:rsidRPr="00626F47">
              <w:rPr>
                <w:rFonts w:ascii="Arial" w:eastAsia="Yu Mincho" w:hAnsi="Arial"/>
                <w:sz w:val="16"/>
                <w:vertAlign w:val="superscript"/>
              </w:rPr>
              <w:t>6</w:t>
            </w:r>
          </w:p>
        </w:tc>
        <w:tc>
          <w:tcPr>
            <w:tcW w:w="856" w:type="dxa"/>
            <w:tcBorders>
              <w:top w:val="single" w:sz="4" w:space="0" w:color="auto"/>
              <w:left w:val="single" w:sz="4" w:space="0" w:color="auto"/>
              <w:bottom w:val="single" w:sz="4" w:space="0" w:color="auto"/>
              <w:right w:val="single" w:sz="4" w:space="0" w:color="auto"/>
            </w:tcBorders>
            <w:noWrap/>
            <w:vAlign w:val="center"/>
          </w:tcPr>
          <w:p w14:paraId="3128AC7A" w14:textId="117B2E14"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26.3</w:t>
            </w:r>
          </w:p>
        </w:tc>
        <w:tc>
          <w:tcPr>
            <w:tcW w:w="716" w:type="dxa"/>
            <w:tcBorders>
              <w:top w:val="single" w:sz="4" w:space="0" w:color="auto"/>
              <w:left w:val="single" w:sz="4" w:space="0" w:color="auto"/>
              <w:bottom w:val="single" w:sz="4" w:space="0" w:color="auto"/>
              <w:right w:val="single" w:sz="4" w:space="0" w:color="auto"/>
            </w:tcBorders>
            <w:vAlign w:val="center"/>
          </w:tcPr>
          <w:p w14:paraId="7BDB4790" w14:textId="176236CB" w:rsidR="00994B49" w:rsidRPr="00626F47" w:rsidRDefault="00994B49" w:rsidP="00626F47">
            <w:pPr>
              <w:keepNext/>
              <w:keepLines/>
              <w:jc w:val="center"/>
              <w:rPr>
                <w:rFonts w:ascii="Arial" w:eastAsia="Yu Mincho" w:hAnsi="Arial"/>
                <w:bCs/>
                <w:color w:val="7030A0"/>
                <w:sz w:val="16"/>
              </w:rPr>
            </w:pPr>
            <w:r w:rsidRPr="00626F47">
              <w:rPr>
                <w:rFonts w:ascii="Arial" w:eastAsia="Yu Mincho" w:hAnsi="Arial"/>
                <w:bCs/>
                <w:sz w:val="16"/>
              </w:rPr>
              <w:t>29.3</w:t>
            </w:r>
          </w:p>
        </w:tc>
        <w:tc>
          <w:tcPr>
            <w:tcW w:w="745" w:type="dxa"/>
            <w:tcBorders>
              <w:top w:val="single" w:sz="4" w:space="0" w:color="auto"/>
              <w:left w:val="single" w:sz="4" w:space="0" w:color="auto"/>
              <w:bottom w:val="single" w:sz="4" w:space="0" w:color="auto"/>
              <w:right w:val="single" w:sz="4" w:space="0" w:color="auto"/>
            </w:tcBorders>
            <w:vAlign w:val="center"/>
          </w:tcPr>
          <w:p w14:paraId="006D89C8" w14:textId="6FE6947C" w:rsidR="00994B49" w:rsidRPr="00626F47" w:rsidRDefault="00994B49" w:rsidP="00626F47">
            <w:pPr>
              <w:keepNext/>
              <w:keepLines/>
              <w:jc w:val="center"/>
              <w:rPr>
                <w:rFonts w:ascii="Arial" w:eastAsia="Yu Mincho" w:hAnsi="Arial"/>
                <w:bCs/>
                <w:sz w:val="16"/>
              </w:rPr>
            </w:pPr>
            <w:r w:rsidRPr="00626F47">
              <w:rPr>
                <w:rFonts w:ascii="Arial" w:eastAsia="Yu Mincho"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004E61F9" w14:textId="36D86511" w:rsidR="00994B49" w:rsidRPr="00626F47" w:rsidRDefault="00994B49" w:rsidP="00626F47">
            <w:pPr>
              <w:keepNext/>
              <w:keepLines/>
              <w:jc w:val="center"/>
              <w:rPr>
                <w:rFonts w:ascii="Arial" w:eastAsia="Yu Mincho" w:hAnsi="Arial"/>
                <w:bCs/>
                <w:color w:val="00B050"/>
                <w:sz w:val="16"/>
              </w:rPr>
            </w:pPr>
            <w:r w:rsidRPr="00626F47">
              <w:rPr>
                <w:rFonts w:ascii="Arial" w:eastAsia="Yu Mincho"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10BF3B4F" w14:textId="6CB8958E" w:rsidR="00994B49" w:rsidRPr="00626F47" w:rsidRDefault="00994B49" w:rsidP="00626F47">
            <w:pPr>
              <w:keepNext/>
              <w:keepLines/>
              <w:jc w:val="center"/>
              <w:rPr>
                <w:rFonts w:ascii="Arial" w:eastAsia="Yu Mincho" w:hAnsi="Arial"/>
                <w:bCs/>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7EBA4DA7" w14:textId="77777777" w:rsidR="00994B49" w:rsidRPr="00626F47" w:rsidRDefault="00994B49" w:rsidP="00626F47">
            <w:pPr>
              <w:keepNext/>
              <w:keepLines/>
              <w:jc w:val="center"/>
              <w:rPr>
                <w:rFonts w:ascii="Arial" w:eastAsia="Yu Mincho" w:hAnsi="Arial"/>
                <w:bCs/>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6F6D9DA8" w14:textId="77777777" w:rsidR="00994B49" w:rsidRPr="00626F47" w:rsidRDefault="00994B49" w:rsidP="00626F47">
            <w:pPr>
              <w:keepNext/>
              <w:keepLines/>
              <w:jc w:val="center"/>
              <w:rPr>
                <w:rFonts w:ascii="Arial" w:eastAsia="Yu Mincho" w:hAnsi="Arial"/>
                <w:bCs/>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03433515" w14:textId="77777777" w:rsidR="00994B49" w:rsidRPr="00626F47" w:rsidRDefault="00994B49" w:rsidP="00626F47">
            <w:pPr>
              <w:keepNext/>
              <w:keepLines/>
              <w:jc w:val="center"/>
              <w:rPr>
                <w:rFonts w:ascii="Arial" w:eastAsia="Yu Mincho" w:hAnsi="Arial"/>
                <w:bCs/>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3C707DCE" w14:textId="682C36E7" w:rsidR="00994B49" w:rsidRPr="00626F47" w:rsidRDefault="00994B49" w:rsidP="00626F47">
            <w:pPr>
              <w:keepNext/>
              <w:keepLines/>
              <w:jc w:val="center"/>
              <w:rPr>
                <w:rFonts w:ascii="Arial" w:hAnsi="Arial" w:cs="Arial"/>
                <w:bCs/>
                <w:sz w:val="16"/>
                <w:szCs w:val="18"/>
              </w:rPr>
            </w:pPr>
            <w:r w:rsidRPr="00626F47">
              <w:rPr>
                <w:rFonts w:ascii="Arial" w:eastAsia="Yu Mincho" w:hAnsi="Arial"/>
                <w:bCs/>
                <w:sz w:val="16"/>
              </w:rPr>
              <w:t>UL1/DL3</w:t>
            </w:r>
          </w:p>
        </w:tc>
      </w:tr>
      <w:tr w:rsidR="00994B49" w:rsidRPr="00626F47" w14:paraId="0F2825E6"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3CE926FC" w14:textId="77777777" w:rsidR="00994B49" w:rsidRPr="00626F47" w:rsidRDefault="00994B49" w:rsidP="00626F47">
            <w:pPr>
              <w:keepNext/>
              <w:keepLines/>
              <w:jc w:val="center"/>
              <w:rPr>
                <w:rFonts w:ascii="Arial" w:hAnsi="Arial"/>
                <w:sz w:val="16"/>
              </w:rPr>
            </w:pPr>
            <w:r w:rsidRPr="00626F47">
              <w:rPr>
                <w:rFonts w:ascii="Arial" w:eastAsia="等线" w:hAnsi="Arial"/>
                <w:sz w:val="16"/>
              </w:rPr>
              <w:t>n41</w:t>
            </w:r>
          </w:p>
        </w:tc>
        <w:tc>
          <w:tcPr>
            <w:tcW w:w="731" w:type="dxa"/>
            <w:tcBorders>
              <w:top w:val="single" w:sz="4" w:space="0" w:color="auto"/>
              <w:left w:val="single" w:sz="4" w:space="0" w:color="auto"/>
              <w:bottom w:val="single" w:sz="4" w:space="0" w:color="auto"/>
              <w:right w:val="single" w:sz="4" w:space="0" w:color="auto"/>
            </w:tcBorders>
            <w:vAlign w:val="center"/>
          </w:tcPr>
          <w:p w14:paraId="578963F8" w14:textId="77777777" w:rsidR="00994B49" w:rsidRPr="00626F47" w:rsidRDefault="00994B49" w:rsidP="00626F47">
            <w:pPr>
              <w:keepNext/>
              <w:keepLines/>
              <w:jc w:val="center"/>
              <w:rPr>
                <w:rFonts w:ascii="Arial" w:hAnsi="Arial"/>
                <w:sz w:val="16"/>
              </w:rPr>
            </w:pPr>
            <w:r w:rsidRPr="00626F47">
              <w:rPr>
                <w:rFonts w:ascii="Arial" w:eastAsia="等线" w:hAnsi="Arial" w:hint="eastAsia"/>
                <w:sz w:val="16"/>
              </w:rPr>
              <w:t>n</w:t>
            </w:r>
            <w:r w:rsidRPr="00626F47">
              <w:rPr>
                <w:rFonts w:ascii="Arial" w:eastAsia="等线" w:hAnsi="Arial"/>
                <w:sz w:val="16"/>
              </w:rPr>
              <w:t>18</w:t>
            </w:r>
            <w:r w:rsidRPr="00626F47">
              <w:rPr>
                <w:rFonts w:ascii="Arial" w:eastAsia="等线" w:hAnsi="Arial"/>
                <w:sz w:val="16"/>
                <w:vertAlign w:val="superscript"/>
              </w:rPr>
              <w:t>6</w:t>
            </w:r>
          </w:p>
        </w:tc>
        <w:tc>
          <w:tcPr>
            <w:tcW w:w="856" w:type="dxa"/>
            <w:tcBorders>
              <w:top w:val="single" w:sz="4" w:space="0" w:color="auto"/>
              <w:left w:val="single" w:sz="4" w:space="0" w:color="auto"/>
              <w:bottom w:val="single" w:sz="4" w:space="0" w:color="auto"/>
              <w:right w:val="single" w:sz="4" w:space="0" w:color="auto"/>
            </w:tcBorders>
            <w:noWrap/>
            <w:vAlign w:val="center"/>
          </w:tcPr>
          <w:p w14:paraId="733213CA" w14:textId="7F3E67EF"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21.3</w:t>
            </w:r>
          </w:p>
        </w:tc>
        <w:tc>
          <w:tcPr>
            <w:tcW w:w="716" w:type="dxa"/>
            <w:tcBorders>
              <w:top w:val="single" w:sz="4" w:space="0" w:color="auto"/>
              <w:left w:val="single" w:sz="4" w:space="0" w:color="auto"/>
              <w:bottom w:val="single" w:sz="4" w:space="0" w:color="auto"/>
              <w:right w:val="single" w:sz="4" w:space="0" w:color="auto"/>
            </w:tcBorders>
            <w:vAlign w:val="center"/>
          </w:tcPr>
          <w:p w14:paraId="33CB21E0" w14:textId="2DDCBE6C" w:rsidR="00994B49" w:rsidRPr="00626F47" w:rsidRDefault="00994B49" w:rsidP="00626F47">
            <w:pPr>
              <w:keepNext/>
              <w:keepLines/>
              <w:jc w:val="center"/>
              <w:rPr>
                <w:rFonts w:ascii="Arial" w:eastAsia="等线" w:hAnsi="Arial"/>
                <w:bCs/>
                <w:color w:val="7030A0"/>
                <w:sz w:val="16"/>
              </w:rPr>
            </w:pPr>
            <w:r w:rsidRPr="00626F47">
              <w:rPr>
                <w:rFonts w:ascii="Arial" w:eastAsia="等线" w:hAnsi="Arial"/>
                <w:bCs/>
                <w:sz w:val="16"/>
              </w:rPr>
              <w:t>24.3</w:t>
            </w:r>
          </w:p>
        </w:tc>
        <w:tc>
          <w:tcPr>
            <w:tcW w:w="745" w:type="dxa"/>
            <w:tcBorders>
              <w:top w:val="single" w:sz="4" w:space="0" w:color="auto"/>
              <w:left w:val="single" w:sz="4" w:space="0" w:color="auto"/>
              <w:bottom w:val="single" w:sz="4" w:space="0" w:color="auto"/>
              <w:right w:val="single" w:sz="4" w:space="0" w:color="auto"/>
            </w:tcBorders>
            <w:vAlign w:val="center"/>
          </w:tcPr>
          <w:p w14:paraId="632E0F83" w14:textId="26555C85" w:rsidR="00994B49" w:rsidRPr="00626F47" w:rsidRDefault="00994B49" w:rsidP="00626F47">
            <w:pPr>
              <w:keepNext/>
              <w:keepLines/>
              <w:jc w:val="center"/>
              <w:rPr>
                <w:rFonts w:ascii="Arial" w:eastAsia="等线" w:hAnsi="Arial"/>
                <w:bCs/>
                <w:sz w:val="16"/>
              </w:rPr>
            </w:pPr>
            <w:r w:rsidRPr="00626F47">
              <w:rPr>
                <w:rFonts w:ascii="Arial" w:eastAsia="等线"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6470516D" w14:textId="26AA015D" w:rsidR="00994B49" w:rsidRPr="00626F47" w:rsidRDefault="00994B49" w:rsidP="00626F47">
            <w:pPr>
              <w:keepNext/>
              <w:keepLines/>
              <w:jc w:val="center"/>
              <w:rPr>
                <w:rFonts w:ascii="Arial" w:eastAsia="等线" w:hAnsi="Arial"/>
                <w:bCs/>
                <w:color w:val="00B050"/>
                <w:sz w:val="16"/>
              </w:rPr>
            </w:pPr>
            <w:r w:rsidRPr="00626F47">
              <w:rPr>
                <w:rFonts w:ascii="Arial" w:eastAsia="等线"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71C65E2A" w14:textId="5A114AD2" w:rsidR="00994B49" w:rsidRPr="00626F47" w:rsidRDefault="00994B49" w:rsidP="00626F47">
            <w:pPr>
              <w:keepNext/>
              <w:keepLines/>
              <w:jc w:val="center"/>
              <w:rPr>
                <w:rFonts w:ascii="Arial" w:eastAsia="等线" w:hAnsi="Arial"/>
                <w:bCs/>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17E5A3A9" w14:textId="77777777" w:rsidR="00994B49" w:rsidRPr="00626F47" w:rsidRDefault="00994B49" w:rsidP="00626F47">
            <w:pPr>
              <w:keepNext/>
              <w:keepLines/>
              <w:jc w:val="center"/>
              <w:rPr>
                <w:rFonts w:ascii="Arial" w:eastAsia="等线" w:hAnsi="Arial"/>
                <w:bCs/>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3030E6D2" w14:textId="77777777" w:rsidR="00994B49" w:rsidRPr="00626F47" w:rsidRDefault="00994B49" w:rsidP="00626F47">
            <w:pPr>
              <w:keepNext/>
              <w:keepLines/>
              <w:jc w:val="center"/>
              <w:rPr>
                <w:rFonts w:ascii="Arial" w:eastAsia="等线" w:hAnsi="Arial"/>
                <w:bCs/>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0147C27F" w14:textId="77777777" w:rsidR="00994B49" w:rsidRPr="00626F47" w:rsidRDefault="00994B49" w:rsidP="00626F47">
            <w:pPr>
              <w:keepNext/>
              <w:keepLines/>
              <w:jc w:val="center"/>
              <w:rPr>
                <w:rFonts w:ascii="Arial" w:eastAsia="等线" w:hAnsi="Arial"/>
                <w:bCs/>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5B34AEF0" w14:textId="44580F17" w:rsidR="00994B49" w:rsidRPr="00626F47" w:rsidRDefault="00994B49" w:rsidP="00626F47">
            <w:pPr>
              <w:keepNext/>
              <w:keepLines/>
              <w:jc w:val="center"/>
              <w:rPr>
                <w:rFonts w:ascii="Arial" w:hAnsi="Arial" w:cs="Arial"/>
                <w:bCs/>
                <w:sz w:val="16"/>
                <w:szCs w:val="18"/>
              </w:rPr>
            </w:pPr>
            <w:r w:rsidRPr="00626F47">
              <w:rPr>
                <w:rFonts w:ascii="Arial" w:eastAsia="等线" w:hAnsi="Arial"/>
                <w:bCs/>
                <w:sz w:val="16"/>
              </w:rPr>
              <w:t>UL1/DL3</w:t>
            </w:r>
          </w:p>
        </w:tc>
      </w:tr>
      <w:tr w:rsidR="00994B49" w:rsidRPr="00626F47" w14:paraId="49CCCB14"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1242B3F0" w14:textId="77777777" w:rsidR="00994B49" w:rsidRPr="00626F47" w:rsidRDefault="00994B49" w:rsidP="00626F47">
            <w:pPr>
              <w:keepNext/>
              <w:keepLines/>
              <w:jc w:val="center"/>
              <w:rPr>
                <w:rFonts w:ascii="Arial" w:hAnsi="Arial" w:cs="Arial"/>
                <w:sz w:val="16"/>
                <w:szCs w:val="18"/>
              </w:rPr>
            </w:pPr>
            <w:r w:rsidRPr="00626F47">
              <w:rPr>
                <w:rFonts w:ascii="Arial" w:hAnsi="Arial" w:cs="Arial"/>
                <w:sz w:val="16"/>
                <w:szCs w:val="18"/>
              </w:rPr>
              <w:t>n41</w:t>
            </w:r>
          </w:p>
        </w:tc>
        <w:tc>
          <w:tcPr>
            <w:tcW w:w="731" w:type="dxa"/>
            <w:tcBorders>
              <w:top w:val="single" w:sz="4" w:space="0" w:color="auto"/>
              <w:left w:val="single" w:sz="4" w:space="0" w:color="auto"/>
              <w:bottom w:val="single" w:sz="4" w:space="0" w:color="auto"/>
              <w:right w:val="single" w:sz="4" w:space="0" w:color="auto"/>
            </w:tcBorders>
            <w:vAlign w:val="center"/>
          </w:tcPr>
          <w:p w14:paraId="23FDA753" w14:textId="77777777" w:rsidR="00994B49" w:rsidRPr="00626F47" w:rsidRDefault="00994B49" w:rsidP="00626F47">
            <w:pPr>
              <w:keepNext/>
              <w:keepLines/>
              <w:jc w:val="center"/>
              <w:rPr>
                <w:rFonts w:ascii="Arial" w:hAnsi="Arial" w:cs="Arial"/>
                <w:sz w:val="16"/>
                <w:szCs w:val="18"/>
              </w:rPr>
            </w:pPr>
            <w:r w:rsidRPr="00626F47">
              <w:rPr>
                <w:rFonts w:ascii="Arial" w:hAnsi="Arial" w:cs="Arial"/>
                <w:sz w:val="16"/>
                <w:szCs w:val="18"/>
              </w:rPr>
              <w:t>n39</w:t>
            </w:r>
          </w:p>
        </w:tc>
        <w:tc>
          <w:tcPr>
            <w:tcW w:w="856" w:type="dxa"/>
            <w:tcBorders>
              <w:top w:val="single" w:sz="4" w:space="0" w:color="auto"/>
              <w:left w:val="single" w:sz="4" w:space="0" w:color="auto"/>
              <w:bottom w:val="single" w:sz="4" w:space="0" w:color="auto"/>
              <w:right w:val="single" w:sz="4" w:space="0" w:color="auto"/>
            </w:tcBorders>
            <w:noWrap/>
            <w:vAlign w:val="center"/>
          </w:tcPr>
          <w:p w14:paraId="621E364C" w14:textId="35410F56" w:rsidR="00994B49" w:rsidRPr="00626F47" w:rsidRDefault="00994B49" w:rsidP="00626F47">
            <w:pPr>
              <w:keepNext/>
              <w:keepLines/>
              <w:jc w:val="center"/>
              <w:rPr>
                <w:rFonts w:ascii="Arial" w:hAnsi="Arial" w:cs="Arial"/>
                <w:color w:val="000000"/>
                <w:sz w:val="16"/>
                <w:szCs w:val="18"/>
              </w:rPr>
            </w:pPr>
            <w:r w:rsidRPr="00626F47">
              <w:rPr>
                <w:rFonts w:ascii="Arial" w:hAnsi="Arial" w:cs="Arial"/>
                <w:color w:val="000000"/>
                <w:sz w:val="16"/>
                <w:szCs w:val="18"/>
              </w:rPr>
              <w:t>4.3</w:t>
            </w:r>
          </w:p>
        </w:tc>
        <w:tc>
          <w:tcPr>
            <w:tcW w:w="716" w:type="dxa"/>
            <w:tcBorders>
              <w:top w:val="single" w:sz="4" w:space="0" w:color="auto"/>
              <w:left w:val="single" w:sz="4" w:space="0" w:color="auto"/>
              <w:bottom w:val="single" w:sz="4" w:space="0" w:color="auto"/>
              <w:right w:val="single" w:sz="4" w:space="0" w:color="auto"/>
            </w:tcBorders>
            <w:vAlign w:val="center"/>
          </w:tcPr>
          <w:p w14:paraId="1C9D1AF6" w14:textId="08820350" w:rsidR="00994B49" w:rsidRPr="00626F47" w:rsidRDefault="00994B49" w:rsidP="00626F47">
            <w:pPr>
              <w:keepNext/>
              <w:keepLines/>
              <w:jc w:val="center"/>
              <w:rPr>
                <w:rFonts w:ascii="Arial" w:hAnsi="Arial" w:cs="Arial"/>
                <w:bCs/>
                <w:color w:val="7030A0"/>
                <w:sz w:val="16"/>
                <w:szCs w:val="18"/>
                <w:lang w:eastAsia="ja-JP"/>
              </w:rPr>
            </w:pPr>
            <w:r w:rsidRPr="00626F47">
              <w:rPr>
                <w:rFonts w:ascii="Arial" w:hAnsi="Arial" w:cs="Arial"/>
                <w:bCs/>
                <w:sz w:val="16"/>
                <w:szCs w:val="18"/>
              </w:rPr>
              <w:t>6.1</w:t>
            </w:r>
          </w:p>
        </w:tc>
        <w:tc>
          <w:tcPr>
            <w:tcW w:w="745" w:type="dxa"/>
            <w:tcBorders>
              <w:top w:val="single" w:sz="4" w:space="0" w:color="auto"/>
              <w:left w:val="single" w:sz="4" w:space="0" w:color="auto"/>
              <w:bottom w:val="single" w:sz="4" w:space="0" w:color="auto"/>
              <w:right w:val="single" w:sz="4" w:space="0" w:color="auto"/>
            </w:tcBorders>
            <w:vAlign w:val="center"/>
          </w:tcPr>
          <w:p w14:paraId="3C15EC88" w14:textId="12DF53C3" w:rsidR="00994B49" w:rsidRPr="00626F47" w:rsidRDefault="00994B49" w:rsidP="00626F47">
            <w:pPr>
              <w:keepNext/>
              <w:keepLines/>
              <w:jc w:val="center"/>
              <w:rPr>
                <w:rFonts w:ascii="Arial" w:hAnsi="Arial" w:cs="Arial"/>
                <w:bCs/>
                <w:sz w:val="16"/>
                <w:szCs w:val="18"/>
                <w:lang w:eastAsia="ja-JP"/>
              </w:rPr>
            </w:pPr>
            <w:r w:rsidRPr="00626F47">
              <w:rPr>
                <w:rFonts w:ascii="Arial" w:hAnsi="Arial" w:cs="Arial"/>
                <w:bCs/>
                <w:sz w:val="16"/>
                <w:szCs w:val="18"/>
                <w:lang w:eastAsia="ja-JP"/>
              </w:rPr>
              <w:t>1.8</w:t>
            </w:r>
          </w:p>
        </w:tc>
        <w:tc>
          <w:tcPr>
            <w:tcW w:w="1070" w:type="dxa"/>
            <w:tcBorders>
              <w:top w:val="single" w:sz="4" w:space="0" w:color="auto"/>
              <w:left w:val="single" w:sz="4" w:space="0" w:color="auto"/>
              <w:bottom w:val="single" w:sz="4" w:space="0" w:color="auto"/>
              <w:right w:val="single" w:sz="4" w:space="0" w:color="auto"/>
            </w:tcBorders>
            <w:vAlign w:val="center"/>
          </w:tcPr>
          <w:p w14:paraId="01BC7A35" w14:textId="63030B80" w:rsidR="00994B49" w:rsidRPr="00626F47" w:rsidRDefault="00994B49" w:rsidP="00626F47">
            <w:pPr>
              <w:keepNext/>
              <w:keepLines/>
              <w:jc w:val="center"/>
              <w:rPr>
                <w:rFonts w:ascii="Arial" w:hAnsi="Arial" w:cs="Arial"/>
                <w:bCs/>
                <w:color w:val="00B050"/>
                <w:sz w:val="16"/>
                <w:szCs w:val="18"/>
                <w:lang w:eastAsia="ja-JP"/>
              </w:rPr>
            </w:pPr>
            <w:r w:rsidRPr="00626F47">
              <w:rPr>
                <w:rFonts w:ascii="Arial" w:hAnsi="Arial" w:cs="Arial"/>
                <w:bCs/>
                <w:color w:val="00B050"/>
                <w:sz w:val="16"/>
                <w:szCs w:val="18"/>
                <w:lang w:eastAsia="ja-JP"/>
              </w:rPr>
              <w:t>2</w:t>
            </w:r>
          </w:p>
        </w:tc>
        <w:tc>
          <w:tcPr>
            <w:tcW w:w="725" w:type="dxa"/>
            <w:tcBorders>
              <w:top w:val="single" w:sz="4" w:space="0" w:color="auto"/>
              <w:left w:val="single" w:sz="4" w:space="0" w:color="auto"/>
              <w:bottom w:val="single" w:sz="4" w:space="0" w:color="auto"/>
              <w:right w:val="single" w:sz="4" w:space="0" w:color="auto"/>
            </w:tcBorders>
            <w:vAlign w:val="center"/>
          </w:tcPr>
          <w:p w14:paraId="345ADC60" w14:textId="43F0A37B" w:rsidR="00994B49" w:rsidRPr="00626F47" w:rsidRDefault="00994B49" w:rsidP="00626F47">
            <w:pPr>
              <w:keepNext/>
              <w:keepLines/>
              <w:jc w:val="center"/>
              <w:rPr>
                <w:rFonts w:ascii="Arial" w:hAnsi="Arial" w:cs="Arial"/>
                <w:bCs/>
                <w:sz w:val="16"/>
                <w:szCs w:val="18"/>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14:paraId="07247E93" w14:textId="77777777" w:rsidR="00994B49" w:rsidRPr="00626F47" w:rsidRDefault="00994B49" w:rsidP="00626F47">
            <w:pPr>
              <w:keepNext/>
              <w:keepLines/>
              <w:jc w:val="center"/>
              <w:rPr>
                <w:rFonts w:ascii="Arial" w:hAnsi="Arial" w:cs="Arial"/>
                <w:bCs/>
                <w:sz w:val="16"/>
                <w:szCs w:val="18"/>
                <w:lang w:eastAsia="ja-JP"/>
              </w:rPr>
            </w:pPr>
          </w:p>
        </w:tc>
        <w:tc>
          <w:tcPr>
            <w:tcW w:w="1033" w:type="dxa"/>
            <w:tcBorders>
              <w:top w:val="single" w:sz="4" w:space="0" w:color="auto"/>
              <w:left w:val="single" w:sz="4" w:space="0" w:color="auto"/>
              <w:bottom w:val="single" w:sz="4" w:space="0" w:color="auto"/>
              <w:right w:val="single" w:sz="4" w:space="0" w:color="auto"/>
            </w:tcBorders>
            <w:vAlign w:val="center"/>
          </w:tcPr>
          <w:p w14:paraId="1625DF36"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672C409E"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5685103D" w14:textId="38FD4426"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UL3/DL4</w:t>
            </w:r>
          </w:p>
        </w:tc>
      </w:tr>
      <w:tr w:rsidR="00994B49" w:rsidRPr="00626F47" w14:paraId="26BD75FB"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50978CB7" w14:textId="77777777" w:rsidR="00994B49" w:rsidRPr="00626F47" w:rsidRDefault="00994B49" w:rsidP="00626F47">
            <w:pPr>
              <w:keepNext/>
              <w:keepLines/>
              <w:jc w:val="center"/>
              <w:rPr>
                <w:rFonts w:ascii="Arial" w:hAnsi="Arial" w:cs="Arial"/>
                <w:sz w:val="16"/>
                <w:szCs w:val="18"/>
              </w:rPr>
            </w:pPr>
            <w:r w:rsidRPr="00626F47">
              <w:rPr>
                <w:rFonts w:ascii="Arial" w:hAnsi="Arial" w:cs="Arial"/>
                <w:sz w:val="16"/>
                <w:szCs w:val="18"/>
              </w:rPr>
              <w:t>n41</w:t>
            </w:r>
          </w:p>
        </w:tc>
        <w:tc>
          <w:tcPr>
            <w:tcW w:w="731" w:type="dxa"/>
            <w:tcBorders>
              <w:top w:val="single" w:sz="4" w:space="0" w:color="auto"/>
              <w:left w:val="single" w:sz="4" w:space="0" w:color="auto"/>
              <w:bottom w:val="single" w:sz="4" w:space="0" w:color="auto"/>
              <w:right w:val="single" w:sz="4" w:space="0" w:color="auto"/>
            </w:tcBorders>
            <w:vAlign w:val="center"/>
          </w:tcPr>
          <w:p w14:paraId="60FE2923" w14:textId="77777777" w:rsidR="00994B49" w:rsidRPr="00626F47" w:rsidRDefault="00994B49" w:rsidP="00626F47">
            <w:pPr>
              <w:keepNext/>
              <w:keepLines/>
              <w:jc w:val="center"/>
              <w:rPr>
                <w:rFonts w:ascii="Arial" w:hAnsi="Arial" w:cs="Arial"/>
                <w:sz w:val="16"/>
                <w:szCs w:val="18"/>
              </w:rPr>
            </w:pPr>
            <w:r w:rsidRPr="00626F47">
              <w:rPr>
                <w:rFonts w:ascii="Arial" w:hAnsi="Arial" w:cs="Arial"/>
                <w:sz w:val="16"/>
                <w:szCs w:val="18"/>
              </w:rPr>
              <w:t>n39</w:t>
            </w:r>
          </w:p>
        </w:tc>
        <w:tc>
          <w:tcPr>
            <w:tcW w:w="856" w:type="dxa"/>
            <w:tcBorders>
              <w:top w:val="single" w:sz="4" w:space="0" w:color="auto"/>
              <w:left w:val="single" w:sz="4" w:space="0" w:color="auto"/>
              <w:bottom w:val="single" w:sz="4" w:space="0" w:color="auto"/>
              <w:right w:val="single" w:sz="4" w:space="0" w:color="auto"/>
            </w:tcBorders>
            <w:noWrap/>
            <w:vAlign w:val="center"/>
          </w:tcPr>
          <w:p w14:paraId="2BEBBB68" w14:textId="147C7CFC" w:rsidR="00994B49" w:rsidRPr="00626F47" w:rsidRDefault="00994B49" w:rsidP="00626F47">
            <w:pPr>
              <w:keepNext/>
              <w:keepLines/>
              <w:jc w:val="center"/>
              <w:rPr>
                <w:rFonts w:ascii="Arial" w:hAnsi="Arial" w:cs="Arial"/>
                <w:color w:val="000000"/>
                <w:sz w:val="16"/>
                <w:szCs w:val="18"/>
              </w:rPr>
            </w:pPr>
            <w:r w:rsidRPr="00626F47">
              <w:rPr>
                <w:rFonts w:ascii="Arial" w:hAnsi="Arial" w:cs="Arial"/>
                <w:color w:val="000000"/>
                <w:sz w:val="16"/>
                <w:szCs w:val="18"/>
              </w:rPr>
              <w:t>0.8</w:t>
            </w:r>
          </w:p>
        </w:tc>
        <w:tc>
          <w:tcPr>
            <w:tcW w:w="716" w:type="dxa"/>
            <w:tcBorders>
              <w:top w:val="single" w:sz="4" w:space="0" w:color="auto"/>
              <w:left w:val="single" w:sz="4" w:space="0" w:color="auto"/>
              <w:bottom w:val="single" w:sz="4" w:space="0" w:color="auto"/>
              <w:right w:val="single" w:sz="4" w:space="0" w:color="auto"/>
            </w:tcBorders>
            <w:vAlign w:val="center"/>
          </w:tcPr>
          <w:p w14:paraId="32E8B552" w14:textId="7EC5D1E0" w:rsidR="00994B49" w:rsidRPr="00626F47" w:rsidRDefault="00994B49" w:rsidP="00626F47">
            <w:pPr>
              <w:keepNext/>
              <w:keepLines/>
              <w:jc w:val="center"/>
              <w:rPr>
                <w:rFonts w:ascii="Arial" w:hAnsi="Arial" w:cs="Arial"/>
                <w:bCs/>
                <w:color w:val="7030A0"/>
                <w:sz w:val="16"/>
                <w:szCs w:val="18"/>
                <w:lang w:eastAsia="ja-JP"/>
              </w:rPr>
            </w:pPr>
            <w:r w:rsidRPr="00626F47">
              <w:rPr>
                <w:rFonts w:ascii="Arial" w:hAnsi="Arial" w:cs="Arial"/>
                <w:bCs/>
                <w:sz w:val="16"/>
                <w:szCs w:val="18"/>
              </w:rPr>
              <w:t>1.5</w:t>
            </w:r>
          </w:p>
        </w:tc>
        <w:tc>
          <w:tcPr>
            <w:tcW w:w="745" w:type="dxa"/>
            <w:tcBorders>
              <w:top w:val="single" w:sz="4" w:space="0" w:color="auto"/>
              <w:left w:val="single" w:sz="4" w:space="0" w:color="auto"/>
              <w:bottom w:val="single" w:sz="4" w:space="0" w:color="auto"/>
              <w:right w:val="single" w:sz="4" w:space="0" w:color="auto"/>
            </w:tcBorders>
            <w:vAlign w:val="center"/>
          </w:tcPr>
          <w:p w14:paraId="0D815050" w14:textId="52200EE8" w:rsidR="00994B49" w:rsidRPr="00626F47" w:rsidRDefault="00994B49" w:rsidP="00626F47">
            <w:pPr>
              <w:keepNext/>
              <w:keepLines/>
              <w:jc w:val="center"/>
              <w:rPr>
                <w:rFonts w:ascii="Arial" w:hAnsi="Arial" w:cs="Arial"/>
                <w:bCs/>
                <w:sz w:val="16"/>
                <w:szCs w:val="18"/>
                <w:lang w:eastAsia="ja-JP"/>
              </w:rPr>
            </w:pPr>
            <w:r w:rsidRPr="00626F47">
              <w:rPr>
                <w:rFonts w:ascii="Arial" w:hAnsi="Arial" w:cs="Arial"/>
                <w:bCs/>
                <w:sz w:val="16"/>
                <w:szCs w:val="18"/>
                <w:lang w:eastAsia="ja-JP"/>
              </w:rPr>
              <w:t>0.7</w:t>
            </w:r>
          </w:p>
        </w:tc>
        <w:tc>
          <w:tcPr>
            <w:tcW w:w="1070" w:type="dxa"/>
            <w:tcBorders>
              <w:top w:val="single" w:sz="4" w:space="0" w:color="auto"/>
              <w:left w:val="single" w:sz="4" w:space="0" w:color="auto"/>
              <w:bottom w:val="single" w:sz="4" w:space="0" w:color="auto"/>
              <w:right w:val="single" w:sz="4" w:space="0" w:color="auto"/>
            </w:tcBorders>
            <w:vAlign w:val="center"/>
          </w:tcPr>
          <w:p w14:paraId="0A6D3CDB" w14:textId="06DD089E" w:rsidR="00994B49" w:rsidRPr="00626F47" w:rsidRDefault="00994B49" w:rsidP="00626F47">
            <w:pPr>
              <w:keepNext/>
              <w:keepLines/>
              <w:jc w:val="center"/>
              <w:rPr>
                <w:rFonts w:ascii="Arial" w:hAnsi="Arial" w:cs="Arial"/>
                <w:bCs/>
                <w:color w:val="00B050"/>
                <w:sz w:val="16"/>
                <w:szCs w:val="18"/>
                <w:lang w:eastAsia="ja-JP"/>
              </w:rPr>
            </w:pPr>
            <w:r w:rsidRPr="00626F47">
              <w:rPr>
                <w:rFonts w:ascii="Arial" w:hAnsi="Arial" w:cs="Arial"/>
                <w:bCs/>
                <w:color w:val="00B050"/>
                <w:sz w:val="16"/>
                <w:szCs w:val="18"/>
                <w:lang w:eastAsia="ja-JP"/>
              </w:rPr>
              <w:t>1</w:t>
            </w:r>
          </w:p>
        </w:tc>
        <w:tc>
          <w:tcPr>
            <w:tcW w:w="725" w:type="dxa"/>
            <w:tcBorders>
              <w:top w:val="single" w:sz="4" w:space="0" w:color="auto"/>
              <w:left w:val="single" w:sz="4" w:space="0" w:color="auto"/>
              <w:bottom w:val="single" w:sz="4" w:space="0" w:color="auto"/>
              <w:right w:val="single" w:sz="4" w:space="0" w:color="auto"/>
            </w:tcBorders>
            <w:vAlign w:val="center"/>
          </w:tcPr>
          <w:p w14:paraId="53785D7D" w14:textId="36A8F289" w:rsidR="00994B49" w:rsidRPr="00626F47" w:rsidRDefault="00994B49" w:rsidP="00626F47">
            <w:pPr>
              <w:keepNext/>
              <w:keepLines/>
              <w:jc w:val="center"/>
              <w:rPr>
                <w:rFonts w:ascii="Arial" w:hAnsi="Arial" w:cs="Arial"/>
                <w:bCs/>
                <w:sz w:val="16"/>
                <w:szCs w:val="18"/>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14:paraId="2D8AE41C" w14:textId="77777777" w:rsidR="00994B49" w:rsidRPr="00626F47" w:rsidRDefault="00994B49" w:rsidP="00626F47">
            <w:pPr>
              <w:keepNext/>
              <w:keepLines/>
              <w:jc w:val="center"/>
              <w:rPr>
                <w:rFonts w:ascii="Arial" w:hAnsi="Arial" w:cs="Arial"/>
                <w:bCs/>
                <w:sz w:val="16"/>
                <w:szCs w:val="18"/>
                <w:lang w:eastAsia="ja-JP"/>
              </w:rPr>
            </w:pPr>
          </w:p>
        </w:tc>
        <w:tc>
          <w:tcPr>
            <w:tcW w:w="1033" w:type="dxa"/>
            <w:tcBorders>
              <w:top w:val="single" w:sz="4" w:space="0" w:color="auto"/>
              <w:left w:val="single" w:sz="4" w:space="0" w:color="auto"/>
              <w:bottom w:val="single" w:sz="4" w:space="0" w:color="auto"/>
              <w:right w:val="single" w:sz="4" w:space="0" w:color="auto"/>
            </w:tcBorders>
            <w:vAlign w:val="center"/>
          </w:tcPr>
          <w:p w14:paraId="415EA90E"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52F58337"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605B3998" w14:textId="27B7D866"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UL3/DL4</w:t>
            </w:r>
          </w:p>
        </w:tc>
      </w:tr>
      <w:tr w:rsidR="00994B49" w:rsidRPr="00626F47" w14:paraId="29FC41AD"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4D63D807" w14:textId="77777777" w:rsidR="00994B49" w:rsidRPr="00626F47" w:rsidRDefault="00994B49" w:rsidP="00626F47">
            <w:pPr>
              <w:keepNext/>
              <w:keepLines/>
              <w:jc w:val="center"/>
              <w:rPr>
                <w:rFonts w:ascii="Arial" w:hAnsi="Arial"/>
                <w:sz w:val="16"/>
              </w:rPr>
            </w:pPr>
            <w:r w:rsidRPr="00626F47">
              <w:rPr>
                <w:rFonts w:ascii="Arial" w:hAnsi="Arial"/>
                <w:sz w:val="16"/>
              </w:rPr>
              <w:lastRenderedPageBreak/>
              <w:t>n41</w:t>
            </w:r>
          </w:p>
        </w:tc>
        <w:tc>
          <w:tcPr>
            <w:tcW w:w="731" w:type="dxa"/>
            <w:tcBorders>
              <w:top w:val="single" w:sz="4" w:space="0" w:color="auto"/>
              <w:left w:val="single" w:sz="4" w:space="0" w:color="auto"/>
              <w:bottom w:val="single" w:sz="4" w:space="0" w:color="auto"/>
              <w:right w:val="single" w:sz="4" w:space="0" w:color="auto"/>
            </w:tcBorders>
            <w:vAlign w:val="center"/>
          </w:tcPr>
          <w:p w14:paraId="0A636714"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856" w:type="dxa"/>
            <w:tcBorders>
              <w:top w:val="single" w:sz="4" w:space="0" w:color="auto"/>
              <w:left w:val="single" w:sz="4" w:space="0" w:color="auto"/>
              <w:bottom w:val="single" w:sz="4" w:space="0" w:color="auto"/>
              <w:right w:val="single" w:sz="4" w:space="0" w:color="auto"/>
            </w:tcBorders>
            <w:noWrap/>
            <w:vAlign w:val="center"/>
          </w:tcPr>
          <w:p w14:paraId="4B9C9EE1" w14:textId="1D252184" w:rsidR="00994B49" w:rsidRPr="00626F47" w:rsidDel="00E50986" w:rsidRDefault="00994B49" w:rsidP="00626F47">
            <w:pPr>
              <w:keepNext/>
              <w:keepLines/>
              <w:jc w:val="center"/>
              <w:rPr>
                <w:rFonts w:ascii="Arial" w:hAnsi="Arial"/>
                <w:color w:val="000000"/>
                <w:sz w:val="16"/>
              </w:rPr>
            </w:pPr>
            <w:r w:rsidRPr="00626F47">
              <w:rPr>
                <w:rFonts w:ascii="Arial" w:hAnsi="Arial"/>
                <w:color w:val="000000"/>
                <w:sz w:val="16"/>
              </w:rPr>
              <w:t>8.9</w:t>
            </w:r>
          </w:p>
        </w:tc>
        <w:tc>
          <w:tcPr>
            <w:tcW w:w="716" w:type="dxa"/>
            <w:tcBorders>
              <w:top w:val="single" w:sz="4" w:space="0" w:color="auto"/>
              <w:left w:val="single" w:sz="4" w:space="0" w:color="auto"/>
              <w:bottom w:val="single" w:sz="4" w:space="0" w:color="auto"/>
              <w:right w:val="single" w:sz="4" w:space="0" w:color="auto"/>
            </w:tcBorders>
            <w:vAlign w:val="center"/>
          </w:tcPr>
          <w:p w14:paraId="7E0C7A76" w14:textId="061178F6"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11.6</w:t>
            </w:r>
          </w:p>
        </w:tc>
        <w:tc>
          <w:tcPr>
            <w:tcW w:w="745" w:type="dxa"/>
            <w:tcBorders>
              <w:top w:val="single" w:sz="4" w:space="0" w:color="auto"/>
              <w:left w:val="single" w:sz="4" w:space="0" w:color="auto"/>
              <w:bottom w:val="single" w:sz="4" w:space="0" w:color="auto"/>
              <w:right w:val="single" w:sz="4" w:space="0" w:color="auto"/>
            </w:tcBorders>
            <w:vAlign w:val="center"/>
          </w:tcPr>
          <w:p w14:paraId="5287F1BB" w14:textId="2480D8DE"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2.7</w:t>
            </w:r>
          </w:p>
        </w:tc>
        <w:tc>
          <w:tcPr>
            <w:tcW w:w="1070" w:type="dxa"/>
            <w:tcBorders>
              <w:top w:val="single" w:sz="4" w:space="0" w:color="auto"/>
              <w:left w:val="single" w:sz="4" w:space="0" w:color="auto"/>
              <w:bottom w:val="single" w:sz="4" w:space="0" w:color="auto"/>
              <w:right w:val="single" w:sz="4" w:space="0" w:color="auto"/>
            </w:tcBorders>
            <w:vAlign w:val="center"/>
          </w:tcPr>
          <w:p w14:paraId="531E1232" w14:textId="68A04414"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6DA3FCC2" w14:textId="1BC441D4"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5E03604E"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75B3047B"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36F6863A"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0655F09C" w14:textId="2FB7BDBB"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UL4/DL3</w:t>
            </w:r>
          </w:p>
        </w:tc>
      </w:tr>
      <w:tr w:rsidR="00994B49" w:rsidRPr="00626F47" w14:paraId="13996360"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4D705BBE" w14:textId="77777777" w:rsidR="00994B49" w:rsidRPr="00626F47" w:rsidRDefault="00994B49" w:rsidP="00626F47">
            <w:pPr>
              <w:keepNext/>
              <w:keepLines/>
              <w:jc w:val="center"/>
              <w:rPr>
                <w:rFonts w:ascii="Arial" w:hAnsi="Arial"/>
                <w:sz w:val="16"/>
              </w:rPr>
            </w:pPr>
            <w:r w:rsidRPr="00626F47">
              <w:rPr>
                <w:rFonts w:ascii="Arial" w:hAnsi="Arial"/>
                <w:sz w:val="16"/>
              </w:rPr>
              <w:t>n41</w:t>
            </w:r>
          </w:p>
        </w:tc>
        <w:tc>
          <w:tcPr>
            <w:tcW w:w="731" w:type="dxa"/>
            <w:tcBorders>
              <w:top w:val="single" w:sz="4" w:space="0" w:color="auto"/>
              <w:left w:val="single" w:sz="4" w:space="0" w:color="auto"/>
              <w:bottom w:val="single" w:sz="4" w:space="0" w:color="auto"/>
              <w:right w:val="single" w:sz="4" w:space="0" w:color="auto"/>
            </w:tcBorders>
            <w:vAlign w:val="center"/>
          </w:tcPr>
          <w:p w14:paraId="6A7C7651"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856" w:type="dxa"/>
            <w:tcBorders>
              <w:top w:val="single" w:sz="4" w:space="0" w:color="auto"/>
              <w:left w:val="single" w:sz="4" w:space="0" w:color="auto"/>
              <w:bottom w:val="single" w:sz="4" w:space="0" w:color="auto"/>
              <w:right w:val="single" w:sz="4" w:space="0" w:color="auto"/>
            </w:tcBorders>
            <w:noWrap/>
            <w:vAlign w:val="center"/>
          </w:tcPr>
          <w:p w14:paraId="20A43410" w14:textId="43C1CED2" w:rsidR="00994B49" w:rsidRPr="00626F47" w:rsidDel="00E50986" w:rsidRDefault="00994B49" w:rsidP="00626F47">
            <w:pPr>
              <w:keepNext/>
              <w:keepLines/>
              <w:jc w:val="center"/>
              <w:rPr>
                <w:rFonts w:ascii="Arial" w:hAnsi="Arial"/>
                <w:color w:val="000000"/>
                <w:sz w:val="16"/>
              </w:rPr>
            </w:pPr>
            <w:r w:rsidRPr="00626F47">
              <w:rPr>
                <w:rFonts w:ascii="Arial" w:hAnsi="Arial"/>
                <w:color w:val="000000"/>
                <w:sz w:val="16"/>
              </w:rPr>
              <w:t>2.1</w:t>
            </w:r>
          </w:p>
        </w:tc>
        <w:tc>
          <w:tcPr>
            <w:tcW w:w="716" w:type="dxa"/>
            <w:tcBorders>
              <w:top w:val="single" w:sz="4" w:space="0" w:color="auto"/>
              <w:left w:val="single" w:sz="4" w:space="0" w:color="auto"/>
              <w:bottom w:val="single" w:sz="4" w:space="0" w:color="auto"/>
              <w:right w:val="single" w:sz="4" w:space="0" w:color="auto"/>
            </w:tcBorders>
            <w:vAlign w:val="center"/>
          </w:tcPr>
          <w:p w14:paraId="36354AE9" w14:textId="675A2F23"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3.6</w:t>
            </w:r>
          </w:p>
        </w:tc>
        <w:tc>
          <w:tcPr>
            <w:tcW w:w="745" w:type="dxa"/>
            <w:tcBorders>
              <w:top w:val="single" w:sz="4" w:space="0" w:color="auto"/>
              <w:left w:val="single" w:sz="4" w:space="0" w:color="auto"/>
              <w:bottom w:val="single" w:sz="4" w:space="0" w:color="auto"/>
              <w:right w:val="single" w:sz="4" w:space="0" w:color="auto"/>
            </w:tcBorders>
            <w:vAlign w:val="center"/>
          </w:tcPr>
          <w:p w14:paraId="566E10FE" w14:textId="3FC2FB73"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1.5</w:t>
            </w:r>
          </w:p>
        </w:tc>
        <w:tc>
          <w:tcPr>
            <w:tcW w:w="1070" w:type="dxa"/>
            <w:tcBorders>
              <w:top w:val="single" w:sz="4" w:space="0" w:color="auto"/>
              <w:left w:val="single" w:sz="4" w:space="0" w:color="auto"/>
              <w:bottom w:val="single" w:sz="4" w:space="0" w:color="auto"/>
              <w:right w:val="single" w:sz="4" w:space="0" w:color="auto"/>
            </w:tcBorders>
            <w:vAlign w:val="center"/>
          </w:tcPr>
          <w:p w14:paraId="59393F9D" w14:textId="67609352" w:rsidR="00994B49" w:rsidRPr="00626F47" w:rsidRDefault="00994B49" w:rsidP="00626F47">
            <w:pPr>
              <w:keepNext/>
              <w:keepLines/>
              <w:jc w:val="center"/>
              <w:rPr>
                <w:rFonts w:ascii="Arial" w:hAnsi="Arial" w:cs="Arial"/>
                <w:bCs/>
                <w:sz w:val="16"/>
                <w:szCs w:val="18"/>
              </w:rPr>
            </w:pPr>
            <w:r w:rsidRPr="00626F47">
              <w:rPr>
                <w:rFonts w:ascii="Arial" w:hAnsi="Arial" w:cs="Arial"/>
                <w:bCs/>
                <w:color w:val="FF0000"/>
                <w:sz w:val="16"/>
                <w:szCs w:val="18"/>
              </w:rPr>
              <w:t>1</w:t>
            </w:r>
          </w:p>
        </w:tc>
        <w:tc>
          <w:tcPr>
            <w:tcW w:w="725" w:type="dxa"/>
            <w:tcBorders>
              <w:top w:val="single" w:sz="4" w:space="0" w:color="auto"/>
              <w:left w:val="single" w:sz="4" w:space="0" w:color="auto"/>
              <w:bottom w:val="single" w:sz="4" w:space="0" w:color="auto"/>
              <w:right w:val="single" w:sz="4" w:space="0" w:color="auto"/>
            </w:tcBorders>
            <w:vAlign w:val="center"/>
          </w:tcPr>
          <w:p w14:paraId="5FEE8D4D" w14:textId="43ACDA23"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0AFF3879"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2E30DE7E"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4C00E0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1CBCD739" w14:textId="2A882A00"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UL4/DL3</w:t>
            </w:r>
          </w:p>
        </w:tc>
      </w:tr>
      <w:tr w:rsidR="00994B49" w:rsidRPr="00626F47" w14:paraId="59FB0D13"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E862027" w14:textId="77777777" w:rsidR="00994B49" w:rsidRPr="00626F47" w:rsidRDefault="00994B49" w:rsidP="00626F47">
            <w:pPr>
              <w:keepNext/>
              <w:keepLines/>
              <w:jc w:val="center"/>
              <w:rPr>
                <w:rFonts w:ascii="Arial" w:hAnsi="Arial"/>
                <w:sz w:val="16"/>
              </w:rPr>
            </w:pPr>
            <w:r w:rsidRPr="00626F47">
              <w:rPr>
                <w:rFonts w:ascii="Arial" w:hAnsi="Arial"/>
                <w:sz w:val="16"/>
              </w:rPr>
              <w:t>n41</w:t>
            </w:r>
          </w:p>
        </w:tc>
        <w:tc>
          <w:tcPr>
            <w:tcW w:w="731" w:type="dxa"/>
            <w:tcBorders>
              <w:top w:val="single" w:sz="4" w:space="0" w:color="auto"/>
              <w:left w:val="single" w:sz="4" w:space="0" w:color="auto"/>
              <w:bottom w:val="single" w:sz="4" w:space="0" w:color="auto"/>
              <w:right w:val="single" w:sz="4" w:space="0" w:color="auto"/>
            </w:tcBorders>
            <w:vAlign w:val="center"/>
          </w:tcPr>
          <w:p w14:paraId="7A8C86E7"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856" w:type="dxa"/>
            <w:tcBorders>
              <w:top w:val="single" w:sz="4" w:space="0" w:color="auto"/>
              <w:left w:val="single" w:sz="4" w:space="0" w:color="auto"/>
              <w:bottom w:val="single" w:sz="4" w:space="0" w:color="auto"/>
              <w:right w:val="single" w:sz="4" w:space="0" w:color="auto"/>
            </w:tcBorders>
            <w:noWrap/>
            <w:vAlign w:val="center"/>
          </w:tcPr>
          <w:p w14:paraId="3F144E23" w14:textId="0B44A29E" w:rsidR="00994B49" w:rsidRPr="00626F47" w:rsidDel="00E50986" w:rsidRDefault="00994B49" w:rsidP="00626F47">
            <w:pPr>
              <w:keepNext/>
              <w:keepLines/>
              <w:jc w:val="center"/>
              <w:rPr>
                <w:rFonts w:ascii="Arial" w:hAnsi="Arial"/>
                <w:color w:val="000000"/>
                <w:sz w:val="16"/>
              </w:rPr>
            </w:pPr>
            <w:r w:rsidRPr="00626F47">
              <w:rPr>
                <w:rFonts w:ascii="Arial" w:hAnsi="Arial"/>
                <w:color w:val="000000"/>
                <w:sz w:val="16"/>
              </w:rPr>
              <w:t>9.3</w:t>
            </w:r>
          </w:p>
        </w:tc>
        <w:tc>
          <w:tcPr>
            <w:tcW w:w="716" w:type="dxa"/>
            <w:tcBorders>
              <w:top w:val="single" w:sz="4" w:space="0" w:color="auto"/>
              <w:left w:val="single" w:sz="4" w:space="0" w:color="auto"/>
              <w:bottom w:val="single" w:sz="4" w:space="0" w:color="auto"/>
              <w:right w:val="single" w:sz="4" w:space="0" w:color="auto"/>
            </w:tcBorders>
            <w:vAlign w:val="center"/>
          </w:tcPr>
          <w:p w14:paraId="304CD1BF" w14:textId="09CF2D48"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12.1</w:t>
            </w:r>
          </w:p>
        </w:tc>
        <w:tc>
          <w:tcPr>
            <w:tcW w:w="745" w:type="dxa"/>
            <w:tcBorders>
              <w:top w:val="single" w:sz="4" w:space="0" w:color="auto"/>
              <w:left w:val="single" w:sz="4" w:space="0" w:color="auto"/>
              <w:bottom w:val="single" w:sz="4" w:space="0" w:color="auto"/>
              <w:right w:val="single" w:sz="4" w:space="0" w:color="auto"/>
            </w:tcBorders>
            <w:vAlign w:val="center"/>
          </w:tcPr>
          <w:p w14:paraId="09066BDC" w14:textId="3587A835"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2.8</w:t>
            </w:r>
          </w:p>
        </w:tc>
        <w:tc>
          <w:tcPr>
            <w:tcW w:w="1070" w:type="dxa"/>
            <w:tcBorders>
              <w:top w:val="single" w:sz="4" w:space="0" w:color="auto"/>
              <w:left w:val="single" w:sz="4" w:space="0" w:color="auto"/>
              <w:bottom w:val="single" w:sz="4" w:space="0" w:color="auto"/>
              <w:right w:val="single" w:sz="4" w:space="0" w:color="auto"/>
            </w:tcBorders>
            <w:vAlign w:val="center"/>
          </w:tcPr>
          <w:p w14:paraId="31A48855" w14:textId="7F00ABBE"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39D4130C" w14:textId="044A4E25"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0BAE0B5"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25331B66"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5B0507C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6B8B4C4D" w14:textId="16E7F093"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UL4/DL3</w:t>
            </w:r>
          </w:p>
        </w:tc>
      </w:tr>
      <w:tr w:rsidR="00994B49" w:rsidRPr="00626F47" w14:paraId="30A2627E"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F316959" w14:textId="77777777" w:rsidR="00994B49" w:rsidRPr="00626F47" w:rsidRDefault="00994B49" w:rsidP="00626F47">
            <w:pPr>
              <w:keepNext/>
              <w:keepLines/>
              <w:jc w:val="center"/>
              <w:rPr>
                <w:rFonts w:ascii="Arial" w:hAnsi="Arial"/>
                <w:sz w:val="16"/>
              </w:rPr>
            </w:pPr>
            <w:r w:rsidRPr="00626F47">
              <w:rPr>
                <w:rFonts w:ascii="Arial" w:hAnsi="Arial"/>
                <w:sz w:val="16"/>
              </w:rPr>
              <w:t>n41</w:t>
            </w:r>
          </w:p>
        </w:tc>
        <w:tc>
          <w:tcPr>
            <w:tcW w:w="731" w:type="dxa"/>
            <w:tcBorders>
              <w:top w:val="single" w:sz="4" w:space="0" w:color="auto"/>
              <w:left w:val="single" w:sz="4" w:space="0" w:color="auto"/>
              <w:bottom w:val="single" w:sz="4" w:space="0" w:color="auto"/>
              <w:right w:val="single" w:sz="4" w:space="0" w:color="auto"/>
            </w:tcBorders>
            <w:vAlign w:val="center"/>
          </w:tcPr>
          <w:p w14:paraId="75A32DD5"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856" w:type="dxa"/>
            <w:tcBorders>
              <w:top w:val="single" w:sz="4" w:space="0" w:color="auto"/>
              <w:left w:val="single" w:sz="4" w:space="0" w:color="auto"/>
              <w:bottom w:val="single" w:sz="4" w:space="0" w:color="auto"/>
              <w:right w:val="single" w:sz="4" w:space="0" w:color="auto"/>
            </w:tcBorders>
            <w:noWrap/>
            <w:vAlign w:val="center"/>
          </w:tcPr>
          <w:p w14:paraId="519B390F" w14:textId="07694340" w:rsidR="00994B49" w:rsidRPr="00626F47" w:rsidDel="00E50986" w:rsidRDefault="00994B49" w:rsidP="00626F47">
            <w:pPr>
              <w:keepNext/>
              <w:keepLines/>
              <w:jc w:val="center"/>
              <w:rPr>
                <w:rFonts w:ascii="Arial" w:hAnsi="Arial"/>
                <w:color w:val="000000"/>
                <w:sz w:val="16"/>
              </w:rPr>
            </w:pPr>
            <w:r w:rsidRPr="00626F47">
              <w:rPr>
                <w:rFonts w:ascii="Arial" w:hAnsi="Arial"/>
                <w:color w:val="000000"/>
                <w:sz w:val="16"/>
              </w:rPr>
              <w:t>2.3</w:t>
            </w:r>
          </w:p>
        </w:tc>
        <w:tc>
          <w:tcPr>
            <w:tcW w:w="716" w:type="dxa"/>
            <w:tcBorders>
              <w:top w:val="single" w:sz="4" w:space="0" w:color="auto"/>
              <w:left w:val="single" w:sz="4" w:space="0" w:color="auto"/>
              <w:bottom w:val="single" w:sz="4" w:space="0" w:color="auto"/>
              <w:right w:val="single" w:sz="4" w:space="0" w:color="auto"/>
            </w:tcBorders>
            <w:vAlign w:val="center"/>
          </w:tcPr>
          <w:p w14:paraId="2FF390B0" w14:textId="6C08D548"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3.8</w:t>
            </w:r>
          </w:p>
        </w:tc>
        <w:tc>
          <w:tcPr>
            <w:tcW w:w="745" w:type="dxa"/>
            <w:tcBorders>
              <w:top w:val="single" w:sz="4" w:space="0" w:color="auto"/>
              <w:left w:val="single" w:sz="4" w:space="0" w:color="auto"/>
              <w:bottom w:val="single" w:sz="4" w:space="0" w:color="auto"/>
              <w:right w:val="single" w:sz="4" w:space="0" w:color="auto"/>
            </w:tcBorders>
            <w:vAlign w:val="center"/>
          </w:tcPr>
          <w:p w14:paraId="4AE8DFD2" w14:textId="0E1753B9"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1.5</w:t>
            </w:r>
          </w:p>
        </w:tc>
        <w:tc>
          <w:tcPr>
            <w:tcW w:w="1070" w:type="dxa"/>
            <w:tcBorders>
              <w:top w:val="single" w:sz="4" w:space="0" w:color="auto"/>
              <w:left w:val="single" w:sz="4" w:space="0" w:color="auto"/>
              <w:bottom w:val="single" w:sz="4" w:space="0" w:color="auto"/>
              <w:right w:val="single" w:sz="4" w:space="0" w:color="auto"/>
            </w:tcBorders>
            <w:vAlign w:val="center"/>
          </w:tcPr>
          <w:p w14:paraId="261E7AC2" w14:textId="57C99AFF"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4275109F" w14:textId="100EE2C6"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763C79E6"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34DF02BF"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5723BE54"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E7DF164" w14:textId="6B09197D"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UL4/DL3</w:t>
            </w:r>
          </w:p>
        </w:tc>
      </w:tr>
      <w:tr w:rsidR="00994B49" w:rsidRPr="00626F47" w14:paraId="0F3FA7FD"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60A95B75"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C266F9E" w14:textId="77777777" w:rsidR="00994B49" w:rsidRPr="00626F47" w:rsidRDefault="00994B49" w:rsidP="00626F47">
            <w:pPr>
              <w:keepNext/>
              <w:keepLines/>
              <w:jc w:val="center"/>
              <w:rPr>
                <w:rFonts w:ascii="Arial" w:hAnsi="Arial"/>
                <w:sz w:val="16"/>
              </w:rPr>
            </w:pPr>
            <w:r w:rsidRPr="00626F47">
              <w:rPr>
                <w:rFonts w:ascii="Arial" w:hAnsi="Arial"/>
                <w:sz w:val="16"/>
              </w:rPr>
              <w:t>n2</w:t>
            </w:r>
          </w:p>
        </w:tc>
        <w:tc>
          <w:tcPr>
            <w:tcW w:w="856" w:type="dxa"/>
            <w:tcBorders>
              <w:top w:val="single" w:sz="4" w:space="0" w:color="auto"/>
              <w:left w:val="single" w:sz="4" w:space="0" w:color="auto"/>
              <w:bottom w:val="single" w:sz="4" w:space="0" w:color="auto"/>
              <w:right w:val="single" w:sz="4" w:space="0" w:color="auto"/>
            </w:tcBorders>
            <w:noWrap/>
            <w:vAlign w:val="center"/>
          </w:tcPr>
          <w:p w14:paraId="48D26092" w14:textId="559FC3D0"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6.7</w:t>
            </w:r>
          </w:p>
        </w:tc>
        <w:tc>
          <w:tcPr>
            <w:tcW w:w="716" w:type="dxa"/>
            <w:tcBorders>
              <w:top w:val="single" w:sz="4" w:space="0" w:color="auto"/>
              <w:left w:val="single" w:sz="4" w:space="0" w:color="auto"/>
              <w:bottom w:val="single" w:sz="4" w:space="0" w:color="auto"/>
              <w:right w:val="single" w:sz="4" w:space="0" w:color="auto"/>
            </w:tcBorders>
            <w:vAlign w:val="center"/>
          </w:tcPr>
          <w:p w14:paraId="2FAC28A7" w14:textId="29EB18DA"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9.2</w:t>
            </w:r>
          </w:p>
        </w:tc>
        <w:tc>
          <w:tcPr>
            <w:tcW w:w="745" w:type="dxa"/>
            <w:tcBorders>
              <w:top w:val="single" w:sz="4" w:space="0" w:color="auto"/>
              <w:left w:val="single" w:sz="4" w:space="0" w:color="auto"/>
              <w:bottom w:val="single" w:sz="4" w:space="0" w:color="auto"/>
              <w:right w:val="single" w:sz="4" w:space="0" w:color="auto"/>
            </w:tcBorders>
            <w:vAlign w:val="center"/>
          </w:tcPr>
          <w:p w14:paraId="49CFA00C" w14:textId="2E02776C"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2.5</w:t>
            </w:r>
          </w:p>
        </w:tc>
        <w:tc>
          <w:tcPr>
            <w:tcW w:w="1070" w:type="dxa"/>
            <w:tcBorders>
              <w:top w:val="single" w:sz="4" w:space="0" w:color="auto"/>
              <w:left w:val="single" w:sz="4" w:space="0" w:color="auto"/>
              <w:bottom w:val="single" w:sz="4" w:space="0" w:color="auto"/>
              <w:right w:val="single" w:sz="4" w:space="0" w:color="auto"/>
            </w:tcBorders>
            <w:vAlign w:val="center"/>
          </w:tcPr>
          <w:p w14:paraId="20EF1990" w14:textId="6C4C15F4"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74D8635D" w14:textId="7A581A1F"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47C2AD28"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44CC1F78"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D0033B1"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3B06CEFE" w14:textId="11498857"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UL1/DL2</w:t>
            </w:r>
          </w:p>
        </w:tc>
      </w:tr>
      <w:tr w:rsidR="00994B49" w:rsidRPr="00626F47" w14:paraId="1E0F9A31"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181C53DA"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C99BDA" w14:textId="77777777" w:rsidR="00994B49" w:rsidRPr="00626F47" w:rsidRDefault="00994B49" w:rsidP="00626F47">
            <w:pPr>
              <w:keepNext/>
              <w:keepLines/>
              <w:jc w:val="center"/>
              <w:rPr>
                <w:rFonts w:ascii="Arial" w:hAnsi="Arial"/>
                <w:sz w:val="16"/>
              </w:rPr>
            </w:pPr>
            <w:r w:rsidRPr="00626F47">
              <w:rPr>
                <w:rFonts w:ascii="Arial" w:hAnsi="Arial"/>
                <w:sz w:val="16"/>
              </w:rPr>
              <w:t>n2</w:t>
            </w:r>
          </w:p>
        </w:tc>
        <w:tc>
          <w:tcPr>
            <w:tcW w:w="856" w:type="dxa"/>
            <w:tcBorders>
              <w:top w:val="single" w:sz="4" w:space="0" w:color="auto"/>
              <w:left w:val="single" w:sz="4" w:space="0" w:color="auto"/>
              <w:bottom w:val="single" w:sz="4" w:space="0" w:color="auto"/>
              <w:right w:val="single" w:sz="4" w:space="0" w:color="auto"/>
            </w:tcBorders>
            <w:noWrap/>
            <w:vAlign w:val="center"/>
          </w:tcPr>
          <w:p w14:paraId="7E82CB6F" w14:textId="51E00A07"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2.8</w:t>
            </w:r>
          </w:p>
        </w:tc>
        <w:tc>
          <w:tcPr>
            <w:tcW w:w="716" w:type="dxa"/>
            <w:tcBorders>
              <w:top w:val="single" w:sz="4" w:space="0" w:color="auto"/>
              <w:left w:val="single" w:sz="4" w:space="0" w:color="auto"/>
              <w:bottom w:val="single" w:sz="4" w:space="0" w:color="auto"/>
              <w:right w:val="single" w:sz="4" w:space="0" w:color="auto"/>
            </w:tcBorders>
            <w:vAlign w:val="center"/>
          </w:tcPr>
          <w:p w14:paraId="72D9A2CE" w14:textId="3B253A0A" w:rsidR="00994B49" w:rsidRPr="00626F47" w:rsidRDefault="00994B49" w:rsidP="00626F47">
            <w:pPr>
              <w:keepNext/>
              <w:keepLines/>
              <w:jc w:val="center"/>
              <w:rPr>
                <w:rFonts w:ascii="Arial" w:hAnsi="Arial" w:cs="Arial"/>
                <w:bCs/>
                <w:color w:val="7030A0"/>
                <w:sz w:val="16"/>
                <w:szCs w:val="18"/>
              </w:rPr>
            </w:pPr>
            <w:r w:rsidRPr="00626F47">
              <w:rPr>
                <w:rFonts w:ascii="Arial" w:hAnsi="Arial"/>
                <w:bCs/>
                <w:color w:val="000000"/>
                <w:sz w:val="16"/>
              </w:rPr>
              <w:t>4.4</w:t>
            </w:r>
          </w:p>
        </w:tc>
        <w:tc>
          <w:tcPr>
            <w:tcW w:w="745" w:type="dxa"/>
            <w:tcBorders>
              <w:top w:val="single" w:sz="4" w:space="0" w:color="auto"/>
              <w:left w:val="single" w:sz="4" w:space="0" w:color="auto"/>
              <w:bottom w:val="single" w:sz="4" w:space="0" w:color="auto"/>
              <w:right w:val="single" w:sz="4" w:space="0" w:color="auto"/>
            </w:tcBorders>
            <w:vAlign w:val="center"/>
          </w:tcPr>
          <w:p w14:paraId="7AC353F6" w14:textId="7AA04DE7"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1.6</w:t>
            </w:r>
          </w:p>
        </w:tc>
        <w:tc>
          <w:tcPr>
            <w:tcW w:w="1070" w:type="dxa"/>
            <w:tcBorders>
              <w:top w:val="single" w:sz="4" w:space="0" w:color="auto"/>
              <w:left w:val="single" w:sz="4" w:space="0" w:color="auto"/>
              <w:bottom w:val="single" w:sz="4" w:space="0" w:color="auto"/>
              <w:right w:val="single" w:sz="4" w:space="0" w:color="auto"/>
            </w:tcBorders>
            <w:vAlign w:val="center"/>
          </w:tcPr>
          <w:p w14:paraId="1A60491F" w14:textId="3DF3325E"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4D644140" w14:textId="0FB47E5C"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1150100"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6149E9AB"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799FD40A"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6732AC79" w14:textId="1BCBEF16"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UL1/DL2</w:t>
            </w:r>
          </w:p>
        </w:tc>
      </w:tr>
      <w:tr w:rsidR="00994B49" w:rsidRPr="00626F47" w14:paraId="664F8120"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579B036B"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70DF13DC" w14:textId="77777777" w:rsidR="00994B49" w:rsidRPr="00626F47" w:rsidRDefault="00994B49" w:rsidP="00626F47">
            <w:pPr>
              <w:keepNext/>
              <w:keepLines/>
              <w:jc w:val="center"/>
              <w:rPr>
                <w:rFonts w:ascii="Arial" w:hAnsi="Arial"/>
                <w:sz w:val="16"/>
              </w:rPr>
            </w:pPr>
            <w:r w:rsidRPr="00626F47">
              <w:rPr>
                <w:rFonts w:ascii="Arial" w:eastAsia="等线" w:hAnsi="Arial"/>
                <w:sz w:val="16"/>
              </w:rPr>
              <w:t>n3</w:t>
            </w:r>
          </w:p>
        </w:tc>
        <w:tc>
          <w:tcPr>
            <w:tcW w:w="856" w:type="dxa"/>
            <w:tcBorders>
              <w:top w:val="single" w:sz="4" w:space="0" w:color="auto"/>
              <w:left w:val="single" w:sz="4" w:space="0" w:color="auto"/>
              <w:bottom w:val="single" w:sz="4" w:space="0" w:color="auto"/>
              <w:right w:val="single" w:sz="4" w:space="0" w:color="auto"/>
            </w:tcBorders>
            <w:noWrap/>
            <w:vAlign w:val="center"/>
          </w:tcPr>
          <w:p w14:paraId="4194510C" w14:textId="4029889E"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354A7E1B" w14:textId="1E30591E"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71F6184A" w14:textId="2247BDD6"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2.4</w:t>
            </w:r>
          </w:p>
        </w:tc>
        <w:tc>
          <w:tcPr>
            <w:tcW w:w="1070" w:type="dxa"/>
            <w:tcBorders>
              <w:top w:val="single" w:sz="4" w:space="0" w:color="auto"/>
              <w:left w:val="single" w:sz="4" w:space="0" w:color="auto"/>
              <w:bottom w:val="single" w:sz="4" w:space="0" w:color="auto"/>
              <w:right w:val="single" w:sz="4" w:space="0" w:color="auto"/>
            </w:tcBorders>
            <w:vAlign w:val="center"/>
          </w:tcPr>
          <w:p w14:paraId="453B3663" w14:textId="35E01C63"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0BA91170" w14:textId="7AE1D87D"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5602D155"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797F116A"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3E0214DF"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18F767A2" w14:textId="0396748E" w:rsidR="00994B49" w:rsidRPr="00626F47" w:rsidRDefault="00994B49" w:rsidP="00626F47">
            <w:pPr>
              <w:keepNext/>
              <w:keepLines/>
              <w:jc w:val="center"/>
              <w:rPr>
                <w:rFonts w:ascii="Arial" w:hAnsi="Arial" w:cs="Arial"/>
                <w:bCs/>
                <w:sz w:val="16"/>
                <w:szCs w:val="18"/>
              </w:rPr>
            </w:pPr>
            <w:r w:rsidRPr="00626F47">
              <w:rPr>
                <w:rFonts w:ascii="Arial" w:hAnsi="Arial" w:cs="Arial" w:hint="eastAsia"/>
                <w:bCs/>
                <w:sz w:val="16"/>
                <w:szCs w:val="18"/>
              </w:rPr>
              <w:t>UL1/DL2</w:t>
            </w:r>
          </w:p>
        </w:tc>
      </w:tr>
      <w:tr w:rsidR="00994B49" w:rsidRPr="00626F47" w14:paraId="57A5CC46"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48377089"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11E515BC" w14:textId="77777777" w:rsidR="00994B49" w:rsidRPr="00626F47" w:rsidRDefault="00994B49" w:rsidP="00626F47">
            <w:pPr>
              <w:keepNext/>
              <w:keepLines/>
              <w:jc w:val="center"/>
              <w:rPr>
                <w:rFonts w:ascii="Arial" w:hAnsi="Arial"/>
                <w:sz w:val="16"/>
              </w:rPr>
            </w:pPr>
            <w:r w:rsidRPr="00626F47">
              <w:rPr>
                <w:rFonts w:ascii="Arial" w:hAnsi="Arial"/>
                <w:sz w:val="16"/>
              </w:rPr>
              <w:t>n5</w:t>
            </w:r>
          </w:p>
        </w:tc>
        <w:tc>
          <w:tcPr>
            <w:tcW w:w="856" w:type="dxa"/>
            <w:tcBorders>
              <w:top w:val="single" w:sz="4" w:space="0" w:color="auto"/>
              <w:left w:val="single" w:sz="4" w:space="0" w:color="auto"/>
              <w:bottom w:val="single" w:sz="4" w:space="0" w:color="auto"/>
              <w:right w:val="single" w:sz="4" w:space="0" w:color="auto"/>
            </w:tcBorders>
            <w:noWrap/>
            <w:vAlign w:val="center"/>
          </w:tcPr>
          <w:p w14:paraId="495C3248" w14:textId="6C6C0FB3"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46BC1FAA" w14:textId="3FD79250"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7101C90C" w14:textId="05D4909A"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2.4</w:t>
            </w:r>
          </w:p>
        </w:tc>
        <w:tc>
          <w:tcPr>
            <w:tcW w:w="1070" w:type="dxa"/>
            <w:tcBorders>
              <w:top w:val="single" w:sz="4" w:space="0" w:color="auto"/>
              <w:left w:val="single" w:sz="4" w:space="0" w:color="auto"/>
              <w:bottom w:val="single" w:sz="4" w:space="0" w:color="auto"/>
              <w:right w:val="single" w:sz="4" w:space="0" w:color="auto"/>
            </w:tcBorders>
            <w:vAlign w:val="center"/>
          </w:tcPr>
          <w:p w14:paraId="69BB4A18" w14:textId="71ADCC71"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3921762E" w14:textId="0BA23AED"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23B2F5DD"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216C8BE7"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7DF57F4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36E404F" w14:textId="70E78C12"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UL1/DL4</w:t>
            </w:r>
          </w:p>
        </w:tc>
      </w:tr>
      <w:tr w:rsidR="00994B49" w:rsidRPr="00626F47" w14:paraId="455577BD"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E9A6E67"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558A1825" w14:textId="77777777" w:rsidR="00994B49" w:rsidRPr="00626F47" w:rsidRDefault="00994B49" w:rsidP="00626F47">
            <w:pPr>
              <w:keepNext/>
              <w:keepLines/>
              <w:jc w:val="center"/>
              <w:rPr>
                <w:rFonts w:ascii="Arial" w:hAnsi="Arial"/>
                <w:sz w:val="16"/>
              </w:rPr>
            </w:pPr>
            <w:r w:rsidRPr="00626F47">
              <w:rPr>
                <w:rFonts w:ascii="Arial" w:hAnsi="Arial"/>
                <w:sz w:val="16"/>
              </w:rPr>
              <w:t>n5</w:t>
            </w:r>
          </w:p>
        </w:tc>
        <w:tc>
          <w:tcPr>
            <w:tcW w:w="856" w:type="dxa"/>
            <w:tcBorders>
              <w:top w:val="single" w:sz="4" w:space="0" w:color="auto"/>
              <w:left w:val="single" w:sz="4" w:space="0" w:color="auto"/>
              <w:bottom w:val="single" w:sz="4" w:space="0" w:color="auto"/>
              <w:right w:val="single" w:sz="4" w:space="0" w:color="auto"/>
            </w:tcBorders>
            <w:noWrap/>
            <w:vAlign w:val="center"/>
          </w:tcPr>
          <w:p w14:paraId="35248FF2" w14:textId="1C9019D6"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0.8</w:t>
            </w:r>
          </w:p>
        </w:tc>
        <w:tc>
          <w:tcPr>
            <w:tcW w:w="716" w:type="dxa"/>
            <w:tcBorders>
              <w:top w:val="single" w:sz="4" w:space="0" w:color="auto"/>
              <w:left w:val="single" w:sz="4" w:space="0" w:color="auto"/>
              <w:bottom w:val="single" w:sz="4" w:space="0" w:color="auto"/>
              <w:right w:val="single" w:sz="4" w:space="0" w:color="auto"/>
            </w:tcBorders>
            <w:vAlign w:val="center"/>
          </w:tcPr>
          <w:p w14:paraId="34A32CA5" w14:textId="4C14ECAA"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1.5</w:t>
            </w:r>
          </w:p>
        </w:tc>
        <w:tc>
          <w:tcPr>
            <w:tcW w:w="745" w:type="dxa"/>
            <w:tcBorders>
              <w:top w:val="single" w:sz="4" w:space="0" w:color="auto"/>
              <w:left w:val="single" w:sz="4" w:space="0" w:color="auto"/>
              <w:bottom w:val="single" w:sz="4" w:space="0" w:color="auto"/>
              <w:right w:val="single" w:sz="4" w:space="0" w:color="auto"/>
            </w:tcBorders>
            <w:vAlign w:val="center"/>
          </w:tcPr>
          <w:p w14:paraId="56B30510" w14:textId="3A178DAE"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0.7</w:t>
            </w:r>
          </w:p>
        </w:tc>
        <w:tc>
          <w:tcPr>
            <w:tcW w:w="1070" w:type="dxa"/>
            <w:tcBorders>
              <w:top w:val="single" w:sz="4" w:space="0" w:color="auto"/>
              <w:left w:val="single" w:sz="4" w:space="0" w:color="auto"/>
              <w:bottom w:val="single" w:sz="4" w:space="0" w:color="auto"/>
              <w:right w:val="single" w:sz="4" w:space="0" w:color="auto"/>
            </w:tcBorders>
            <w:vAlign w:val="center"/>
          </w:tcPr>
          <w:p w14:paraId="66CCBD86" w14:textId="3388FA05"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1</w:t>
            </w:r>
          </w:p>
        </w:tc>
        <w:tc>
          <w:tcPr>
            <w:tcW w:w="725" w:type="dxa"/>
            <w:tcBorders>
              <w:top w:val="single" w:sz="4" w:space="0" w:color="auto"/>
              <w:left w:val="single" w:sz="4" w:space="0" w:color="auto"/>
              <w:bottom w:val="single" w:sz="4" w:space="0" w:color="auto"/>
              <w:right w:val="single" w:sz="4" w:space="0" w:color="auto"/>
            </w:tcBorders>
            <w:vAlign w:val="center"/>
          </w:tcPr>
          <w:p w14:paraId="758FE54D" w14:textId="51167D2B"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CF2A993"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1755A26D"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7F1F9085"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DE1AA78" w14:textId="4E21BB69"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UL1/DL4</w:t>
            </w:r>
          </w:p>
        </w:tc>
      </w:tr>
      <w:tr w:rsidR="00994B49" w:rsidRPr="00626F47" w14:paraId="25F98591"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ADF65B3"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674D6E46"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w:t>
            </w:r>
          </w:p>
        </w:tc>
        <w:tc>
          <w:tcPr>
            <w:tcW w:w="856" w:type="dxa"/>
            <w:tcBorders>
              <w:top w:val="single" w:sz="4" w:space="0" w:color="auto"/>
              <w:left w:val="single" w:sz="4" w:space="0" w:color="auto"/>
              <w:bottom w:val="single" w:sz="4" w:space="0" w:color="auto"/>
              <w:right w:val="single" w:sz="4" w:space="0" w:color="auto"/>
            </w:tcBorders>
            <w:noWrap/>
            <w:vAlign w:val="center"/>
          </w:tcPr>
          <w:p w14:paraId="788BCEC6" w14:textId="737D1E53"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14.7</w:t>
            </w:r>
          </w:p>
        </w:tc>
        <w:tc>
          <w:tcPr>
            <w:tcW w:w="716" w:type="dxa"/>
            <w:tcBorders>
              <w:top w:val="single" w:sz="4" w:space="0" w:color="auto"/>
              <w:left w:val="single" w:sz="4" w:space="0" w:color="auto"/>
              <w:bottom w:val="single" w:sz="4" w:space="0" w:color="auto"/>
              <w:right w:val="single" w:sz="4" w:space="0" w:color="auto"/>
            </w:tcBorders>
            <w:vAlign w:val="center"/>
          </w:tcPr>
          <w:p w14:paraId="29EC6C76" w14:textId="59C81B49" w:rsidR="00994B49" w:rsidRPr="00626F47" w:rsidRDefault="00994B49" w:rsidP="00626F47">
            <w:pPr>
              <w:keepNext/>
              <w:keepLines/>
              <w:jc w:val="center"/>
              <w:rPr>
                <w:rFonts w:ascii="Arial" w:eastAsia="等线" w:hAnsi="Arial" w:cs="Arial"/>
                <w:bCs/>
                <w:color w:val="7030A0"/>
                <w:sz w:val="16"/>
                <w:szCs w:val="18"/>
              </w:rPr>
            </w:pPr>
            <w:r w:rsidRPr="00626F47">
              <w:rPr>
                <w:rFonts w:ascii="Arial" w:eastAsia="等线" w:hAnsi="Arial"/>
                <w:color w:val="000000"/>
                <w:sz w:val="16"/>
              </w:rPr>
              <w:t>17.7</w:t>
            </w:r>
          </w:p>
        </w:tc>
        <w:tc>
          <w:tcPr>
            <w:tcW w:w="745" w:type="dxa"/>
            <w:tcBorders>
              <w:top w:val="single" w:sz="4" w:space="0" w:color="auto"/>
              <w:left w:val="single" w:sz="4" w:space="0" w:color="auto"/>
              <w:bottom w:val="single" w:sz="4" w:space="0" w:color="auto"/>
              <w:right w:val="single" w:sz="4" w:space="0" w:color="auto"/>
            </w:tcBorders>
            <w:vAlign w:val="center"/>
          </w:tcPr>
          <w:p w14:paraId="26887A91" w14:textId="72F48703" w:rsidR="00994B49" w:rsidRPr="00626F47" w:rsidRDefault="00994B49" w:rsidP="00626F47">
            <w:pPr>
              <w:keepNext/>
              <w:keepLines/>
              <w:jc w:val="center"/>
              <w:rPr>
                <w:rFonts w:ascii="Arial" w:eastAsia="等线" w:hAnsi="Arial" w:cs="Arial"/>
                <w:bCs/>
                <w:sz w:val="16"/>
                <w:szCs w:val="18"/>
              </w:rPr>
            </w:pPr>
            <w:r w:rsidRPr="00626F47">
              <w:rPr>
                <w:rFonts w:ascii="Arial" w:eastAsia="等线" w:hAnsi="Arial" w:cs="Arial"/>
                <w:bCs/>
                <w:sz w:val="16"/>
                <w:szCs w:val="18"/>
              </w:rPr>
              <w:t>3</w:t>
            </w:r>
          </w:p>
        </w:tc>
        <w:tc>
          <w:tcPr>
            <w:tcW w:w="1070" w:type="dxa"/>
            <w:tcBorders>
              <w:top w:val="single" w:sz="4" w:space="0" w:color="auto"/>
              <w:left w:val="single" w:sz="4" w:space="0" w:color="auto"/>
              <w:bottom w:val="single" w:sz="4" w:space="0" w:color="auto"/>
              <w:right w:val="single" w:sz="4" w:space="0" w:color="auto"/>
            </w:tcBorders>
            <w:vAlign w:val="center"/>
          </w:tcPr>
          <w:p w14:paraId="3F1B684B" w14:textId="28EC6C1B" w:rsidR="00994B49" w:rsidRPr="00626F47" w:rsidRDefault="00994B49" w:rsidP="00626F47">
            <w:pPr>
              <w:keepNext/>
              <w:keepLines/>
              <w:jc w:val="center"/>
              <w:rPr>
                <w:rFonts w:ascii="Arial" w:eastAsia="等线" w:hAnsi="Arial" w:cs="Arial"/>
                <w:bCs/>
                <w:color w:val="00B050"/>
                <w:sz w:val="16"/>
                <w:szCs w:val="18"/>
              </w:rPr>
            </w:pPr>
            <w:r w:rsidRPr="00626F47">
              <w:rPr>
                <w:rFonts w:ascii="Arial" w:eastAsia="等线"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7BE76621" w14:textId="578FB4E4" w:rsidR="00994B49" w:rsidRPr="00626F47" w:rsidRDefault="00994B49" w:rsidP="00626F47">
            <w:pPr>
              <w:keepNext/>
              <w:keepLines/>
              <w:jc w:val="center"/>
              <w:rPr>
                <w:rFonts w:ascii="Arial" w:eastAsia="等线"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E50B4BA" w14:textId="77777777" w:rsidR="00994B49" w:rsidRPr="00626F47" w:rsidRDefault="00994B49" w:rsidP="00626F47">
            <w:pPr>
              <w:keepNext/>
              <w:keepLines/>
              <w:jc w:val="center"/>
              <w:rPr>
                <w:rFonts w:ascii="Arial" w:eastAsia="等线"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2EF2E89E" w14:textId="77777777" w:rsidR="00994B49" w:rsidRPr="00626F47" w:rsidRDefault="00994B49" w:rsidP="00626F47">
            <w:pPr>
              <w:keepNext/>
              <w:keepLines/>
              <w:jc w:val="center"/>
              <w:rPr>
                <w:rFonts w:ascii="Arial" w:eastAsia="等线"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6521B5E5" w14:textId="77777777" w:rsidR="00994B49" w:rsidRPr="00626F47" w:rsidRDefault="00994B49" w:rsidP="00626F47">
            <w:pPr>
              <w:keepNext/>
              <w:keepLines/>
              <w:jc w:val="center"/>
              <w:rPr>
                <w:rFonts w:ascii="Arial" w:eastAsia="等线"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1EB1CC5B" w14:textId="78F8354D" w:rsidR="00994B49" w:rsidRPr="00626F47" w:rsidRDefault="00994B49" w:rsidP="00626F47">
            <w:pPr>
              <w:keepNext/>
              <w:keepLines/>
              <w:jc w:val="center"/>
              <w:rPr>
                <w:rFonts w:ascii="Arial" w:hAnsi="Arial" w:cs="Arial"/>
                <w:bCs/>
                <w:sz w:val="16"/>
                <w:szCs w:val="18"/>
              </w:rPr>
            </w:pPr>
            <w:r w:rsidRPr="00626F47">
              <w:rPr>
                <w:rFonts w:ascii="Arial" w:eastAsia="等线" w:hAnsi="Arial" w:cs="Arial"/>
                <w:bCs/>
                <w:sz w:val="16"/>
                <w:szCs w:val="18"/>
              </w:rPr>
              <w:t>UL2/DL3</w:t>
            </w:r>
          </w:p>
        </w:tc>
      </w:tr>
      <w:tr w:rsidR="00994B49" w:rsidRPr="00626F47" w14:paraId="26BB5372"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085E297"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5B52AFAB"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w:t>
            </w:r>
          </w:p>
        </w:tc>
        <w:tc>
          <w:tcPr>
            <w:tcW w:w="856" w:type="dxa"/>
            <w:tcBorders>
              <w:top w:val="single" w:sz="4" w:space="0" w:color="auto"/>
              <w:left w:val="single" w:sz="4" w:space="0" w:color="auto"/>
              <w:bottom w:val="single" w:sz="4" w:space="0" w:color="auto"/>
              <w:right w:val="single" w:sz="4" w:space="0" w:color="auto"/>
            </w:tcBorders>
            <w:noWrap/>
            <w:vAlign w:val="center"/>
          </w:tcPr>
          <w:p w14:paraId="2770235B" w14:textId="19B8CFAF"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2.2</w:t>
            </w:r>
          </w:p>
        </w:tc>
        <w:tc>
          <w:tcPr>
            <w:tcW w:w="716" w:type="dxa"/>
            <w:tcBorders>
              <w:top w:val="single" w:sz="4" w:space="0" w:color="auto"/>
              <w:left w:val="single" w:sz="4" w:space="0" w:color="auto"/>
              <w:bottom w:val="single" w:sz="4" w:space="0" w:color="auto"/>
              <w:right w:val="single" w:sz="4" w:space="0" w:color="auto"/>
            </w:tcBorders>
            <w:vAlign w:val="center"/>
          </w:tcPr>
          <w:p w14:paraId="054282A8" w14:textId="6CCB9E14" w:rsidR="00994B49" w:rsidRPr="00626F47" w:rsidRDefault="00994B49" w:rsidP="00626F47">
            <w:pPr>
              <w:keepNext/>
              <w:keepLines/>
              <w:jc w:val="center"/>
              <w:rPr>
                <w:rFonts w:ascii="Arial" w:eastAsia="等线" w:hAnsi="Arial" w:cs="Arial"/>
                <w:bCs/>
                <w:color w:val="7030A0"/>
                <w:sz w:val="16"/>
                <w:szCs w:val="18"/>
              </w:rPr>
            </w:pPr>
            <w:r w:rsidRPr="00626F47">
              <w:rPr>
                <w:rFonts w:ascii="Arial" w:eastAsia="等线" w:hAnsi="Arial"/>
                <w:bCs/>
                <w:color w:val="000000"/>
                <w:sz w:val="16"/>
              </w:rPr>
              <w:t>3.6</w:t>
            </w:r>
          </w:p>
        </w:tc>
        <w:tc>
          <w:tcPr>
            <w:tcW w:w="745" w:type="dxa"/>
            <w:tcBorders>
              <w:top w:val="single" w:sz="4" w:space="0" w:color="auto"/>
              <w:left w:val="single" w:sz="4" w:space="0" w:color="auto"/>
              <w:bottom w:val="single" w:sz="4" w:space="0" w:color="auto"/>
              <w:right w:val="single" w:sz="4" w:space="0" w:color="auto"/>
            </w:tcBorders>
            <w:vAlign w:val="center"/>
          </w:tcPr>
          <w:p w14:paraId="14091208" w14:textId="6E09B3C5" w:rsidR="00994B49" w:rsidRPr="00626F47" w:rsidRDefault="00994B49" w:rsidP="00626F47">
            <w:pPr>
              <w:keepNext/>
              <w:keepLines/>
              <w:jc w:val="center"/>
              <w:rPr>
                <w:rFonts w:ascii="Arial" w:eastAsia="等线" w:hAnsi="Arial" w:cs="Arial"/>
                <w:bCs/>
                <w:sz w:val="16"/>
                <w:szCs w:val="18"/>
              </w:rPr>
            </w:pPr>
            <w:r w:rsidRPr="00626F47">
              <w:rPr>
                <w:rFonts w:ascii="Arial" w:eastAsia="等线" w:hAnsi="Arial" w:cs="Arial"/>
                <w:bCs/>
                <w:sz w:val="16"/>
                <w:szCs w:val="18"/>
              </w:rPr>
              <w:t>1.4</w:t>
            </w:r>
          </w:p>
        </w:tc>
        <w:tc>
          <w:tcPr>
            <w:tcW w:w="1070" w:type="dxa"/>
            <w:tcBorders>
              <w:top w:val="single" w:sz="4" w:space="0" w:color="auto"/>
              <w:left w:val="single" w:sz="4" w:space="0" w:color="auto"/>
              <w:bottom w:val="single" w:sz="4" w:space="0" w:color="auto"/>
              <w:right w:val="single" w:sz="4" w:space="0" w:color="auto"/>
            </w:tcBorders>
            <w:vAlign w:val="center"/>
          </w:tcPr>
          <w:p w14:paraId="65D4E8AE" w14:textId="10FC1CEE" w:rsidR="00994B49" w:rsidRPr="00626F47" w:rsidRDefault="00994B49" w:rsidP="00626F47">
            <w:pPr>
              <w:keepNext/>
              <w:keepLines/>
              <w:jc w:val="center"/>
              <w:rPr>
                <w:rFonts w:ascii="Arial" w:eastAsia="等线" w:hAnsi="Arial" w:cs="Arial"/>
                <w:bCs/>
                <w:color w:val="00B050"/>
                <w:sz w:val="16"/>
                <w:szCs w:val="18"/>
              </w:rPr>
            </w:pPr>
            <w:r w:rsidRPr="00626F47">
              <w:rPr>
                <w:rFonts w:ascii="Arial" w:eastAsia="等线"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52E9D07A" w14:textId="197CDA71" w:rsidR="00994B49" w:rsidRPr="00626F47" w:rsidRDefault="00994B49" w:rsidP="00626F47">
            <w:pPr>
              <w:keepNext/>
              <w:keepLines/>
              <w:jc w:val="center"/>
              <w:rPr>
                <w:rFonts w:ascii="Arial" w:eastAsia="等线"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53850C78" w14:textId="77777777" w:rsidR="00994B49" w:rsidRPr="00626F47" w:rsidRDefault="00994B49" w:rsidP="00626F47">
            <w:pPr>
              <w:keepNext/>
              <w:keepLines/>
              <w:jc w:val="center"/>
              <w:rPr>
                <w:rFonts w:ascii="Arial" w:eastAsia="等线"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291DFA1B" w14:textId="77777777" w:rsidR="00994B49" w:rsidRPr="00626F47" w:rsidRDefault="00994B49" w:rsidP="00626F47">
            <w:pPr>
              <w:keepNext/>
              <w:keepLines/>
              <w:jc w:val="center"/>
              <w:rPr>
                <w:rFonts w:ascii="Arial" w:eastAsia="等线"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51D5B321" w14:textId="77777777" w:rsidR="00994B49" w:rsidRPr="00626F47" w:rsidRDefault="00994B49" w:rsidP="00626F47">
            <w:pPr>
              <w:keepNext/>
              <w:keepLines/>
              <w:jc w:val="center"/>
              <w:rPr>
                <w:rFonts w:ascii="Arial" w:eastAsia="等线"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5EA623E1" w14:textId="594BF3D2" w:rsidR="00994B49" w:rsidRPr="00626F47" w:rsidRDefault="00994B49" w:rsidP="00626F47">
            <w:pPr>
              <w:keepNext/>
              <w:keepLines/>
              <w:jc w:val="center"/>
              <w:rPr>
                <w:rFonts w:ascii="Arial" w:hAnsi="Arial" w:cs="Arial"/>
                <w:bCs/>
                <w:sz w:val="16"/>
                <w:szCs w:val="18"/>
              </w:rPr>
            </w:pPr>
            <w:r w:rsidRPr="00626F47">
              <w:rPr>
                <w:rFonts w:ascii="Arial" w:eastAsia="等线" w:hAnsi="Arial" w:cs="Arial"/>
                <w:bCs/>
                <w:sz w:val="16"/>
                <w:szCs w:val="18"/>
              </w:rPr>
              <w:t>UL2/DL3</w:t>
            </w:r>
          </w:p>
        </w:tc>
      </w:tr>
      <w:tr w:rsidR="00994B49" w:rsidRPr="00626F47" w14:paraId="6B9C709C"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B7CF4AF"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03C3C73A" w14:textId="77777777" w:rsidR="00994B49" w:rsidRPr="00626F47" w:rsidRDefault="00994B49" w:rsidP="00626F47">
            <w:pPr>
              <w:keepNext/>
              <w:keepLines/>
              <w:jc w:val="center"/>
              <w:rPr>
                <w:rFonts w:ascii="Arial" w:hAnsi="Arial"/>
                <w:sz w:val="16"/>
              </w:rPr>
            </w:pPr>
            <w:r w:rsidRPr="00626F47">
              <w:rPr>
                <w:rFonts w:ascii="Arial" w:hAnsi="Arial"/>
                <w:sz w:val="16"/>
              </w:rPr>
              <w:t>n8</w:t>
            </w:r>
          </w:p>
        </w:tc>
        <w:tc>
          <w:tcPr>
            <w:tcW w:w="856" w:type="dxa"/>
            <w:tcBorders>
              <w:top w:val="single" w:sz="4" w:space="0" w:color="auto"/>
              <w:left w:val="single" w:sz="4" w:space="0" w:color="auto"/>
              <w:bottom w:val="single" w:sz="4" w:space="0" w:color="auto"/>
              <w:right w:val="single" w:sz="4" w:space="0" w:color="auto"/>
            </w:tcBorders>
            <w:noWrap/>
            <w:vAlign w:val="center"/>
          </w:tcPr>
          <w:p w14:paraId="61D56E22" w14:textId="1AE2938E"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51DBAD4F" w14:textId="5A7C47F2"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53EEF800" w14:textId="639B24B2" w:rsidR="00994B49" w:rsidRPr="00626F47" w:rsidRDefault="00994B49" w:rsidP="00626F47">
            <w:pPr>
              <w:keepNext/>
              <w:keepLines/>
              <w:jc w:val="center"/>
              <w:rPr>
                <w:rFonts w:ascii="Arial" w:hAnsi="Arial"/>
                <w:bCs/>
                <w:sz w:val="16"/>
              </w:rPr>
            </w:pPr>
            <w:r w:rsidRPr="00626F47">
              <w:rPr>
                <w:rFonts w:ascii="Arial" w:hAnsi="Arial"/>
                <w:bCs/>
                <w:sz w:val="16"/>
              </w:rPr>
              <w:t>2.4</w:t>
            </w:r>
          </w:p>
        </w:tc>
        <w:tc>
          <w:tcPr>
            <w:tcW w:w="1070" w:type="dxa"/>
            <w:tcBorders>
              <w:top w:val="single" w:sz="4" w:space="0" w:color="auto"/>
              <w:left w:val="single" w:sz="4" w:space="0" w:color="auto"/>
              <w:bottom w:val="single" w:sz="4" w:space="0" w:color="auto"/>
              <w:right w:val="single" w:sz="4" w:space="0" w:color="auto"/>
            </w:tcBorders>
            <w:vAlign w:val="center"/>
          </w:tcPr>
          <w:p w14:paraId="7E8D5A74" w14:textId="32EE9720"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7CD79D76" w14:textId="33EF4DED"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4C85E6DF"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61E69289"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26A7ACD9"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35251B7E" w14:textId="0E45CBCA"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UL1/DL4</w:t>
            </w:r>
          </w:p>
        </w:tc>
      </w:tr>
      <w:tr w:rsidR="00994B49" w:rsidRPr="00626F47" w14:paraId="2F82A856"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6B990795"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68C4C328" w14:textId="77777777" w:rsidR="00994B49" w:rsidRPr="00626F47" w:rsidRDefault="00994B49" w:rsidP="00626F47">
            <w:pPr>
              <w:keepNext/>
              <w:keepLines/>
              <w:jc w:val="center"/>
              <w:rPr>
                <w:rFonts w:ascii="Arial" w:hAnsi="Arial"/>
                <w:sz w:val="16"/>
              </w:rPr>
            </w:pPr>
            <w:r w:rsidRPr="00626F47">
              <w:rPr>
                <w:rFonts w:ascii="Arial" w:hAnsi="Arial"/>
                <w:sz w:val="16"/>
              </w:rPr>
              <w:t>n8</w:t>
            </w:r>
          </w:p>
        </w:tc>
        <w:tc>
          <w:tcPr>
            <w:tcW w:w="856" w:type="dxa"/>
            <w:tcBorders>
              <w:top w:val="single" w:sz="4" w:space="0" w:color="auto"/>
              <w:left w:val="single" w:sz="4" w:space="0" w:color="auto"/>
              <w:bottom w:val="single" w:sz="4" w:space="0" w:color="auto"/>
              <w:right w:val="single" w:sz="4" w:space="0" w:color="auto"/>
            </w:tcBorders>
            <w:noWrap/>
            <w:vAlign w:val="center"/>
          </w:tcPr>
          <w:p w14:paraId="00D5B53F" w14:textId="47B58FBE"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0.8</w:t>
            </w:r>
          </w:p>
        </w:tc>
        <w:tc>
          <w:tcPr>
            <w:tcW w:w="716" w:type="dxa"/>
            <w:tcBorders>
              <w:top w:val="single" w:sz="4" w:space="0" w:color="auto"/>
              <w:left w:val="single" w:sz="4" w:space="0" w:color="auto"/>
              <w:bottom w:val="single" w:sz="4" w:space="0" w:color="auto"/>
              <w:right w:val="single" w:sz="4" w:space="0" w:color="auto"/>
            </w:tcBorders>
            <w:vAlign w:val="center"/>
          </w:tcPr>
          <w:p w14:paraId="269AEBB8" w14:textId="6CE0F14B"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1.5</w:t>
            </w:r>
          </w:p>
        </w:tc>
        <w:tc>
          <w:tcPr>
            <w:tcW w:w="745" w:type="dxa"/>
            <w:tcBorders>
              <w:top w:val="single" w:sz="4" w:space="0" w:color="auto"/>
              <w:left w:val="single" w:sz="4" w:space="0" w:color="auto"/>
              <w:bottom w:val="single" w:sz="4" w:space="0" w:color="auto"/>
              <w:right w:val="single" w:sz="4" w:space="0" w:color="auto"/>
            </w:tcBorders>
            <w:vAlign w:val="center"/>
          </w:tcPr>
          <w:p w14:paraId="2196F061" w14:textId="73949812" w:rsidR="00994B49" w:rsidRPr="00626F47" w:rsidRDefault="00994B49" w:rsidP="00626F47">
            <w:pPr>
              <w:keepNext/>
              <w:keepLines/>
              <w:jc w:val="center"/>
              <w:rPr>
                <w:rFonts w:ascii="Arial" w:hAnsi="Arial"/>
                <w:bCs/>
                <w:sz w:val="16"/>
              </w:rPr>
            </w:pPr>
            <w:r w:rsidRPr="00626F47">
              <w:rPr>
                <w:rFonts w:ascii="Arial" w:hAnsi="Arial"/>
                <w:bCs/>
                <w:sz w:val="16"/>
              </w:rPr>
              <w:t>0.7</w:t>
            </w:r>
          </w:p>
        </w:tc>
        <w:tc>
          <w:tcPr>
            <w:tcW w:w="1070" w:type="dxa"/>
            <w:tcBorders>
              <w:top w:val="single" w:sz="4" w:space="0" w:color="auto"/>
              <w:left w:val="single" w:sz="4" w:space="0" w:color="auto"/>
              <w:bottom w:val="single" w:sz="4" w:space="0" w:color="auto"/>
              <w:right w:val="single" w:sz="4" w:space="0" w:color="auto"/>
            </w:tcBorders>
            <w:vAlign w:val="center"/>
          </w:tcPr>
          <w:p w14:paraId="57FA703F" w14:textId="0628771A"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1</w:t>
            </w:r>
          </w:p>
        </w:tc>
        <w:tc>
          <w:tcPr>
            <w:tcW w:w="725" w:type="dxa"/>
            <w:tcBorders>
              <w:top w:val="single" w:sz="4" w:space="0" w:color="auto"/>
              <w:left w:val="single" w:sz="4" w:space="0" w:color="auto"/>
              <w:bottom w:val="single" w:sz="4" w:space="0" w:color="auto"/>
              <w:right w:val="single" w:sz="4" w:space="0" w:color="auto"/>
            </w:tcBorders>
            <w:vAlign w:val="center"/>
          </w:tcPr>
          <w:p w14:paraId="57040315" w14:textId="0FD420C9"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64AD33BA"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73FDE8FE"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28F686AF"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60762552" w14:textId="099EB79C"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UL1/DL4</w:t>
            </w:r>
          </w:p>
        </w:tc>
      </w:tr>
      <w:tr w:rsidR="00994B49" w:rsidRPr="00626F47" w14:paraId="4AAA7C10"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4280B426"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E8BE587" w14:textId="77777777" w:rsidR="00994B49" w:rsidRPr="00626F47" w:rsidRDefault="00994B49" w:rsidP="00626F47">
            <w:pPr>
              <w:keepNext/>
              <w:keepLines/>
              <w:jc w:val="center"/>
              <w:rPr>
                <w:rFonts w:ascii="Arial" w:hAnsi="Arial"/>
                <w:sz w:val="16"/>
              </w:rPr>
            </w:pPr>
            <w:r w:rsidRPr="00626F47">
              <w:rPr>
                <w:rFonts w:ascii="Arial" w:hAnsi="Arial"/>
                <w:sz w:val="16"/>
              </w:rPr>
              <w:t>n12</w:t>
            </w:r>
          </w:p>
        </w:tc>
        <w:tc>
          <w:tcPr>
            <w:tcW w:w="856" w:type="dxa"/>
            <w:tcBorders>
              <w:top w:val="single" w:sz="4" w:space="0" w:color="auto"/>
              <w:left w:val="single" w:sz="4" w:space="0" w:color="auto"/>
              <w:bottom w:val="single" w:sz="4" w:space="0" w:color="auto"/>
              <w:right w:val="single" w:sz="4" w:space="0" w:color="auto"/>
            </w:tcBorders>
            <w:noWrap/>
            <w:vAlign w:val="center"/>
          </w:tcPr>
          <w:p w14:paraId="421EB464" w14:textId="262ABDAA"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781A82A1" w14:textId="0C95B70C"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2EFB2A82" w14:textId="2051AB04"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4B80CCDE" w14:textId="596DD711"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577030E2" w14:textId="3DB107B0"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7C8607DD"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2CA6F4FD"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655F4210"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689F847C" w14:textId="1499A518"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7755DEF1"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096644B0"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3365C35E" w14:textId="77777777" w:rsidR="00994B49" w:rsidRPr="00626F47" w:rsidRDefault="00994B49" w:rsidP="00626F47">
            <w:pPr>
              <w:keepNext/>
              <w:keepLines/>
              <w:jc w:val="center"/>
              <w:rPr>
                <w:rFonts w:ascii="Arial" w:hAnsi="Arial"/>
                <w:sz w:val="16"/>
              </w:rPr>
            </w:pPr>
            <w:r w:rsidRPr="00626F47">
              <w:rPr>
                <w:rFonts w:ascii="Arial" w:hAnsi="Arial"/>
                <w:sz w:val="16"/>
              </w:rPr>
              <w:t>n12</w:t>
            </w:r>
          </w:p>
        </w:tc>
        <w:tc>
          <w:tcPr>
            <w:tcW w:w="856" w:type="dxa"/>
            <w:tcBorders>
              <w:top w:val="single" w:sz="4" w:space="0" w:color="auto"/>
              <w:left w:val="single" w:sz="4" w:space="0" w:color="auto"/>
              <w:bottom w:val="single" w:sz="4" w:space="0" w:color="auto"/>
              <w:right w:val="single" w:sz="4" w:space="0" w:color="auto"/>
            </w:tcBorders>
            <w:noWrap/>
            <w:vAlign w:val="center"/>
          </w:tcPr>
          <w:p w14:paraId="5F870D01" w14:textId="2AD64C2D"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18</w:t>
            </w:r>
          </w:p>
        </w:tc>
        <w:tc>
          <w:tcPr>
            <w:tcW w:w="716" w:type="dxa"/>
            <w:tcBorders>
              <w:top w:val="single" w:sz="4" w:space="0" w:color="auto"/>
              <w:left w:val="single" w:sz="4" w:space="0" w:color="auto"/>
              <w:bottom w:val="single" w:sz="4" w:space="0" w:color="auto"/>
              <w:right w:val="single" w:sz="4" w:space="0" w:color="auto"/>
            </w:tcBorders>
            <w:vAlign w:val="center"/>
          </w:tcPr>
          <w:p w14:paraId="562B55B0" w14:textId="669BF0F1" w:rsidR="00994B49" w:rsidRPr="00626F47" w:rsidRDefault="00994B49" w:rsidP="00626F47">
            <w:pPr>
              <w:keepNext/>
              <w:keepLines/>
              <w:jc w:val="center"/>
              <w:rPr>
                <w:rFonts w:ascii="Arial" w:hAnsi="Arial"/>
                <w:bCs/>
                <w:color w:val="7030A0"/>
                <w:sz w:val="16"/>
              </w:rPr>
            </w:pPr>
            <w:r w:rsidRPr="00626F47">
              <w:rPr>
                <w:rFonts w:ascii="Arial" w:hAnsi="Arial"/>
                <w:bCs/>
                <w:color w:val="000000"/>
                <w:sz w:val="16"/>
              </w:rPr>
              <w:t>21</w:t>
            </w:r>
          </w:p>
        </w:tc>
        <w:tc>
          <w:tcPr>
            <w:tcW w:w="745" w:type="dxa"/>
            <w:tcBorders>
              <w:top w:val="single" w:sz="4" w:space="0" w:color="auto"/>
              <w:left w:val="single" w:sz="4" w:space="0" w:color="auto"/>
              <w:bottom w:val="single" w:sz="4" w:space="0" w:color="auto"/>
              <w:right w:val="single" w:sz="4" w:space="0" w:color="auto"/>
            </w:tcBorders>
            <w:vAlign w:val="center"/>
          </w:tcPr>
          <w:p w14:paraId="5B0ACCE8" w14:textId="2C1253F3"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6863A44F" w14:textId="65E090F9"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3546554F" w14:textId="27404A00"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44FFEF0E"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5E08F8FF"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FF86606"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381E23F2" w14:textId="1276506F"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4EBFD38F"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3456B033"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7CB256B0" w14:textId="77777777" w:rsidR="00994B49" w:rsidRPr="00626F47" w:rsidRDefault="00994B49" w:rsidP="00626F47">
            <w:pPr>
              <w:keepNext/>
              <w:keepLines/>
              <w:jc w:val="center"/>
              <w:rPr>
                <w:rFonts w:ascii="Arial" w:hAnsi="Arial"/>
                <w:sz w:val="16"/>
              </w:rPr>
            </w:pPr>
            <w:r w:rsidRPr="00626F47">
              <w:rPr>
                <w:rFonts w:ascii="Arial" w:hAnsi="Arial"/>
                <w:sz w:val="16"/>
              </w:rPr>
              <w:t>n13</w:t>
            </w:r>
          </w:p>
        </w:tc>
        <w:tc>
          <w:tcPr>
            <w:tcW w:w="856" w:type="dxa"/>
            <w:tcBorders>
              <w:top w:val="single" w:sz="4" w:space="0" w:color="auto"/>
              <w:left w:val="single" w:sz="4" w:space="0" w:color="auto"/>
              <w:bottom w:val="single" w:sz="4" w:space="0" w:color="auto"/>
              <w:right w:val="single" w:sz="4" w:space="0" w:color="auto"/>
            </w:tcBorders>
            <w:noWrap/>
            <w:vAlign w:val="center"/>
          </w:tcPr>
          <w:p w14:paraId="61DB3412" w14:textId="65A16CCC"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5AB880B3" w14:textId="0777467D"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31698D3A" w14:textId="5783148E"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03DBE205" w14:textId="73268C93"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48A93303" w14:textId="51A36163"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169721CD"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0F060CC9"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2CB1181"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0ED9A5F1" w14:textId="576EDAC1"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54529057"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3023F9F4"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6F38D9C8" w14:textId="77777777" w:rsidR="00994B49" w:rsidRPr="00626F47" w:rsidRDefault="00994B49" w:rsidP="00626F47">
            <w:pPr>
              <w:keepNext/>
              <w:keepLines/>
              <w:jc w:val="center"/>
              <w:rPr>
                <w:rFonts w:ascii="Arial" w:hAnsi="Arial"/>
                <w:sz w:val="16"/>
              </w:rPr>
            </w:pPr>
            <w:r w:rsidRPr="00626F47">
              <w:rPr>
                <w:rFonts w:ascii="Arial" w:hAnsi="Arial"/>
                <w:sz w:val="16"/>
              </w:rPr>
              <w:t>n13</w:t>
            </w:r>
          </w:p>
        </w:tc>
        <w:tc>
          <w:tcPr>
            <w:tcW w:w="856" w:type="dxa"/>
            <w:tcBorders>
              <w:top w:val="single" w:sz="4" w:space="0" w:color="auto"/>
              <w:left w:val="single" w:sz="4" w:space="0" w:color="auto"/>
              <w:bottom w:val="single" w:sz="4" w:space="0" w:color="auto"/>
              <w:right w:val="single" w:sz="4" w:space="0" w:color="auto"/>
            </w:tcBorders>
            <w:noWrap/>
            <w:vAlign w:val="center"/>
          </w:tcPr>
          <w:p w14:paraId="303E5B6F" w14:textId="509B65C8"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27.8</w:t>
            </w:r>
          </w:p>
        </w:tc>
        <w:tc>
          <w:tcPr>
            <w:tcW w:w="716" w:type="dxa"/>
            <w:tcBorders>
              <w:top w:val="single" w:sz="4" w:space="0" w:color="auto"/>
              <w:left w:val="single" w:sz="4" w:space="0" w:color="auto"/>
              <w:bottom w:val="single" w:sz="4" w:space="0" w:color="auto"/>
              <w:right w:val="single" w:sz="4" w:space="0" w:color="auto"/>
            </w:tcBorders>
            <w:vAlign w:val="center"/>
          </w:tcPr>
          <w:p w14:paraId="4CEF38A8" w14:textId="05D7E355"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30.8</w:t>
            </w:r>
          </w:p>
        </w:tc>
        <w:tc>
          <w:tcPr>
            <w:tcW w:w="745" w:type="dxa"/>
            <w:tcBorders>
              <w:top w:val="single" w:sz="4" w:space="0" w:color="auto"/>
              <w:left w:val="single" w:sz="4" w:space="0" w:color="auto"/>
              <w:bottom w:val="single" w:sz="4" w:space="0" w:color="auto"/>
              <w:right w:val="single" w:sz="4" w:space="0" w:color="auto"/>
            </w:tcBorders>
            <w:vAlign w:val="center"/>
          </w:tcPr>
          <w:p w14:paraId="63467E33" w14:textId="732E2931"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676C005C" w14:textId="28EBE7BA"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6DA1D98F" w14:textId="257A7F22"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5D65C6D9"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0D97B73D"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7176C2B"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7DB643C3" w14:textId="536B5136"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7C232FCF"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7E784739"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67514BF1" w14:textId="77777777" w:rsidR="00994B49" w:rsidRPr="00626F47" w:rsidRDefault="00994B49" w:rsidP="00626F47">
            <w:pPr>
              <w:keepNext/>
              <w:keepLines/>
              <w:jc w:val="center"/>
              <w:rPr>
                <w:rFonts w:ascii="Arial" w:hAnsi="Arial"/>
                <w:sz w:val="16"/>
              </w:rPr>
            </w:pPr>
            <w:r w:rsidRPr="00626F47">
              <w:rPr>
                <w:rFonts w:ascii="Arial" w:hAnsi="Arial"/>
                <w:sz w:val="16"/>
              </w:rPr>
              <w:t>n14</w:t>
            </w:r>
          </w:p>
        </w:tc>
        <w:tc>
          <w:tcPr>
            <w:tcW w:w="856" w:type="dxa"/>
            <w:tcBorders>
              <w:top w:val="single" w:sz="4" w:space="0" w:color="auto"/>
              <w:left w:val="single" w:sz="4" w:space="0" w:color="auto"/>
              <w:bottom w:val="single" w:sz="4" w:space="0" w:color="auto"/>
              <w:right w:val="single" w:sz="4" w:space="0" w:color="auto"/>
            </w:tcBorders>
            <w:noWrap/>
            <w:vAlign w:val="center"/>
          </w:tcPr>
          <w:p w14:paraId="3C3E85E5" w14:textId="32621CD6"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6A8311DE" w14:textId="4638F704"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45A36D45" w14:textId="105D689D"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596E5FBE" w14:textId="7D259C04"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0B6A7E55" w14:textId="3556AE6D"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6D609DF7"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6A8AE29B"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0E8AC9BB"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0B8B5AB3" w14:textId="389D8883"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559C26F1"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6CEE0D89"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038A2BFF" w14:textId="77777777" w:rsidR="00994B49" w:rsidRPr="00626F47" w:rsidRDefault="00994B49" w:rsidP="00626F47">
            <w:pPr>
              <w:keepNext/>
              <w:keepLines/>
              <w:jc w:val="center"/>
              <w:rPr>
                <w:rFonts w:ascii="Arial" w:hAnsi="Arial"/>
                <w:sz w:val="16"/>
              </w:rPr>
            </w:pPr>
            <w:r w:rsidRPr="00626F47">
              <w:rPr>
                <w:rFonts w:ascii="Arial" w:hAnsi="Arial"/>
                <w:sz w:val="16"/>
              </w:rPr>
              <w:t>n14</w:t>
            </w:r>
          </w:p>
        </w:tc>
        <w:tc>
          <w:tcPr>
            <w:tcW w:w="856" w:type="dxa"/>
            <w:tcBorders>
              <w:top w:val="single" w:sz="4" w:space="0" w:color="auto"/>
              <w:left w:val="single" w:sz="4" w:space="0" w:color="auto"/>
              <w:bottom w:val="single" w:sz="4" w:space="0" w:color="auto"/>
              <w:right w:val="single" w:sz="4" w:space="0" w:color="auto"/>
            </w:tcBorders>
            <w:noWrap/>
            <w:vAlign w:val="center"/>
          </w:tcPr>
          <w:p w14:paraId="6516A116" w14:textId="184AF77C"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27.8</w:t>
            </w:r>
          </w:p>
        </w:tc>
        <w:tc>
          <w:tcPr>
            <w:tcW w:w="716" w:type="dxa"/>
            <w:tcBorders>
              <w:top w:val="single" w:sz="4" w:space="0" w:color="auto"/>
              <w:left w:val="single" w:sz="4" w:space="0" w:color="auto"/>
              <w:bottom w:val="single" w:sz="4" w:space="0" w:color="auto"/>
              <w:right w:val="single" w:sz="4" w:space="0" w:color="auto"/>
            </w:tcBorders>
            <w:vAlign w:val="center"/>
          </w:tcPr>
          <w:p w14:paraId="6CAC0850" w14:textId="126924B4" w:rsidR="00994B49" w:rsidRPr="00626F47" w:rsidRDefault="00994B49" w:rsidP="00626F47">
            <w:pPr>
              <w:keepNext/>
              <w:keepLines/>
              <w:jc w:val="center"/>
              <w:rPr>
                <w:rFonts w:ascii="Arial" w:hAnsi="Arial"/>
                <w:bCs/>
                <w:color w:val="7030A0"/>
                <w:sz w:val="16"/>
              </w:rPr>
            </w:pPr>
            <w:r w:rsidRPr="00626F47">
              <w:rPr>
                <w:rFonts w:ascii="Arial" w:hAnsi="Arial"/>
                <w:bCs/>
                <w:color w:val="000000"/>
                <w:sz w:val="16"/>
              </w:rPr>
              <w:t>30.8</w:t>
            </w:r>
          </w:p>
        </w:tc>
        <w:tc>
          <w:tcPr>
            <w:tcW w:w="745" w:type="dxa"/>
            <w:tcBorders>
              <w:top w:val="single" w:sz="4" w:space="0" w:color="auto"/>
              <w:left w:val="single" w:sz="4" w:space="0" w:color="auto"/>
              <w:bottom w:val="single" w:sz="4" w:space="0" w:color="auto"/>
              <w:right w:val="single" w:sz="4" w:space="0" w:color="auto"/>
            </w:tcBorders>
            <w:vAlign w:val="center"/>
          </w:tcPr>
          <w:p w14:paraId="302EC839" w14:textId="415172C0"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300E721F" w14:textId="26DF304E"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51BD912E" w14:textId="7A5BD52F"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40725FEB"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2124ECCE"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F8373BE"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31D50E8E" w14:textId="7D69D0FD"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71710D57"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628EBEB8"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378A83" w14:textId="77777777" w:rsidR="00994B49" w:rsidRPr="00626F47" w:rsidRDefault="00994B49" w:rsidP="00626F47">
            <w:pPr>
              <w:keepNext/>
              <w:keepLines/>
              <w:jc w:val="center"/>
              <w:rPr>
                <w:rFonts w:ascii="Arial" w:hAnsi="Arial"/>
                <w:sz w:val="16"/>
              </w:rPr>
            </w:pPr>
            <w:r w:rsidRPr="00626F47">
              <w:rPr>
                <w:rFonts w:ascii="Arial" w:hAnsi="Arial"/>
                <w:sz w:val="16"/>
              </w:rPr>
              <w:t>n25</w:t>
            </w:r>
          </w:p>
        </w:tc>
        <w:tc>
          <w:tcPr>
            <w:tcW w:w="856" w:type="dxa"/>
            <w:tcBorders>
              <w:top w:val="single" w:sz="4" w:space="0" w:color="auto"/>
              <w:left w:val="single" w:sz="4" w:space="0" w:color="auto"/>
              <w:bottom w:val="single" w:sz="4" w:space="0" w:color="auto"/>
              <w:right w:val="single" w:sz="4" w:space="0" w:color="auto"/>
            </w:tcBorders>
            <w:noWrap/>
            <w:vAlign w:val="center"/>
          </w:tcPr>
          <w:p w14:paraId="4254DDB3" w14:textId="0CE8E441"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5.6</w:t>
            </w:r>
          </w:p>
        </w:tc>
        <w:tc>
          <w:tcPr>
            <w:tcW w:w="716" w:type="dxa"/>
            <w:tcBorders>
              <w:top w:val="single" w:sz="4" w:space="0" w:color="auto"/>
              <w:left w:val="single" w:sz="4" w:space="0" w:color="auto"/>
              <w:bottom w:val="single" w:sz="4" w:space="0" w:color="auto"/>
              <w:right w:val="single" w:sz="4" w:space="0" w:color="auto"/>
            </w:tcBorders>
            <w:vAlign w:val="center"/>
          </w:tcPr>
          <w:p w14:paraId="73F8875D" w14:textId="66B1D578"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7.9</w:t>
            </w:r>
          </w:p>
        </w:tc>
        <w:tc>
          <w:tcPr>
            <w:tcW w:w="745" w:type="dxa"/>
            <w:tcBorders>
              <w:top w:val="single" w:sz="4" w:space="0" w:color="auto"/>
              <w:left w:val="single" w:sz="4" w:space="0" w:color="auto"/>
              <w:bottom w:val="single" w:sz="4" w:space="0" w:color="auto"/>
              <w:right w:val="single" w:sz="4" w:space="0" w:color="auto"/>
            </w:tcBorders>
            <w:vAlign w:val="center"/>
          </w:tcPr>
          <w:p w14:paraId="4CC9F770" w14:textId="1EC7D9BA"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C881EF5" w14:textId="5B4CD4B6"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2EAB25D0" w14:textId="353CE774"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09FAC20B"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50788636"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747E6DA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0D542DE3" w14:textId="50FC2759"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UL1/DL2</w:t>
            </w:r>
          </w:p>
        </w:tc>
      </w:tr>
      <w:tr w:rsidR="00994B49" w:rsidRPr="00626F47" w14:paraId="6A5C134F" w14:textId="77777777" w:rsidTr="00626F47">
        <w:tc>
          <w:tcPr>
            <w:tcW w:w="7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19C56F"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7EC7F" w14:textId="77777777" w:rsidR="00994B49" w:rsidRPr="00626F47" w:rsidRDefault="00994B49" w:rsidP="00626F47">
            <w:pPr>
              <w:keepNext/>
              <w:keepLines/>
              <w:jc w:val="center"/>
              <w:rPr>
                <w:rFonts w:ascii="Arial" w:hAnsi="Arial"/>
                <w:sz w:val="16"/>
              </w:rPr>
            </w:pPr>
            <w:r w:rsidRPr="00626F47">
              <w:rPr>
                <w:rFonts w:ascii="Arial" w:hAnsi="Arial"/>
                <w:sz w:val="16"/>
              </w:rPr>
              <w:t>n25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CD09AF" w14:textId="1F5053AE"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0.3</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C0098" w14:textId="4F5752C1" w:rsidR="00994B49" w:rsidRPr="00626F47" w:rsidRDefault="00994B49" w:rsidP="00626F47">
            <w:pPr>
              <w:keepNext/>
              <w:keepLines/>
              <w:jc w:val="center"/>
              <w:rPr>
                <w:rFonts w:ascii="Arial" w:hAnsi="Arial" w:cs="Arial"/>
                <w:bCs/>
                <w:color w:val="7030A0"/>
                <w:sz w:val="16"/>
                <w:szCs w:val="18"/>
              </w:rPr>
            </w:pPr>
            <w:r w:rsidRPr="00626F47">
              <w:rPr>
                <w:rFonts w:ascii="Arial" w:hAnsi="Arial"/>
                <w:bCs/>
                <w:color w:val="000000"/>
                <w:sz w:val="16"/>
              </w:rPr>
              <w:t>0.5</w:t>
            </w:r>
          </w:p>
        </w:tc>
        <w:tc>
          <w:tcPr>
            <w:tcW w:w="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92E28" w14:textId="206DEFFA"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0.2</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934BA" w14:textId="2D8922AF"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1</w:t>
            </w: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73E21" w14:textId="0D18AAB2"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C722B"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83304"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DC97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5EFC4" w14:textId="314278B7"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UL1/DL2</w:t>
            </w:r>
          </w:p>
        </w:tc>
      </w:tr>
      <w:tr w:rsidR="00994B49" w:rsidRPr="00626F47" w14:paraId="03C0AFDF"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695DA71F"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48E13FE8" w14:textId="77777777" w:rsidR="00994B49" w:rsidRPr="00626F47" w:rsidRDefault="00994B49" w:rsidP="00626F47">
            <w:pPr>
              <w:keepNext/>
              <w:keepLines/>
              <w:jc w:val="center"/>
              <w:rPr>
                <w:rFonts w:ascii="Arial" w:hAnsi="Arial"/>
                <w:sz w:val="16"/>
              </w:rPr>
            </w:pPr>
            <w:r w:rsidRPr="00626F47">
              <w:rPr>
                <w:rFonts w:ascii="Arial" w:eastAsia="等线" w:hAnsi="Arial"/>
                <w:sz w:val="16"/>
              </w:rPr>
              <w:t>n28</w:t>
            </w:r>
          </w:p>
        </w:tc>
        <w:tc>
          <w:tcPr>
            <w:tcW w:w="856" w:type="dxa"/>
            <w:tcBorders>
              <w:top w:val="single" w:sz="4" w:space="0" w:color="auto"/>
              <w:left w:val="single" w:sz="4" w:space="0" w:color="auto"/>
              <w:bottom w:val="single" w:sz="4" w:space="0" w:color="auto"/>
              <w:right w:val="single" w:sz="4" w:space="0" w:color="auto"/>
            </w:tcBorders>
            <w:noWrap/>
            <w:vAlign w:val="center"/>
          </w:tcPr>
          <w:p w14:paraId="34A514DA" w14:textId="09B44DB8"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3A1DBCBC" w14:textId="640EA11C"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3C1DB1BC" w14:textId="5FCF9897"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21178407" w14:textId="010461E1"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083D92B1" w14:textId="274870AE"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6F9BE00F"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5D25E2FC"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0121A7A8"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3B88A221" w14:textId="37C7A56A"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3F39F3CE"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6177D70A" w14:textId="77777777" w:rsidR="00994B49" w:rsidRPr="00626F47" w:rsidRDefault="00994B49" w:rsidP="00626F47">
            <w:pPr>
              <w:keepNext/>
              <w:keepLines/>
              <w:jc w:val="center"/>
              <w:rPr>
                <w:rFonts w:ascii="Arial" w:hAnsi="Arial"/>
                <w:sz w:val="16"/>
                <w:vertAlign w:val="superscript"/>
              </w:rPr>
            </w:pPr>
            <w:r w:rsidRPr="00626F47">
              <w:rPr>
                <w:rFonts w:ascii="Arial" w:hAnsi="Arial"/>
                <w:sz w:val="16"/>
              </w:rPr>
              <w:t>n77</w:t>
            </w:r>
            <w:r w:rsidRPr="00626F47">
              <w:rPr>
                <w:rFonts w:ascii="Arial" w:hAnsi="Arial"/>
                <w:sz w:val="16"/>
                <w:vertAlign w:val="superscript"/>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D81790B" w14:textId="77777777" w:rsidR="00994B49" w:rsidRPr="00626F47" w:rsidRDefault="00994B49" w:rsidP="00626F47">
            <w:pPr>
              <w:keepNext/>
              <w:keepLines/>
              <w:jc w:val="center"/>
              <w:rPr>
                <w:rFonts w:ascii="Arial" w:hAnsi="Arial"/>
                <w:sz w:val="16"/>
              </w:rPr>
            </w:pPr>
            <w:r w:rsidRPr="00626F47">
              <w:rPr>
                <w:rFonts w:ascii="Arial" w:hAnsi="Arial"/>
                <w:sz w:val="16"/>
              </w:rPr>
              <w:t>n29</w:t>
            </w:r>
          </w:p>
        </w:tc>
        <w:tc>
          <w:tcPr>
            <w:tcW w:w="856" w:type="dxa"/>
            <w:tcBorders>
              <w:top w:val="single" w:sz="4" w:space="0" w:color="auto"/>
              <w:left w:val="single" w:sz="4" w:space="0" w:color="auto"/>
              <w:bottom w:val="single" w:sz="4" w:space="0" w:color="auto"/>
              <w:right w:val="single" w:sz="4" w:space="0" w:color="auto"/>
            </w:tcBorders>
            <w:noWrap/>
            <w:vAlign w:val="center"/>
          </w:tcPr>
          <w:p w14:paraId="2FE66A40" w14:textId="1F09DB2C"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69BCB1FA" w14:textId="204797B3"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3586E1A2" w14:textId="21DE5702"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4E264D99" w14:textId="202BA119"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3344B588" w14:textId="1E30B897"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7ABF5737"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3C75B3D2"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6BBFED10"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71540468" w14:textId="03298AD6"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62CA45F5"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2D4B0093" w14:textId="77777777" w:rsidR="00994B49" w:rsidRPr="00626F47" w:rsidRDefault="00994B49" w:rsidP="00626F47">
            <w:pPr>
              <w:keepNext/>
              <w:keepLines/>
              <w:jc w:val="center"/>
              <w:rPr>
                <w:rFonts w:ascii="Arial" w:hAnsi="Arial"/>
                <w:sz w:val="16"/>
              </w:rPr>
            </w:pPr>
            <w:r w:rsidRPr="00626F47">
              <w:rPr>
                <w:rFonts w:ascii="Arial" w:hAnsi="Arial"/>
                <w:sz w:val="16"/>
              </w:rPr>
              <w:t>n77</w:t>
            </w:r>
            <w:r w:rsidRPr="00626F47">
              <w:rPr>
                <w:rFonts w:ascii="Arial" w:hAnsi="Arial"/>
                <w:sz w:val="16"/>
                <w:vertAlign w:val="superscript"/>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61DFF8" w14:textId="77777777" w:rsidR="00994B49" w:rsidRPr="00626F47" w:rsidRDefault="00994B49" w:rsidP="00626F47">
            <w:pPr>
              <w:keepNext/>
              <w:keepLines/>
              <w:jc w:val="center"/>
              <w:rPr>
                <w:rFonts w:ascii="Arial" w:hAnsi="Arial"/>
                <w:sz w:val="16"/>
              </w:rPr>
            </w:pPr>
            <w:r w:rsidRPr="00626F47">
              <w:rPr>
                <w:rFonts w:ascii="Arial" w:hAnsi="Arial"/>
                <w:sz w:val="16"/>
              </w:rPr>
              <w:t>n29</w:t>
            </w:r>
          </w:p>
        </w:tc>
        <w:tc>
          <w:tcPr>
            <w:tcW w:w="856" w:type="dxa"/>
            <w:tcBorders>
              <w:top w:val="single" w:sz="4" w:space="0" w:color="auto"/>
              <w:left w:val="single" w:sz="4" w:space="0" w:color="auto"/>
              <w:bottom w:val="single" w:sz="4" w:space="0" w:color="auto"/>
              <w:right w:val="single" w:sz="4" w:space="0" w:color="auto"/>
            </w:tcBorders>
            <w:noWrap/>
            <w:vAlign w:val="center"/>
          </w:tcPr>
          <w:p w14:paraId="7DBC91FD" w14:textId="5C82C6B0"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27.8</w:t>
            </w:r>
          </w:p>
        </w:tc>
        <w:tc>
          <w:tcPr>
            <w:tcW w:w="716" w:type="dxa"/>
            <w:tcBorders>
              <w:top w:val="single" w:sz="4" w:space="0" w:color="auto"/>
              <w:left w:val="single" w:sz="4" w:space="0" w:color="auto"/>
              <w:bottom w:val="single" w:sz="4" w:space="0" w:color="auto"/>
              <w:right w:val="single" w:sz="4" w:space="0" w:color="auto"/>
            </w:tcBorders>
            <w:vAlign w:val="center"/>
          </w:tcPr>
          <w:p w14:paraId="5CE98B76" w14:textId="75937069" w:rsidR="00994B49" w:rsidRPr="00626F47" w:rsidRDefault="00994B49" w:rsidP="00626F47">
            <w:pPr>
              <w:keepNext/>
              <w:keepLines/>
              <w:jc w:val="center"/>
              <w:rPr>
                <w:rFonts w:ascii="Arial" w:hAnsi="Arial"/>
                <w:bCs/>
                <w:color w:val="7030A0"/>
                <w:sz w:val="16"/>
              </w:rPr>
            </w:pPr>
            <w:r w:rsidRPr="00626F47">
              <w:rPr>
                <w:rFonts w:ascii="Arial" w:hAnsi="Arial"/>
                <w:bCs/>
                <w:color w:val="000000"/>
                <w:sz w:val="16"/>
              </w:rPr>
              <w:t>30.8</w:t>
            </w:r>
          </w:p>
        </w:tc>
        <w:tc>
          <w:tcPr>
            <w:tcW w:w="745" w:type="dxa"/>
            <w:tcBorders>
              <w:top w:val="single" w:sz="4" w:space="0" w:color="auto"/>
              <w:left w:val="single" w:sz="4" w:space="0" w:color="auto"/>
              <w:bottom w:val="single" w:sz="4" w:space="0" w:color="auto"/>
              <w:right w:val="single" w:sz="4" w:space="0" w:color="auto"/>
            </w:tcBorders>
            <w:vAlign w:val="center"/>
          </w:tcPr>
          <w:p w14:paraId="4639A4C0" w14:textId="0704C440"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5F12C411" w14:textId="44D003F1"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66AC7A87" w14:textId="2E7BD122"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238FE7C1"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797D91EF"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32AD892"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3351C39E" w14:textId="3CF6626E"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029FC430"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4EAC5BD"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3DB08F32" w14:textId="77777777" w:rsidR="00994B49" w:rsidRPr="00626F47" w:rsidRDefault="00994B49" w:rsidP="00626F47">
            <w:pPr>
              <w:keepNext/>
              <w:keepLines/>
              <w:jc w:val="center"/>
              <w:rPr>
                <w:rFonts w:ascii="Arial" w:hAnsi="Arial"/>
                <w:sz w:val="16"/>
              </w:rPr>
            </w:pPr>
            <w:r w:rsidRPr="00626F47">
              <w:rPr>
                <w:rFonts w:ascii="Arial" w:hAnsi="Arial"/>
                <w:sz w:val="16"/>
              </w:rPr>
              <w:t>n30</w:t>
            </w:r>
          </w:p>
        </w:tc>
        <w:tc>
          <w:tcPr>
            <w:tcW w:w="856" w:type="dxa"/>
            <w:tcBorders>
              <w:top w:val="single" w:sz="4" w:space="0" w:color="auto"/>
              <w:left w:val="single" w:sz="4" w:space="0" w:color="auto"/>
              <w:bottom w:val="single" w:sz="4" w:space="0" w:color="auto"/>
              <w:right w:val="single" w:sz="4" w:space="0" w:color="auto"/>
            </w:tcBorders>
            <w:noWrap/>
            <w:vAlign w:val="center"/>
          </w:tcPr>
          <w:p w14:paraId="4B4DA011" w14:textId="5A14B5DD"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10.4</w:t>
            </w:r>
          </w:p>
        </w:tc>
        <w:tc>
          <w:tcPr>
            <w:tcW w:w="716" w:type="dxa"/>
            <w:tcBorders>
              <w:top w:val="single" w:sz="4" w:space="0" w:color="auto"/>
              <w:left w:val="single" w:sz="4" w:space="0" w:color="auto"/>
              <w:bottom w:val="single" w:sz="4" w:space="0" w:color="auto"/>
              <w:right w:val="single" w:sz="4" w:space="0" w:color="auto"/>
            </w:tcBorders>
            <w:vAlign w:val="center"/>
          </w:tcPr>
          <w:p w14:paraId="1540B054" w14:textId="344C69CD"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13.2</w:t>
            </w:r>
          </w:p>
        </w:tc>
        <w:tc>
          <w:tcPr>
            <w:tcW w:w="745" w:type="dxa"/>
            <w:tcBorders>
              <w:top w:val="single" w:sz="4" w:space="0" w:color="auto"/>
              <w:left w:val="single" w:sz="4" w:space="0" w:color="auto"/>
              <w:bottom w:val="single" w:sz="4" w:space="0" w:color="auto"/>
              <w:right w:val="single" w:sz="4" w:space="0" w:color="auto"/>
            </w:tcBorders>
            <w:vAlign w:val="center"/>
          </w:tcPr>
          <w:p w14:paraId="7C027E12" w14:textId="06982143" w:rsidR="00994B49" w:rsidRPr="00626F47" w:rsidRDefault="00994B49" w:rsidP="00626F47">
            <w:pPr>
              <w:keepNext/>
              <w:keepLines/>
              <w:jc w:val="center"/>
              <w:rPr>
                <w:rFonts w:ascii="Arial" w:hAnsi="Arial"/>
                <w:bCs/>
                <w:sz w:val="16"/>
              </w:rPr>
            </w:pPr>
            <w:r w:rsidRPr="00626F47">
              <w:rPr>
                <w:rFonts w:ascii="Arial" w:hAnsi="Arial"/>
                <w:bCs/>
                <w:sz w:val="16"/>
              </w:rPr>
              <w:t>2.8</w:t>
            </w:r>
          </w:p>
        </w:tc>
        <w:tc>
          <w:tcPr>
            <w:tcW w:w="1070" w:type="dxa"/>
            <w:tcBorders>
              <w:top w:val="single" w:sz="4" w:space="0" w:color="auto"/>
              <w:left w:val="single" w:sz="4" w:space="0" w:color="auto"/>
              <w:bottom w:val="single" w:sz="4" w:space="0" w:color="auto"/>
              <w:right w:val="single" w:sz="4" w:space="0" w:color="auto"/>
            </w:tcBorders>
            <w:vAlign w:val="center"/>
          </w:tcPr>
          <w:p w14:paraId="756A3AEC" w14:textId="34F5E7ED"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5B9F9BA1" w14:textId="6DF89B49"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2C4C1309"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7E040BDC"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3743F3BA"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7894E19A" w14:textId="2DC3453D"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UL2/DL3</w:t>
            </w:r>
          </w:p>
        </w:tc>
      </w:tr>
      <w:tr w:rsidR="00994B49" w:rsidRPr="00626F47" w14:paraId="148691E7"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46362700"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2683025F" w14:textId="77777777" w:rsidR="00994B49" w:rsidRPr="00626F47" w:rsidRDefault="00994B49" w:rsidP="00626F47">
            <w:pPr>
              <w:keepNext/>
              <w:keepLines/>
              <w:jc w:val="center"/>
              <w:rPr>
                <w:rFonts w:ascii="Arial" w:hAnsi="Arial"/>
                <w:sz w:val="16"/>
              </w:rPr>
            </w:pPr>
            <w:r w:rsidRPr="00626F47">
              <w:rPr>
                <w:rFonts w:ascii="Arial" w:hAnsi="Arial"/>
                <w:sz w:val="16"/>
              </w:rPr>
              <w:t>n30</w:t>
            </w:r>
          </w:p>
        </w:tc>
        <w:tc>
          <w:tcPr>
            <w:tcW w:w="856" w:type="dxa"/>
            <w:tcBorders>
              <w:top w:val="single" w:sz="4" w:space="0" w:color="auto"/>
              <w:left w:val="single" w:sz="4" w:space="0" w:color="auto"/>
              <w:bottom w:val="single" w:sz="4" w:space="0" w:color="auto"/>
              <w:right w:val="single" w:sz="4" w:space="0" w:color="auto"/>
            </w:tcBorders>
            <w:noWrap/>
            <w:vAlign w:val="center"/>
          </w:tcPr>
          <w:p w14:paraId="3B0AFA6B" w14:textId="17687FE1"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7.6</w:t>
            </w:r>
          </w:p>
        </w:tc>
        <w:tc>
          <w:tcPr>
            <w:tcW w:w="716" w:type="dxa"/>
            <w:tcBorders>
              <w:top w:val="single" w:sz="4" w:space="0" w:color="auto"/>
              <w:left w:val="single" w:sz="4" w:space="0" w:color="auto"/>
              <w:bottom w:val="single" w:sz="4" w:space="0" w:color="auto"/>
              <w:right w:val="single" w:sz="4" w:space="0" w:color="auto"/>
            </w:tcBorders>
            <w:vAlign w:val="center"/>
          </w:tcPr>
          <w:p w14:paraId="78009F47" w14:textId="7283A879"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10.2</w:t>
            </w:r>
          </w:p>
        </w:tc>
        <w:tc>
          <w:tcPr>
            <w:tcW w:w="745" w:type="dxa"/>
            <w:tcBorders>
              <w:top w:val="single" w:sz="4" w:space="0" w:color="auto"/>
              <w:left w:val="single" w:sz="4" w:space="0" w:color="auto"/>
              <w:bottom w:val="single" w:sz="4" w:space="0" w:color="auto"/>
              <w:right w:val="single" w:sz="4" w:space="0" w:color="auto"/>
            </w:tcBorders>
            <w:vAlign w:val="center"/>
          </w:tcPr>
          <w:p w14:paraId="2F35A86C" w14:textId="6DB947B3" w:rsidR="00994B49" w:rsidRPr="00626F47" w:rsidRDefault="00994B49" w:rsidP="00626F47">
            <w:pPr>
              <w:keepNext/>
              <w:keepLines/>
              <w:jc w:val="center"/>
              <w:rPr>
                <w:rFonts w:ascii="Arial" w:hAnsi="Arial"/>
                <w:bCs/>
                <w:sz w:val="16"/>
              </w:rPr>
            </w:pPr>
            <w:r w:rsidRPr="00626F47">
              <w:rPr>
                <w:rFonts w:ascii="Arial" w:hAnsi="Arial"/>
                <w:bCs/>
                <w:sz w:val="16"/>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DBB9113" w14:textId="484FB595" w:rsidR="00994B49" w:rsidRPr="00626F47" w:rsidRDefault="00994B49" w:rsidP="00626F47">
            <w:pPr>
              <w:keepNext/>
              <w:keepLines/>
              <w:jc w:val="center"/>
              <w:rPr>
                <w:rFonts w:ascii="Arial" w:hAnsi="Arial"/>
                <w:bCs/>
                <w:color w:val="00B050"/>
                <w:sz w:val="16"/>
              </w:rPr>
            </w:pPr>
            <w:r w:rsidRPr="00626F47">
              <w:rPr>
                <w:rFonts w:ascii="Arial" w:hAnsi="Arial"/>
                <w:bCs/>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63019A8C" w14:textId="0763763C"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24C20D11"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701CB594"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E38C3AC"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4A17F7B4" w14:textId="44E9F3BF"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UL2/DL3</w:t>
            </w:r>
          </w:p>
        </w:tc>
      </w:tr>
      <w:tr w:rsidR="00994B49" w:rsidRPr="00626F47" w14:paraId="29999D85"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99818C6"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2AFB0CD8" w14:textId="77777777" w:rsidR="00994B49" w:rsidRPr="00626F47" w:rsidRDefault="00994B49" w:rsidP="00626F47">
            <w:pPr>
              <w:keepNext/>
              <w:keepLines/>
              <w:jc w:val="center"/>
              <w:rPr>
                <w:rFonts w:ascii="Arial" w:hAnsi="Arial"/>
                <w:sz w:val="16"/>
              </w:rPr>
            </w:pPr>
            <w:r w:rsidRPr="00626F47">
              <w:rPr>
                <w:rFonts w:ascii="Arial" w:eastAsia="等线" w:hAnsi="Arial"/>
                <w:sz w:val="16"/>
              </w:rPr>
              <w:t>n40</w:t>
            </w:r>
          </w:p>
        </w:tc>
        <w:tc>
          <w:tcPr>
            <w:tcW w:w="856" w:type="dxa"/>
            <w:tcBorders>
              <w:top w:val="single" w:sz="4" w:space="0" w:color="auto"/>
              <w:left w:val="single" w:sz="4" w:space="0" w:color="auto"/>
              <w:bottom w:val="single" w:sz="4" w:space="0" w:color="auto"/>
              <w:right w:val="single" w:sz="4" w:space="0" w:color="auto"/>
            </w:tcBorders>
            <w:noWrap/>
            <w:vAlign w:val="center"/>
          </w:tcPr>
          <w:p w14:paraId="7D5E2679" w14:textId="513FB18A"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11.7</w:t>
            </w:r>
          </w:p>
        </w:tc>
        <w:tc>
          <w:tcPr>
            <w:tcW w:w="716" w:type="dxa"/>
            <w:tcBorders>
              <w:top w:val="single" w:sz="4" w:space="0" w:color="auto"/>
              <w:left w:val="single" w:sz="4" w:space="0" w:color="auto"/>
              <w:bottom w:val="single" w:sz="4" w:space="0" w:color="auto"/>
              <w:right w:val="single" w:sz="4" w:space="0" w:color="auto"/>
            </w:tcBorders>
            <w:vAlign w:val="center"/>
          </w:tcPr>
          <w:p w14:paraId="4004029D" w14:textId="3FE32357"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14.5</w:t>
            </w:r>
          </w:p>
        </w:tc>
        <w:tc>
          <w:tcPr>
            <w:tcW w:w="745" w:type="dxa"/>
            <w:tcBorders>
              <w:top w:val="single" w:sz="4" w:space="0" w:color="auto"/>
              <w:left w:val="single" w:sz="4" w:space="0" w:color="auto"/>
              <w:bottom w:val="single" w:sz="4" w:space="0" w:color="auto"/>
              <w:right w:val="single" w:sz="4" w:space="0" w:color="auto"/>
            </w:tcBorders>
            <w:vAlign w:val="center"/>
          </w:tcPr>
          <w:p w14:paraId="1FF6FBB3" w14:textId="4AEB4D5F"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2.8</w:t>
            </w:r>
          </w:p>
        </w:tc>
        <w:tc>
          <w:tcPr>
            <w:tcW w:w="1070" w:type="dxa"/>
            <w:tcBorders>
              <w:top w:val="single" w:sz="4" w:space="0" w:color="auto"/>
              <w:left w:val="single" w:sz="4" w:space="0" w:color="auto"/>
              <w:bottom w:val="single" w:sz="4" w:space="0" w:color="auto"/>
              <w:right w:val="single" w:sz="4" w:space="0" w:color="auto"/>
            </w:tcBorders>
            <w:vAlign w:val="center"/>
          </w:tcPr>
          <w:p w14:paraId="30B2A636" w14:textId="542270D6"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4DCC27F7" w14:textId="6FB93EFF"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0AEFB771"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714B836D"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143B5363"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0FFAF51A" w14:textId="42B77CCB"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994B49" w:rsidRPr="00626F47" w14:paraId="46320564"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53CBE34"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06597DED" w14:textId="77777777" w:rsidR="00994B49" w:rsidRPr="00626F47" w:rsidRDefault="00994B49" w:rsidP="00626F47">
            <w:pPr>
              <w:keepNext/>
              <w:keepLines/>
              <w:jc w:val="center"/>
              <w:rPr>
                <w:rFonts w:ascii="Arial" w:hAnsi="Arial"/>
                <w:sz w:val="16"/>
              </w:rPr>
            </w:pPr>
            <w:r w:rsidRPr="00626F47">
              <w:rPr>
                <w:rFonts w:ascii="Arial" w:eastAsia="等线" w:hAnsi="Arial"/>
                <w:sz w:val="16"/>
              </w:rPr>
              <w:t>n40</w:t>
            </w:r>
          </w:p>
        </w:tc>
        <w:tc>
          <w:tcPr>
            <w:tcW w:w="856" w:type="dxa"/>
            <w:tcBorders>
              <w:top w:val="single" w:sz="4" w:space="0" w:color="auto"/>
              <w:left w:val="single" w:sz="4" w:space="0" w:color="auto"/>
              <w:bottom w:val="single" w:sz="4" w:space="0" w:color="auto"/>
              <w:right w:val="single" w:sz="4" w:space="0" w:color="auto"/>
            </w:tcBorders>
            <w:noWrap/>
            <w:vAlign w:val="center"/>
          </w:tcPr>
          <w:p w14:paraId="7EFFCDD0" w14:textId="136AE2B5"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3.6</w:t>
            </w:r>
          </w:p>
        </w:tc>
        <w:tc>
          <w:tcPr>
            <w:tcW w:w="716" w:type="dxa"/>
            <w:tcBorders>
              <w:top w:val="single" w:sz="4" w:space="0" w:color="auto"/>
              <w:left w:val="single" w:sz="4" w:space="0" w:color="auto"/>
              <w:bottom w:val="single" w:sz="4" w:space="0" w:color="auto"/>
              <w:right w:val="single" w:sz="4" w:space="0" w:color="auto"/>
            </w:tcBorders>
            <w:vAlign w:val="center"/>
          </w:tcPr>
          <w:p w14:paraId="13BDBB21" w14:textId="07CFA457" w:rsidR="00994B49" w:rsidRPr="00626F47" w:rsidRDefault="00994B49" w:rsidP="00626F47">
            <w:pPr>
              <w:keepNext/>
              <w:keepLines/>
              <w:jc w:val="center"/>
              <w:rPr>
                <w:rFonts w:ascii="Arial" w:hAnsi="Arial" w:cs="Arial"/>
                <w:bCs/>
                <w:color w:val="7030A0"/>
                <w:sz w:val="16"/>
                <w:szCs w:val="18"/>
              </w:rPr>
            </w:pPr>
            <w:r w:rsidRPr="00626F47">
              <w:rPr>
                <w:rFonts w:ascii="Arial" w:hAnsi="Arial"/>
                <w:bCs/>
                <w:color w:val="000000"/>
                <w:sz w:val="16"/>
              </w:rPr>
              <w:t>5.5</w:t>
            </w:r>
          </w:p>
        </w:tc>
        <w:tc>
          <w:tcPr>
            <w:tcW w:w="745" w:type="dxa"/>
            <w:tcBorders>
              <w:top w:val="single" w:sz="4" w:space="0" w:color="auto"/>
              <w:left w:val="single" w:sz="4" w:space="0" w:color="auto"/>
              <w:bottom w:val="single" w:sz="4" w:space="0" w:color="auto"/>
              <w:right w:val="single" w:sz="4" w:space="0" w:color="auto"/>
            </w:tcBorders>
            <w:vAlign w:val="center"/>
          </w:tcPr>
          <w:p w14:paraId="36879BED" w14:textId="74E5175A"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1.9</w:t>
            </w:r>
          </w:p>
        </w:tc>
        <w:tc>
          <w:tcPr>
            <w:tcW w:w="1070" w:type="dxa"/>
            <w:tcBorders>
              <w:top w:val="single" w:sz="4" w:space="0" w:color="auto"/>
              <w:left w:val="single" w:sz="4" w:space="0" w:color="auto"/>
              <w:bottom w:val="single" w:sz="4" w:space="0" w:color="auto"/>
              <w:right w:val="single" w:sz="4" w:space="0" w:color="auto"/>
            </w:tcBorders>
            <w:vAlign w:val="center"/>
          </w:tcPr>
          <w:p w14:paraId="07F08194" w14:textId="4AD7CEB9"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4A8DF5ED" w14:textId="509F3CE8"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72AA6814"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3F2D74E9"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27274706"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38C3AF8A" w14:textId="42FAB60F"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994B49" w:rsidRPr="00626F47" w14:paraId="273172BB"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0805B961"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EA56EDD" w14:textId="77777777" w:rsidR="00994B49" w:rsidRPr="00626F47" w:rsidRDefault="00994B49" w:rsidP="00626F47">
            <w:pPr>
              <w:keepNext/>
              <w:keepLines/>
              <w:jc w:val="center"/>
              <w:rPr>
                <w:rFonts w:ascii="Arial" w:hAnsi="Arial"/>
                <w:sz w:val="16"/>
                <w:vertAlign w:val="superscript"/>
              </w:rPr>
            </w:pPr>
            <w:r w:rsidRPr="00626F47">
              <w:rPr>
                <w:rFonts w:ascii="Arial" w:hAnsi="Arial"/>
                <w:sz w:val="16"/>
              </w:rPr>
              <w:t>n41</w:t>
            </w:r>
          </w:p>
        </w:tc>
        <w:tc>
          <w:tcPr>
            <w:tcW w:w="856" w:type="dxa"/>
            <w:tcBorders>
              <w:top w:val="single" w:sz="4" w:space="0" w:color="auto"/>
              <w:left w:val="single" w:sz="4" w:space="0" w:color="auto"/>
              <w:bottom w:val="single" w:sz="4" w:space="0" w:color="auto"/>
              <w:right w:val="single" w:sz="4" w:space="0" w:color="auto"/>
            </w:tcBorders>
            <w:noWrap/>
            <w:vAlign w:val="center"/>
          </w:tcPr>
          <w:p w14:paraId="7E3CB0F9" w14:textId="3C5ADA37"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11.7</w:t>
            </w:r>
          </w:p>
        </w:tc>
        <w:tc>
          <w:tcPr>
            <w:tcW w:w="716" w:type="dxa"/>
            <w:tcBorders>
              <w:top w:val="single" w:sz="4" w:space="0" w:color="auto"/>
              <w:left w:val="single" w:sz="4" w:space="0" w:color="auto"/>
              <w:bottom w:val="single" w:sz="4" w:space="0" w:color="auto"/>
              <w:right w:val="single" w:sz="4" w:space="0" w:color="auto"/>
            </w:tcBorders>
            <w:vAlign w:val="center"/>
          </w:tcPr>
          <w:p w14:paraId="2745E851" w14:textId="43E04804"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14.5</w:t>
            </w:r>
          </w:p>
        </w:tc>
        <w:tc>
          <w:tcPr>
            <w:tcW w:w="745" w:type="dxa"/>
            <w:tcBorders>
              <w:top w:val="single" w:sz="4" w:space="0" w:color="auto"/>
              <w:left w:val="single" w:sz="4" w:space="0" w:color="auto"/>
              <w:bottom w:val="single" w:sz="4" w:space="0" w:color="auto"/>
              <w:right w:val="single" w:sz="4" w:space="0" w:color="auto"/>
            </w:tcBorders>
            <w:vAlign w:val="center"/>
          </w:tcPr>
          <w:p w14:paraId="795E4D3E" w14:textId="70C095F6"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2.8</w:t>
            </w:r>
          </w:p>
        </w:tc>
        <w:tc>
          <w:tcPr>
            <w:tcW w:w="1070" w:type="dxa"/>
            <w:tcBorders>
              <w:top w:val="single" w:sz="4" w:space="0" w:color="auto"/>
              <w:left w:val="single" w:sz="4" w:space="0" w:color="auto"/>
              <w:bottom w:val="single" w:sz="4" w:space="0" w:color="auto"/>
              <w:right w:val="single" w:sz="4" w:space="0" w:color="auto"/>
            </w:tcBorders>
            <w:vAlign w:val="center"/>
          </w:tcPr>
          <w:p w14:paraId="2C2939FE" w14:textId="352AED21"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4BFB0DF4" w14:textId="30A7B075"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A00CA85"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44FA5058"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2F697504"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1FE17425" w14:textId="28DC8866" w:rsidR="00994B49" w:rsidRPr="00626F47" w:rsidRDefault="00994B49" w:rsidP="00626F47">
            <w:pPr>
              <w:keepNext/>
              <w:keepLines/>
              <w:jc w:val="center"/>
              <w:rPr>
                <w:rFonts w:ascii="Arial" w:hAnsi="Arial"/>
                <w:bCs/>
                <w:color w:val="000000"/>
                <w:sz w:val="16"/>
              </w:rPr>
            </w:pPr>
            <w:r w:rsidRPr="00626F47">
              <w:rPr>
                <w:rFonts w:ascii="Arial" w:hAnsi="Arial" w:cs="Arial"/>
                <w:bCs/>
                <w:sz w:val="16"/>
                <w:szCs w:val="18"/>
              </w:rPr>
              <w:t>UL2/DL3</w:t>
            </w:r>
          </w:p>
        </w:tc>
      </w:tr>
      <w:tr w:rsidR="00994B49" w:rsidRPr="00626F47" w14:paraId="3536D54F"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2F0B27C2" w14:textId="77777777" w:rsidR="00994B49" w:rsidRPr="00626F47" w:rsidRDefault="00994B49" w:rsidP="00626F47">
            <w:pPr>
              <w:keepNext/>
              <w:keepLines/>
              <w:jc w:val="center"/>
              <w:rPr>
                <w:rFonts w:ascii="Arial" w:hAnsi="Arial"/>
                <w:sz w:val="16"/>
              </w:rPr>
            </w:pPr>
            <w:r w:rsidRPr="00626F47">
              <w:rPr>
                <w:rFonts w:ascii="Arial"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00FD50" w14:textId="77777777" w:rsidR="00994B49" w:rsidRPr="00626F47" w:rsidRDefault="00994B49" w:rsidP="00626F47">
            <w:pPr>
              <w:keepNext/>
              <w:keepLines/>
              <w:jc w:val="center"/>
              <w:rPr>
                <w:rFonts w:ascii="Arial" w:hAnsi="Arial"/>
                <w:sz w:val="16"/>
                <w:vertAlign w:val="superscript"/>
              </w:rPr>
            </w:pPr>
            <w:r w:rsidRPr="00626F47">
              <w:rPr>
                <w:rFonts w:ascii="Arial" w:hAnsi="Arial"/>
                <w:sz w:val="16"/>
              </w:rPr>
              <w:t>n41</w:t>
            </w:r>
          </w:p>
        </w:tc>
        <w:tc>
          <w:tcPr>
            <w:tcW w:w="856" w:type="dxa"/>
            <w:tcBorders>
              <w:top w:val="single" w:sz="4" w:space="0" w:color="auto"/>
              <w:left w:val="single" w:sz="4" w:space="0" w:color="auto"/>
              <w:bottom w:val="single" w:sz="4" w:space="0" w:color="auto"/>
              <w:right w:val="single" w:sz="4" w:space="0" w:color="auto"/>
            </w:tcBorders>
            <w:noWrap/>
            <w:vAlign w:val="center"/>
          </w:tcPr>
          <w:p w14:paraId="217C2A64" w14:textId="73D57A2F"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3.6</w:t>
            </w:r>
          </w:p>
        </w:tc>
        <w:tc>
          <w:tcPr>
            <w:tcW w:w="716" w:type="dxa"/>
            <w:tcBorders>
              <w:top w:val="single" w:sz="4" w:space="0" w:color="auto"/>
              <w:left w:val="single" w:sz="4" w:space="0" w:color="auto"/>
              <w:bottom w:val="single" w:sz="4" w:space="0" w:color="auto"/>
              <w:right w:val="single" w:sz="4" w:space="0" w:color="auto"/>
            </w:tcBorders>
            <w:vAlign w:val="center"/>
          </w:tcPr>
          <w:p w14:paraId="31FE1DB9" w14:textId="0E3793F4" w:rsidR="00994B49" w:rsidRPr="00626F47" w:rsidRDefault="00994B49" w:rsidP="00626F47">
            <w:pPr>
              <w:keepNext/>
              <w:keepLines/>
              <w:jc w:val="center"/>
              <w:rPr>
                <w:rFonts w:ascii="Arial" w:hAnsi="Arial" w:cs="Arial"/>
                <w:bCs/>
                <w:color w:val="7030A0"/>
                <w:sz w:val="16"/>
                <w:szCs w:val="18"/>
              </w:rPr>
            </w:pPr>
            <w:r w:rsidRPr="00626F47">
              <w:rPr>
                <w:rFonts w:ascii="Arial" w:hAnsi="Arial"/>
                <w:bCs/>
                <w:color w:val="000000"/>
                <w:sz w:val="16"/>
              </w:rPr>
              <w:t>5.5</w:t>
            </w:r>
          </w:p>
        </w:tc>
        <w:tc>
          <w:tcPr>
            <w:tcW w:w="745" w:type="dxa"/>
            <w:tcBorders>
              <w:top w:val="single" w:sz="4" w:space="0" w:color="auto"/>
              <w:left w:val="single" w:sz="4" w:space="0" w:color="auto"/>
              <w:bottom w:val="single" w:sz="4" w:space="0" w:color="auto"/>
              <w:right w:val="single" w:sz="4" w:space="0" w:color="auto"/>
            </w:tcBorders>
            <w:vAlign w:val="center"/>
          </w:tcPr>
          <w:p w14:paraId="337309B5" w14:textId="3FEE3F45"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1.9</w:t>
            </w:r>
          </w:p>
        </w:tc>
        <w:tc>
          <w:tcPr>
            <w:tcW w:w="1070" w:type="dxa"/>
            <w:tcBorders>
              <w:top w:val="single" w:sz="4" w:space="0" w:color="auto"/>
              <w:left w:val="single" w:sz="4" w:space="0" w:color="auto"/>
              <w:bottom w:val="single" w:sz="4" w:space="0" w:color="auto"/>
              <w:right w:val="single" w:sz="4" w:space="0" w:color="auto"/>
            </w:tcBorders>
            <w:vAlign w:val="center"/>
          </w:tcPr>
          <w:p w14:paraId="2C54BD81" w14:textId="5B004A30"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06E0C7B6" w14:textId="44A295AC"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288EBC2A"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7617314D"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CC7E39A"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00970BC" w14:textId="7BBAEAA0" w:rsidR="00994B49" w:rsidRPr="00626F47" w:rsidRDefault="00994B49" w:rsidP="00626F47">
            <w:pPr>
              <w:keepNext/>
              <w:keepLines/>
              <w:jc w:val="center"/>
              <w:rPr>
                <w:rFonts w:ascii="Arial" w:hAnsi="Arial"/>
                <w:bCs/>
                <w:color w:val="000000"/>
                <w:sz w:val="16"/>
              </w:rPr>
            </w:pPr>
            <w:r w:rsidRPr="00626F47">
              <w:rPr>
                <w:rFonts w:ascii="Arial" w:hAnsi="Arial" w:cs="Arial"/>
                <w:bCs/>
                <w:sz w:val="16"/>
                <w:szCs w:val="18"/>
              </w:rPr>
              <w:t>UL2/DL3</w:t>
            </w:r>
          </w:p>
        </w:tc>
      </w:tr>
      <w:tr w:rsidR="00994B49" w:rsidRPr="00626F47" w14:paraId="4474F3F2"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75CC451D"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38846B50" w14:textId="77777777" w:rsidR="00994B49" w:rsidRPr="00626F47" w:rsidRDefault="00994B49" w:rsidP="00626F47">
            <w:pPr>
              <w:keepNext/>
              <w:keepLines/>
              <w:jc w:val="center"/>
              <w:rPr>
                <w:rFonts w:ascii="Arial" w:hAnsi="Arial"/>
                <w:sz w:val="16"/>
              </w:rPr>
            </w:pPr>
            <w:r w:rsidRPr="00626F47">
              <w:rPr>
                <w:rFonts w:ascii="Arial" w:eastAsia="等线" w:hAnsi="Arial"/>
                <w:sz w:val="16"/>
              </w:rPr>
              <w:t>n85</w:t>
            </w:r>
          </w:p>
        </w:tc>
        <w:tc>
          <w:tcPr>
            <w:tcW w:w="856" w:type="dxa"/>
            <w:tcBorders>
              <w:top w:val="single" w:sz="4" w:space="0" w:color="auto"/>
              <w:left w:val="single" w:sz="4" w:space="0" w:color="auto"/>
              <w:bottom w:val="single" w:sz="4" w:space="0" w:color="auto"/>
              <w:right w:val="single" w:sz="4" w:space="0" w:color="auto"/>
            </w:tcBorders>
            <w:noWrap/>
            <w:vAlign w:val="center"/>
          </w:tcPr>
          <w:p w14:paraId="39722203" w14:textId="7D712CD1"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31</w:t>
            </w:r>
          </w:p>
        </w:tc>
        <w:tc>
          <w:tcPr>
            <w:tcW w:w="716" w:type="dxa"/>
            <w:tcBorders>
              <w:top w:val="single" w:sz="4" w:space="0" w:color="auto"/>
              <w:left w:val="single" w:sz="4" w:space="0" w:color="auto"/>
              <w:bottom w:val="single" w:sz="4" w:space="0" w:color="auto"/>
              <w:right w:val="single" w:sz="4" w:space="0" w:color="auto"/>
            </w:tcBorders>
            <w:vAlign w:val="center"/>
          </w:tcPr>
          <w:p w14:paraId="7B24A5B4" w14:textId="0533AA99" w:rsidR="00994B49" w:rsidRPr="00626F47" w:rsidRDefault="00994B49" w:rsidP="00626F47">
            <w:pPr>
              <w:keepNext/>
              <w:keepLines/>
              <w:jc w:val="center"/>
              <w:rPr>
                <w:rFonts w:ascii="Arial" w:eastAsia="等线" w:hAnsi="Arial"/>
                <w:color w:val="7030A0"/>
                <w:sz w:val="16"/>
              </w:rPr>
            </w:pPr>
            <w:r w:rsidRPr="00626F47">
              <w:rPr>
                <w:rFonts w:ascii="Arial" w:eastAsia="等线" w:hAnsi="Arial"/>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6A8FAEF2" w14:textId="7CC70C02" w:rsidR="00994B49" w:rsidRPr="00626F47" w:rsidRDefault="00994B49" w:rsidP="00626F47">
            <w:pPr>
              <w:keepNext/>
              <w:keepLines/>
              <w:jc w:val="center"/>
              <w:rPr>
                <w:rFonts w:ascii="Arial" w:eastAsia="等线" w:hAnsi="Arial"/>
                <w:sz w:val="16"/>
              </w:rPr>
            </w:pPr>
            <w:r w:rsidRPr="00626F47">
              <w:rPr>
                <w:rFonts w:ascii="Arial" w:eastAsia="等线" w:hAnsi="Arial"/>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1B00859F" w14:textId="7B33FAF1" w:rsidR="00994B49" w:rsidRPr="00626F47" w:rsidRDefault="00994B49" w:rsidP="00626F47">
            <w:pPr>
              <w:keepNext/>
              <w:keepLines/>
              <w:jc w:val="center"/>
              <w:rPr>
                <w:rFonts w:ascii="Arial" w:eastAsia="等线" w:hAnsi="Arial"/>
                <w:color w:val="00B050"/>
                <w:sz w:val="16"/>
              </w:rPr>
            </w:pPr>
            <w:r w:rsidRPr="00626F47">
              <w:rPr>
                <w:rFonts w:ascii="Arial" w:eastAsia="等线" w:hAnsi="Arial"/>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51A3D180" w14:textId="49F6C56B" w:rsidR="00994B49" w:rsidRPr="00626F47" w:rsidRDefault="00994B49" w:rsidP="00626F47">
            <w:pPr>
              <w:keepNext/>
              <w:keepLines/>
              <w:jc w:val="center"/>
              <w:rPr>
                <w:rFonts w:ascii="Arial" w:eastAsia="等线" w:hAnsi="Arial"/>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3A543C3E" w14:textId="77777777" w:rsidR="00994B49" w:rsidRPr="00626F47" w:rsidRDefault="00994B49" w:rsidP="00626F47">
            <w:pPr>
              <w:keepNext/>
              <w:keepLines/>
              <w:jc w:val="center"/>
              <w:rPr>
                <w:rFonts w:ascii="Arial" w:eastAsia="等线" w:hAnsi="Arial"/>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7AFC4C33" w14:textId="77777777" w:rsidR="00994B49" w:rsidRPr="00626F47" w:rsidRDefault="00994B49" w:rsidP="00626F47">
            <w:pPr>
              <w:keepNext/>
              <w:keepLines/>
              <w:jc w:val="center"/>
              <w:rPr>
                <w:rFonts w:ascii="Arial" w:eastAsia="等线" w:hAnsi="Arial"/>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040E0EC8" w14:textId="77777777" w:rsidR="00994B49" w:rsidRPr="00626F47" w:rsidRDefault="00994B49" w:rsidP="00626F47">
            <w:pPr>
              <w:keepNext/>
              <w:keepLines/>
              <w:jc w:val="center"/>
              <w:rPr>
                <w:rFonts w:ascii="Arial" w:eastAsia="等线" w:hAnsi="Arial"/>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57DC960A" w14:textId="2B735EF1" w:rsidR="00994B49" w:rsidRPr="00626F47" w:rsidRDefault="00994B49" w:rsidP="00626F47">
            <w:pPr>
              <w:keepNext/>
              <w:keepLines/>
              <w:jc w:val="center"/>
              <w:rPr>
                <w:rFonts w:ascii="Arial" w:hAnsi="Arial" w:cs="Arial"/>
                <w:bCs/>
                <w:sz w:val="16"/>
                <w:szCs w:val="18"/>
              </w:rPr>
            </w:pPr>
            <w:r w:rsidRPr="00626F47">
              <w:rPr>
                <w:rFonts w:ascii="Arial" w:eastAsia="等线" w:hAnsi="Arial"/>
                <w:sz w:val="16"/>
              </w:rPr>
              <w:t>UL1/DL5</w:t>
            </w:r>
          </w:p>
        </w:tc>
      </w:tr>
      <w:tr w:rsidR="00994B49" w:rsidRPr="00626F47" w14:paraId="23EA1768"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55BF5D7C" w14:textId="77777777" w:rsidR="00994B49" w:rsidRPr="00626F47" w:rsidRDefault="00994B49" w:rsidP="00626F47">
            <w:pPr>
              <w:keepNext/>
              <w:keepLines/>
              <w:jc w:val="center"/>
              <w:rPr>
                <w:rFonts w:ascii="Arial" w:hAnsi="Arial"/>
                <w:sz w:val="16"/>
              </w:rPr>
            </w:pPr>
            <w:r w:rsidRPr="00626F47">
              <w:rPr>
                <w:rFonts w:ascii="Arial" w:eastAsia="等线" w:hAnsi="Arial"/>
                <w:sz w:val="16"/>
              </w:rPr>
              <w:t>n77</w:t>
            </w:r>
          </w:p>
        </w:tc>
        <w:tc>
          <w:tcPr>
            <w:tcW w:w="731" w:type="dxa"/>
            <w:tcBorders>
              <w:top w:val="single" w:sz="4" w:space="0" w:color="auto"/>
              <w:left w:val="single" w:sz="4" w:space="0" w:color="auto"/>
              <w:bottom w:val="single" w:sz="4" w:space="0" w:color="auto"/>
              <w:right w:val="single" w:sz="4" w:space="0" w:color="auto"/>
            </w:tcBorders>
            <w:vAlign w:val="center"/>
          </w:tcPr>
          <w:p w14:paraId="29723E55" w14:textId="77777777" w:rsidR="00994B49" w:rsidRPr="00626F47" w:rsidRDefault="00994B49" w:rsidP="00626F47">
            <w:pPr>
              <w:keepNext/>
              <w:keepLines/>
              <w:jc w:val="center"/>
              <w:rPr>
                <w:rFonts w:ascii="Arial" w:hAnsi="Arial"/>
                <w:sz w:val="16"/>
              </w:rPr>
            </w:pPr>
            <w:r w:rsidRPr="00626F47">
              <w:rPr>
                <w:rFonts w:ascii="Arial" w:eastAsia="等线" w:hAnsi="Arial"/>
                <w:sz w:val="16"/>
              </w:rPr>
              <w:t>n85</w:t>
            </w:r>
          </w:p>
        </w:tc>
        <w:tc>
          <w:tcPr>
            <w:tcW w:w="856" w:type="dxa"/>
            <w:tcBorders>
              <w:top w:val="single" w:sz="4" w:space="0" w:color="auto"/>
              <w:left w:val="single" w:sz="4" w:space="0" w:color="auto"/>
              <w:bottom w:val="single" w:sz="4" w:space="0" w:color="auto"/>
              <w:right w:val="single" w:sz="4" w:space="0" w:color="auto"/>
            </w:tcBorders>
            <w:noWrap/>
            <w:vAlign w:val="center"/>
          </w:tcPr>
          <w:p w14:paraId="0EC8E01D" w14:textId="6D2DBFA1"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18</w:t>
            </w:r>
          </w:p>
        </w:tc>
        <w:tc>
          <w:tcPr>
            <w:tcW w:w="716" w:type="dxa"/>
            <w:tcBorders>
              <w:top w:val="single" w:sz="4" w:space="0" w:color="auto"/>
              <w:left w:val="single" w:sz="4" w:space="0" w:color="auto"/>
              <w:bottom w:val="single" w:sz="4" w:space="0" w:color="auto"/>
              <w:right w:val="single" w:sz="4" w:space="0" w:color="auto"/>
            </w:tcBorders>
            <w:vAlign w:val="center"/>
          </w:tcPr>
          <w:p w14:paraId="40131C85" w14:textId="2A24507A" w:rsidR="00994B49" w:rsidRPr="00626F47" w:rsidRDefault="00994B49" w:rsidP="00626F47">
            <w:pPr>
              <w:keepNext/>
              <w:keepLines/>
              <w:jc w:val="center"/>
              <w:rPr>
                <w:rFonts w:ascii="Arial" w:eastAsia="等线" w:hAnsi="Arial"/>
                <w:color w:val="7030A0"/>
                <w:sz w:val="16"/>
              </w:rPr>
            </w:pPr>
            <w:r w:rsidRPr="00626F47">
              <w:rPr>
                <w:rFonts w:ascii="Arial" w:eastAsia="等线" w:hAnsi="Arial"/>
                <w:sz w:val="16"/>
              </w:rPr>
              <w:t>21</w:t>
            </w:r>
          </w:p>
        </w:tc>
        <w:tc>
          <w:tcPr>
            <w:tcW w:w="745" w:type="dxa"/>
            <w:tcBorders>
              <w:top w:val="single" w:sz="4" w:space="0" w:color="auto"/>
              <w:left w:val="single" w:sz="4" w:space="0" w:color="auto"/>
              <w:bottom w:val="single" w:sz="4" w:space="0" w:color="auto"/>
              <w:right w:val="single" w:sz="4" w:space="0" w:color="auto"/>
            </w:tcBorders>
            <w:vAlign w:val="center"/>
          </w:tcPr>
          <w:p w14:paraId="4B4A7AB2" w14:textId="47F5E9B2" w:rsidR="00994B49" w:rsidRPr="00626F47" w:rsidRDefault="00994B49" w:rsidP="00626F47">
            <w:pPr>
              <w:keepNext/>
              <w:keepLines/>
              <w:jc w:val="center"/>
              <w:rPr>
                <w:rFonts w:ascii="Arial" w:eastAsia="等线" w:hAnsi="Arial"/>
                <w:sz w:val="16"/>
              </w:rPr>
            </w:pPr>
            <w:r w:rsidRPr="00626F47">
              <w:rPr>
                <w:rFonts w:ascii="Arial" w:eastAsia="等线" w:hAnsi="Arial"/>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3523A0A4" w14:textId="27B80E10" w:rsidR="00994B49" w:rsidRPr="00626F47" w:rsidRDefault="00994B49" w:rsidP="00626F47">
            <w:pPr>
              <w:keepNext/>
              <w:keepLines/>
              <w:jc w:val="center"/>
              <w:rPr>
                <w:rFonts w:ascii="Arial" w:eastAsia="等线" w:hAnsi="Arial"/>
                <w:color w:val="00B050"/>
                <w:sz w:val="16"/>
              </w:rPr>
            </w:pPr>
            <w:r w:rsidRPr="00626F47">
              <w:rPr>
                <w:rFonts w:ascii="Arial" w:eastAsia="等线" w:hAnsi="Arial"/>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2F9CAA81" w14:textId="7E12DFE0" w:rsidR="00994B49" w:rsidRPr="00626F47" w:rsidRDefault="00994B49" w:rsidP="00626F47">
            <w:pPr>
              <w:keepNext/>
              <w:keepLines/>
              <w:jc w:val="center"/>
              <w:rPr>
                <w:rFonts w:ascii="Arial" w:eastAsia="等线" w:hAnsi="Arial"/>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789CF79B" w14:textId="77777777" w:rsidR="00994B49" w:rsidRPr="00626F47" w:rsidRDefault="00994B49" w:rsidP="00626F47">
            <w:pPr>
              <w:keepNext/>
              <w:keepLines/>
              <w:jc w:val="center"/>
              <w:rPr>
                <w:rFonts w:ascii="Arial" w:eastAsia="等线" w:hAnsi="Arial"/>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08512D69" w14:textId="77777777" w:rsidR="00994B49" w:rsidRPr="00626F47" w:rsidRDefault="00994B49" w:rsidP="00626F47">
            <w:pPr>
              <w:keepNext/>
              <w:keepLines/>
              <w:jc w:val="center"/>
              <w:rPr>
                <w:rFonts w:ascii="Arial" w:eastAsia="等线" w:hAnsi="Arial"/>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5295CBB6" w14:textId="77777777" w:rsidR="00994B49" w:rsidRPr="00626F47" w:rsidRDefault="00994B49" w:rsidP="00626F47">
            <w:pPr>
              <w:keepNext/>
              <w:keepLines/>
              <w:jc w:val="center"/>
              <w:rPr>
                <w:rFonts w:ascii="Arial" w:eastAsia="等线" w:hAnsi="Arial"/>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7827A4CC" w14:textId="2A59D038" w:rsidR="00994B49" w:rsidRPr="00626F47" w:rsidRDefault="00994B49" w:rsidP="00626F47">
            <w:pPr>
              <w:keepNext/>
              <w:keepLines/>
              <w:jc w:val="center"/>
              <w:rPr>
                <w:rFonts w:ascii="Arial" w:hAnsi="Arial" w:cs="Arial"/>
                <w:bCs/>
                <w:sz w:val="16"/>
                <w:szCs w:val="18"/>
              </w:rPr>
            </w:pPr>
            <w:r w:rsidRPr="00626F47">
              <w:rPr>
                <w:rFonts w:ascii="Arial" w:eastAsia="等线" w:hAnsi="Arial"/>
                <w:sz w:val="16"/>
              </w:rPr>
              <w:t>UL1/DL5</w:t>
            </w:r>
          </w:p>
        </w:tc>
      </w:tr>
      <w:tr w:rsidR="00994B49" w:rsidRPr="00626F47" w14:paraId="2A6728D8"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6690AD8C"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5EB99C" w14:textId="77777777" w:rsidR="00994B49" w:rsidRPr="00626F47" w:rsidRDefault="00994B49" w:rsidP="00626F47">
            <w:pPr>
              <w:keepNext/>
              <w:keepLines/>
              <w:jc w:val="center"/>
              <w:rPr>
                <w:rFonts w:ascii="Arial" w:hAnsi="Arial"/>
                <w:sz w:val="16"/>
                <w:vertAlign w:val="superscript"/>
              </w:rPr>
            </w:pPr>
            <w:r w:rsidRPr="00626F47">
              <w:rPr>
                <w:rFonts w:ascii="Arial" w:hAnsi="Arial"/>
                <w:sz w:val="16"/>
              </w:rPr>
              <w:t>n3</w:t>
            </w:r>
          </w:p>
        </w:tc>
        <w:tc>
          <w:tcPr>
            <w:tcW w:w="856" w:type="dxa"/>
            <w:tcBorders>
              <w:top w:val="single" w:sz="4" w:space="0" w:color="auto"/>
              <w:left w:val="single" w:sz="4" w:space="0" w:color="auto"/>
              <w:bottom w:val="single" w:sz="4" w:space="0" w:color="auto"/>
              <w:right w:val="single" w:sz="4" w:space="0" w:color="auto"/>
            </w:tcBorders>
            <w:noWrap/>
            <w:vAlign w:val="center"/>
          </w:tcPr>
          <w:p w14:paraId="41BFC5D8" w14:textId="01E06D35"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1F3C3807" w14:textId="4E302831"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7515C749" w14:textId="3839DF67"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2.4</w:t>
            </w:r>
          </w:p>
        </w:tc>
        <w:tc>
          <w:tcPr>
            <w:tcW w:w="1070" w:type="dxa"/>
            <w:tcBorders>
              <w:top w:val="single" w:sz="4" w:space="0" w:color="auto"/>
              <w:left w:val="single" w:sz="4" w:space="0" w:color="auto"/>
              <w:bottom w:val="single" w:sz="4" w:space="0" w:color="auto"/>
              <w:right w:val="single" w:sz="4" w:space="0" w:color="auto"/>
            </w:tcBorders>
            <w:vAlign w:val="center"/>
          </w:tcPr>
          <w:p w14:paraId="6C2A1179" w14:textId="41D1C67A"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1D1087FF" w14:textId="32D68E9E"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4A429C0"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37275F14"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4FA97C62"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8853C4C" w14:textId="57B4D703"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UL1/DL2</w:t>
            </w:r>
          </w:p>
        </w:tc>
      </w:tr>
      <w:tr w:rsidR="00994B49" w:rsidRPr="00626F47" w14:paraId="23B69A5C"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68352FF9"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731" w:type="dxa"/>
            <w:tcBorders>
              <w:top w:val="single" w:sz="4" w:space="0" w:color="auto"/>
              <w:left w:val="single" w:sz="4" w:space="0" w:color="auto"/>
              <w:bottom w:val="single" w:sz="4" w:space="0" w:color="auto"/>
              <w:right w:val="single" w:sz="4" w:space="0" w:color="auto"/>
            </w:tcBorders>
            <w:vAlign w:val="center"/>
          </w:tcPr>
          <w:p w14:paraId="5B7E53EC" w14:textId="77777777" w:rsidR="00994B49" w:rsidRPr="00626F47" w:rsidRDefault="00994B49" w:rsidP="00626F47">
            <w:pPr>
              <w:keepNext/>
              <w:keepLines/>
              <w:jc w:val="center"/>
              <w:rPr>
                <w:rFonts w:ascii="Arial" w:hAnsi="Arial"/>
                <w:sz w:val="16"/>
              </w:rPr>
            </w:pPr>
            <w:r w:rsidRPr="00626F47">
              <w:rPr>
                <w:rFonts w:ascii="Arial" w:hAnsi="Arial"/>
                <w:sz w:val="16"/>
              </w:rPr>
              <w:t>n5</w:t>
            </w:r>
          </w:p>
        </w:tc>
        <w:tc>
          <w:tcPr>
            <w:tcW w:w="856" w:type="dxa"/>
            <w:tcBorders>
              <w:top w:val="single" w:sz="4" w:space="0" w:color="auto"/>
              <w:left w:val="single" w:sz="4" w:space="0" w:color="auto"/>
              <w:bottom w:val="single" w:sz="4" w:space="0" w:color="auto"/>
              <w:right w:val="single" w:sz="4" w:space="0" w:color="auto"/>
            </w:tcBorders>
            <w:noWrap/>
            <w:vAlign w:val="center"/>
          </w:tcPr>
          <w:p w14:paraId="2489721C" w14:textId="38B3E4F1"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41737837" w14:textId="2882D1C5" w:rsidR="00994B49" w:rsidRPr="00626F47" w:rsidRDefault="00994B49" w:rsidP="00626F47">
            <w:pPr>
              <w:keepNext/>
              <w:keepLines/>
              <w:jc w:val="center"/>
              <w:rPr>
                <w:rFonts w:ascii="Arial" w:hAnsi="Arial" w:cs="Arial"/>
                <w:bCs/>
                <w:color w:val="7030A0"/>
                <w:sz w:val="16"/>
                <w:szCs w:val="18"/>
              </w:rPr>
            </w:pPr>
            <w:r w:rsidRPr="00626F47">
              <w:rPr>
                <w:rFonts w:ascii="Arial" w:hAnsi="Arial"/>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47EB7350" w14:textId="643E3491"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2.4</w:t>
            </w:r>
          </w:p>
        </w:tc>
        <w:tc>
          <w:tcPr>
            <w:tcW w:w="1070" w:type="dxa"/>
            <w:tcBorders>
              <w:top w:val="single" w:sz="4" w:space="0" w:color="auto"/>
              <w:left w:val="single" w:sz="4" w:space="0" w:color="auto"/>
              <w:bottom w:val="single" w:sz="4" w:space="0" w:color="auto"/>
              <w:right w:val="single" w:sz="4" w:space="0" w:color="auto"/>
            </w:tcBorders>
            <w:vAlign w:val="center"/>
          </w:tcPr>
          <w:p w14:paraId="3ACF9A03" w14:textId="6C1D79AD"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0945D901" w14:textId="24ED3323"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27450276"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0A742537" w14:textId="77777777" w:rsidR="00994B49" w:rsidRPr="00626F47" w:rsidRDefault="00994B49" w:rsidP="00626F47">
            <w:pPr>
              <w:keepNext/>
              <w:keepLines/>
              <w:jc w:val="center"/>
              <w:rPr>
                <w:rFonts w:ascii="Arial" w:hAnsi="Arial"/>
                <w:bCs/>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3D3AC8E4" w14:textId="77777777" w:rsidR="00994B49" w:rsidRPr="00626F47" w:rsidRDefault="00994B49" w:rsidP="00626F47">
            <w:pPr>
              <w:keepNext/>
              <w:keepLines/>
              <w:jc w:val="center"/>
              <w:rPr>
                <w:rFonts w:ascii="Arial" w:hAnsi="Arial"/>
                <w:bCs/>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3D2A882A" w14:textId="3415A3D4" w:rsidR="00994B49" w:rsidRPr="00626F47" w:rsidRDefault="00994B49" w:rsidP="00626F47">
            <w:pPr>
              <w:keepNext/>
              <w:keepLines/>
              <w:jc w:val="center"/>
              <w:rPr>
                <w:rFonts w:ascii="Arial" w:hAnsi="Arial" w:cs="Arial"/>
                <w:bCs/>
                <w:sz w:val="16"/>
                <w:szCs w:val="18"/>
              </w:rPr>
            </w:pPr>
            <w:r w:rsidRPr="00626F47">
              <w:rPr>
                <w:rFonts w:ascii="Arial" w:hAnsi="Arial"/>
                <w:bCs/>
                <w:sz w:val="16"/>
              </w:rPr>
              <w:t>UL1/DL4</w:t>
            </w:r>
          </w:p>
        </w:tc>
      </w:tr>
      <w:tr w:rsidR="00994B49" w:rsidRPr="00626F47" w14:paraId="2CABAAFE"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1A3004E2"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731" w:type="dxa"/>
            <w:tcBorders>
              <w:top w:val="single" w:sz="4" w:space="0" w:color="auto"/>
              <w:left w:val="single" w:sz="4" w:space="0" w:color="auto"/>
              <w:bottom w:val="single" w:sz="4" w:space="0" w:color="auto"/>
              <w:right w:val="single" w:sz="4" w:space="0" w:color="auto"/>
            </w:tcBorders>
            <w:vAlign w:val="center"/>
          </w:tcPr>
          <w:p w14:paraId="3F3820DA" w14:textId="77777777" w:rsidR="00994B49" w:rsidRPr="00626F47" w:rsidRDefault="00994B49" w:rsidP="00626F47">
            <w:pPr>
              <w:keepNext/>
              <w:keepLines/>
              <w:jc w:val="center"/>
              <w:rPr>
                <w:rFonts w:ascii="Arial" w:hAnsi="Arial"/>
                <w:sz w:val="16"/>
              </w:rPr>
            </w:pPr>
            <w:r w:rsidRPr="00626F47">
              <w:rPr>
                <w:rFonts w:ascii="Arial" w:hAnsi="Arial"/>
                <w:sz w:val="16"/>
              </w:rPr>
              <w:t>n</w:t>
            </w:r>
            <w:r w:rsidRPr="00626F47">
              <w:rPr>
                <w:rFonts w:ascii="Arial" w:hAnsi="Arial" w:hint="eastAsia"/>
                <w:sz w:val="16"/>
              </w:rPr>
              <w:t>8</w:t>
            </w:r>
          </w:p>
        </w:tc>
        <w:tc>
          <w:tcPr>
            <w:tcW w:w="856" w:type="dxa"/>
            <w:tcBorders>
              <w:top w:val="single" w:sz="4" w:space="0" w:color="auto"/>
              <w:left w:val="single" w:sz="4" w:space="0" w:color="auto"/>
              <w:bottom w:val="single" w:sz="4" w:space="0" w:color="auto"/>
              <w:right w:val="single" w:sz="4" w:space="0" w:color="auto"/>
            </w:tcBorders>
            <w:noWrap/>
            <w:vAlign w:val="center"/>
          </w:tcPr>
          <w:p w14:paraId="5850F0F7" w14:textId="47ABE3D4" w:rsidR="00994B49" w:rsidRPr="00626F47" w:rsidRDefault="00994B49" w:rsidP="00626F47">
            <w:pPr>
              <w:keepNext/>
              <w:keepLines/>
              <w:jc w:val="center"/>
              <w:rPr>
                <w:rFonts w:ascii="Arial" w:hAnsi="Arial"/>
                <w:color w:val="000000"/>
                <w:sz w:val="16"/>
              </w:rPr>
            </w:pPr>
            <w:r w:rsidRPr="00626F47">
              <w:rPr>
                <w:rFonts w:ascii="Arial" w:hAnsi="Arial"/>
                <w:color w:val="000000"/>
                <w:sz w:val="16"/>
              </w:rPr>
              <w:t>5.7</w:t>
            </w:r>
          </w:p>
        </w:tc>
        <w:tc>
          <w:tcPr>
            <w:tcW w:w="716" w:type="dxa"/>
            <w:tcBorders>
              <w:top w:val="single" w:sz="4" w:space="0" w:color="auto"/>
              <w:left w:val="single" w:sz="4" w:space="0" w:color="auto"/>
              <w:bottom w:val="single" w:sz="4" w:space="0" w:color="auto"/>
              <w:right w:val="single" w:sz="4" w:space="0" w:color="auto"/>
            </w:tcBorders>
            <w:vAlign w:val="center"/>
          </w:tcPr>
          <w:p w14:paraId="3ED9F8F4" w14:textId="3DB6309C" w:rsidR="00994B49" w:rsidRPr="00626F47" w:rsidRDefault="00994B49" w:rsidP="00626F47">
            <w:pPr>
              <w:keepNext/>
              <w:keepLines/>
              <w:jc w:val="center"/>
              <w:rPr>
                <w:rFonts w:ascii="Arial" w:hAnsi="Arial" w:cs="Arial"/>
                <w:bCs/>
                <w:color w:val="7030A0"/>
                <w:sz w:val="16"/>
                <w:szCs w:val="18"/>
              </w:rPr>
            </w:pPr>
            <w:r w:rsidRPr="00626F47">
              <w:rPr>
                <w:rFonts w:ascii="Arial" w:hAnsi="Arial"/>
                <w:color w:val="000000"/>
                <w:sz w:val="16"/>
              </w:rPr>
              <w:t>8.1</w:t>
            </w:r>
          </w:p>
        </w:tc>
        <w:tc>
          <w:tcPr>
            <w:tcW w:w="745" w:type="dxa"/>
            <w:tcBorders>
              <w:top w:val="single" w:sz="4" w:space="0" w:color="auto"/>
              <w:left w:val="single" w:sz="4" w:space="0" w:color="auto"/>
              <w:bottom w:val="single" w:sz="4" w:space="0" w:color="auto"/>
              <w:right w:val="single" w:sz="4" w:space="0" w:color="auto"/>
            </w:tcBorders>
            <w:vAlign w:val="center"/>
          </w:tcPr>
          <w:p w14:paraId="34390BEC" w14:textId="05D7B225"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2.4</w:t>
            </w:r>
          </w:p>
        </w:tc>
        <w:tc>
          <w:tcPr>
            <w:tcW w:w="1070" w:type="dxa"/>
            <w:tcBorders>
              <w:top w:val="single" w:sz="4" w:space="0" w:color="auto"/>
              <w:left w:val="single" w:sz="4" w:space="0" w:color="auto"/>
              <w:bottom w:val="single" w:sz="4" w:space="0" w:color="auto"/>
              <w:right w:val="single" w:sz="4" w:space="0" w:color="auto"/>
            </w:tcBorders>
            <w:vAlign w:val="center"/>
          </w:tcPr>
          <w:p w14:paraId="3C3C0D75" w14:textId="0C6DD1FC"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3</w:t>
            </w:r>
          </w:p>
        </w:tc>
        <w:tc>
          <w:tcPr>
            <w:tcW w:w="725" w:type="dxa"/>
            <w:tcBorders>
              <w:top w:val="single" w:sz="4" w:space="0" w:color="auto"/>
              <w:left w:val="single" w:sz="4" w:space="0" w:color="auto"/>
              <w:bottom w:val="single" w:sz="4" w:space="0" w:color="auto"/>
              <w:right w:val="single" w:sz="4" w:space="0" w:color="auto"/>
            </w:tcBorders>
            <w:vAlign w:val="center"/>
          </w:tcPr>
          <w:p w14:paraId="500FDD06" w14:textId="495425D4"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552FECB"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1F9156B1"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28B895BD"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585E4E9" w14:textId="1339BA9B" w:rsidR="00994B49" w:rsidRPr="00626F47" w:rsidRDefault="00994B49" w:rsidP="00626F47">
            <w:pPr>
              <w:keepNext/>
              <w:keepLines/>
              <w:jc w:val="center"/>
              <w:rPr>
                <w:rFonts w:ascii="Arial" w:hAnsi="Arial"/>
                <w:bCs/>
                <w:color w:val="000000"/>
                <w:sz w:val="16"/>
              </w:rPr>
            </w:pPr>
            <w:r w:rsidRPr="00626F47">
              <w:rPr>
                <w:rFonts w:ascii="Arial" w:hAnsi="Arial" w:cs="Arial" w:hint="eastAsia"/>
                <w:bCs/>
                <w:sz w:val="16"/>
                <w:szCs w:val="18"/>
              </w:rPr>
              <w:t>UL1/DL4</w:t>
            </w:r>
          </w:p>
        </w:tc>
      </w:tr>
      <w:tr w:rsidR="00994B49" w:rsidRPr="00626F47" w14:paraId="323162D6" w14:textId="77777777" w:rsidTr="00626F47">
        <w:tc>
          <w:tcPr>
            <w:tcW w:w="731" w:type="dxa"/>
            <w:tcBorders>
              <w:top w:val="single" w:sz="4" w:space="0" w:color="auto"/>
              <w:left w:val="single" w:sz="4" w:space="0" w:color="auto"/>
              <w:bottom w:val="single" w:sz="4" w:space="0" w:color="auto"/>
              <w:right w:val="single" w:sz="4" w:space="0" w:color="auto"/>
            </w:tcBorders>
            <w:vAlign w:val="center"/>
            <w:hideMark/>
          </w:tcPr>
          <w:p w14:paraId="7026330F" w14:textId="77777777" w:rsidR="00994B49" w:rsidRPr="00626F47" w:rsidRDefault="00994B49" w:rsidP="00626F47">
            <w:pPr>
              <w:keepNext/>
              <w:keepLines/>
              <w:jc w:val="center"/>
              <w:rPr>
                <w:rFonts w:ascii="Arial" w:hAnsi="Arial"/>
                <w:sz w:val="16"/>
              </w:rPr>
            </w:pPr>
            <w:r w:rsidRPr="00626F47">
              <w:rPr>
                <w:rFonts w:ascii="Arial" w:hAnsi="Arial"/>
                <w:sz w:val="16"/>
              </w:rPr>
              <w:t>n78</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81AED4" w14:textId="77777777" w:rsidR="00994B49" w:rsidRPr="00626F47" w:rsidRDefault="00994B49" w:rsidP="00626F47">
            <w:pPr>
              <w:keepNext/>
              <w:keepLines/>
              <w:jc w:val="center"/>
              <w:rPr>
                <w:rFonts w:ascii="Arial" w:hAnsi="Arial"/>
                <w:sz w:val="16"/>
                <w:vertAlign w:val="superscript"/>
              </w:rPr>
            </w:pPr>
            <w:r w:rsidRPr="00626F47">
              <w:rPr>
                <w:rFonts w:ascii="Arial" w:hAnsi="Arial"/>
                <w:sz w:val="16"/>
              </w:rPr>
              <w:t>n28</w:t>
            </w:r>
          </w:p>
        </w:tc>
        <w:tc>
          <w:tcPr>
            <w:tcW w:w="856" w:type="dxa"/>
            <w:tcBorders>
              <w:top w:val="single" w:sz="4" w:space="0" w:color="auto"/>
              <w:left w:val="single" w:sz="4" w:space="0" w:color="auto"/>
              <w:bottom w:val="single" w:sz="4" w:space="0" w:color="auto"/>
              <w:right w:val="single" w:sz="4" w:space="0" w:color="auto"/>
            </w:tcBorders>
            <w:noWrap/>
            <w:vAlign w:val="center"/>
          </w:tcPr>
          <w:p w14:paraId="5B7F3CBB" w14:textId="285020B9"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3</w:t>
            </w:r>
          </w:p>
        </w:tc>
        <w:tc>
          <w:tcPr>
            <w:tcW w:w="716" w:type="dxa"/>
            <w:tcBorders>
              <w:top w:val="single" w:sz="4" w:space="0" w:color="auto"/>
              <w:left w:val="single" w:sz="4" w:space="0" w:color="auto"/>
              <w:bottom w:val="single" w:sz="4" w:space="0" w:color="auto"/>
              <w:right w:val="single" w:sz="4" w:space="0" w:color="auto"/>
            </w:tcBorders>
            <w:vAlign w:val="center"/>
          </w:tcPr>
          <w:p w14:paraId="1D1370FD" w14:textId="11739370" w:rsidR="00994B49" w:rsidRPr="00626F47" w:rsidRDefault="00994B49" w:rsidP="00626F47">
            <w:pPr>
              <w:keepNext/>
              <w:keepLines/>
              <w:jc w:val="center"/>
              <w:rPr>
                <w:rFonts w:ascii="Arial" w:hAnsi="Arial"/>
                <w:bCs/>
                <w:color w:val="7030A0"/>
                <w:sz w:val="16"/>
              </w:rPr>
            </w:pPr>
            <w:r w:rsidRPr="00626F47">
              <w:rPr>
                <w:rFonts w:ascii="Arial" w:hAnsi="Arial"/>
                <w:color w:val="000000"/>
                <w:sz w:val="16"/>
              </w:rPr>
              <w:t>34</w:t>
            </w:r>
          </w:p>
        </w:tc>
        <w:tc>
          <w:tcPr>
            <w:tcW w:w="745" w:type="dxa"/>
            <w:tcBorders>
              <w:top w:val="single" w:sz="4" w:space="0" w:color="auto"/>
              <w:left w:val="single" w:sz="4" w:space="0" w:color="auto"/>
              <w:bottom w:val="single" w:sz="4" w:space="0" w:color="auto"/>
              <w:right w:val="single" w:sz="4" w:space="0" w:color="auto"/>
            </w:tcBorders>
            <w:vAlign w:val="center"/>
          </w:tcPr>
          <w:p w14:paraId="3B49B058" w14:textId="4B30755E" w:rsidR="00994B49" w:rsidRPr="00626F47" w:rsidRDefault="00994B49" w:rsidP="00626F47">
            <w:pPr>
              <w:keepNext/>
              <w:keepLines/>
              <w:jc w:val="center"/>
              <w:rPr>
                <w:rFonts w:ascii="Arial" w:hAnsi="Arial"/>
                <w:bCs/>
                <w:sz w:val="16"/>
              </w:rPr>
            </w:pPr>
            <w:r w:rsidRPr="00626F47">
              <w:rPr>
                <w:rFonts w:ascii="Arial" w:hAnsi="Arial"/>
                <w:bCs/>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4B497252" w14:textId="26DD21FE" w:rsidR="00994B49" w:rsidRPr="00626F47" w:rsidRDefault="00994B49" w:rsidP="00626F47">
            <w:pPr>
              <w:keepNext/>
              <w:keepLines/>
              <w:jc w:val="center"/>
              <w:rPr>
                <w:rFonts w:ascii="Arial" w:hAnsi="Arial"/>
                <w:bCs/>
                <w:color w:val="000000"/>
                <w:sz w:val="16"/>
              </w:rPr>
            </w:pPr>
            <w:r w:rsidRPr="00626F47">
              <w:rPr>
                <w:rFonts w:ascii="Arial" w:hAnsi="Arial"/>
                <w:bCs/>
                <w:color w:val="FF0000"/>
                <w:sz w:val="16"/>
              </w:rPr>
              <w:t>2</w:t>
            </w:r>
          </w:p>
        </w:tc>
        <w:tc>
          <w:tcPr>
            <w:tcW w:w="725" w:type="dxa"/>
            <w:tcBorders>
              <w:top w:val="single" w:sz="4" w:space="0" w:color="auto"/>
              <w:left w:val="single" w:sz="4" w:space="0" w:color="auto"/>
              <w:bottom w:val="single" w:sz="4" w:space="0" w:color="auto"/>
              <w:right w:val="single" w:sz="4" w:space="0" w:color="auto"/>
            </w:tcBorders>
            <w:vAlign w:val="center"/>
          </w:tcPr>
          <w:p w14:paraId="402AE447" w14:textId="66DD1A5E" w:rsidR="00994B49" w:rsidRPr="00626F47" w:rsidRDefault="00994B49" w:rsidP="00626F47">
            <w:pPr>
              <w:keepNext/>
              <w:keepLines/>
              <w:jc w:val="center"/>
              <w:rPr>
                <w:rFonts w:ascii="Arial" w:hAnsi="Arial"/>
                <w:bCs/>
                <w:color w:val="000000"/>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4084E58C" w14:textId="77777777" w:rsidR="00994B49" w:rsidRPr="00626F47" w:rsidRDefault="00994B49" w:rsidP="00626F47">
            <w:pPr>
              <w:keepNext/>
              <w:keepLines/>
              <w:jc w:val="center"/>
              <w:rPr>
                <w:rFonts w:ascii="Arial" w:hAnsi="Arial"/>
                <w:bCs/>
                <w:color w:val="000000"/>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0D54FE1F" w14:textId="77777777" w:rsidR="00994B49" w:rsidRPr="00626F47" w:rsidRDefault="00994B49" w:rsidP="00626F47">
            <w:pPr>
              <w:keepNext/>
              <w:keepLines/>
              <w:jc w:val="center"/>
              <w:rPr>
                <w:rFonts w:ascii="Arial" w:hAnsi="Arial"/>
                <w:bCs/>
                <w:color w:val="000000"/>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7F9678A7" w14:textId="77777777" w:rsidR="00994B49" w:rsidRPr="00626F47" w:rsidRDefault="00994B49" w:rsidP="00626F47">
            <w:pPr>
              <w:keepNext/>
              <w:keepLines/>
              <w:jc w:val="center"/>
              <w:rPr>
                <w:rFonts w:ascii="Arial" w:hAnsi="Arial"/>
                <w:bCs/>
                <w:color w:val="000000"/>
                <w:sz w:val="16"/>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13FED4AB" w14:textId="4C554DCC"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UL1/DL5</w:t>
            </w:r>
          </w:p>
        </w:tc>
      </w:tr>
      <w:tr w:rsidR="00994B49" w:rsidRPr="00626F47" w14:paraId="426AE2D4"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00437A99" w14:textId="77777777" w:rsidR="00994B49" w:rsidRPr="00626F47" w:rsidRDefault="00994B49" w:rsidP="00626F47">
            <w:pPr>
              <w:keepNext/>
              <w:keepLines/>
              <w:jc w:val="center"/>
              <w:rPr>
                <w:rFonts w:ascii="Arial" w:hAnsi="Arial" w:cs="Arial"/>
                <w:sz w:val="16"/>
                <w:szCs w:val="18"/>
              </w:rPr>
            </w:pPr>
            <w:r w:rsidRPr="00626F47">
              <w:rPr>
                <w:rFonts w:ascii="Arial" w:eastAsia="等线" w:hAnsi="Arial" w:cs="Arial"/>
                <w:sz w:val="16"/>
                <w:szCs w:val="18"/>
              </w:rPr>
              <w:t>n78</w:t>
            </w:r>
          </w:p>
        </w:tc>
        <w:tc>
          <w:tcPr>
            <w:tcW w:w="731" w:type="dxa"/>
            <w:tcBorders>
              <w:top w:val="single" w:sz="4" w:space="0" w:color="auto"/>
              <w:left w:val="single" w:sz="4" w:space="0" w:color="auto"/>
              <w:bottom w:val="single" w:sz="4" w:space="0" w:color="auto"/>
              <w:right w:val="single" w:sz="4" w:space="0" w:color="auto"/>
            </w:tcBorders>
            <w:vAlign w:val="center"/>
          </w:tcPr>
          <w:p w14:paraId="37C2FA67" w14:textId="77777777" w:rsidR="00994B49" w:rsidRPr="00626F47" w:rsidRDefault="00994B49" w:rsidP="00626F47">
            <w:pPr>
              <w:keepNext/>
              <w:keepLines/>
              <w:jc w:val="center"/>
              <w:rPr>
                <w:rFonts w:ascii="Arial" w:hAnsi="Arial" w:cs="Arial"/>
                <w:sz w:val="16"/>
                <w:szCs w:val="18"/>
              </w:rPr>
            </w:pPr>
            <w:r w:rsidRPr="00626F47">
              <w:rPr>
                <w:rFonts w:ascii="Arial" w:eastAsia="等线" w:hAnsi="Arial" w:cs="Arial"/>
                <w:sz w:val="16"/>
                <w:szCs w:val="18"/>
              </w:rPr>
              <w:t>n40</w:t>
            </w:r>
          </w:p>
        </w:tc>
        <w:tc>
          <w:tcPr>
            <w:tcW w:w="856" w:type="dxa"/>
            <w:tcBorders>
              <w:top w:val="single" w:sz="4" w:space="0" w:color="auto"/>
              <w:left w:val="single" w:sz="4" w:space="0" w:color="auto"/>
              <w:bottom w:val="single" w:sz="4" w:space="0" w:color="auto"/>
              <w:right w:val="single" w:sz="4" w:space="0" w:color="auto"/>
            </w:tcBorders>
            <w:noWrap/>
            <w:vAlign w:val="center"/>
          </w:tcPr>
          <w:p w14:paraId="5AE9C1A7" w14:textId="63A17F5E" w:rsidR="00994B49" w:rsidRPr="00626F47" w:rsidRDefault="00994B49" w:rsidP="00626F47">
            <w:pPr>
              <w:keepNext/>
              <w:keepLines/>
              <w:jc w:val="center"/>
              <w:rPr>
                <w:rFonts w:ascii="Arial" w:hAnsi="Arial" w:cs="Arial"/>
                <w:sz w:val="16"/>
                <w:szCs w:val="18"/>
              </w:rPr>
            </w:pPr>
            <w:r w:rsidRPr="00626F47">
              <w:rPr>
                <w:rFonts w:ascii="Arial" w:hAnsi="Arial" w:cs="Arial"/>
                <w:sz w:val="16"/>
                <w:szCs w:val="18"/>
              </w:rPr>
              <w:t>3.6</w:t>
            </w:r>
          </w:p>
        </w:tc>
        <w:tc>
          <w:tcPr>
            <w:tcW w:w="716" w:type="dxa"/>
            <w:tcBorders>
              <w:top w:val="single" w:sz="4" w:space="0" w:color="auto"/>
              <w:left w:val="single" w:sz="4" w:space="0" w:color="auto"/>
              <w:bottom w:val="single" w:sz="4" w:space="0" w:color="auto"/>
              <w:right w:val="single" w:sz="4" w:space="0" w:color="auto"/>
            </w:tcBorders>
            <w:vAlign w:val="center"/>
          </w:tcPr>
          <w:p w14:paraId="42460C85" w14:textId="19EBDD19" w:rsidR="00994B49" w:rsidRPr="00626F47" w:rsidRDefault="00994B49" w:rsidP="00626F47">
            <w:pPr>
              <w:keepNext/>
              <w:keepLines/>
              <w:jc w:val="center"/>
              <w:rPr>
                <w:rFonts w:ascii="Arial" w:hAnsi="Arial" w:cs="Arial"/>
                <w:bCs/>
                <w:color w:val="7030A0"/>
                <w:sz w:val="16"/>
                <w:szCs w:val="18"/>
              </w:rPr>
            </w:pPr>
            <w:r w:rsidRPr="00626F47">
              <w:rPr>
                <w:rFonts w:ascii="Arial" w:hAnsi="Arial" w:cs="Arial"/>
                <w:bCs/>
                <w:color w:val="000000"/>
                <w:sz w:val="16"/>
                <w:szCs w:val="18"/>
              </w:rPr>
              <w:t>4.4</w:t>
            </w:r>
          </w:p>
        </w:tc>
        <w:tc>
          <w:tcPr>
            <w:tcW w:w="745" w:type="dxa"/>
            <w:tcBorders>
              <w:top w:val="single" w:sz="4" w:space="0" w:color="auto"/>
              <w:left w:val="single" w:sz="4" w:space="0" w:color="auto"/>
              <w:bottom w:val="single" w:sz="4" w:space="0" w:color="auto"/>
              <w:right w:val="single" w:sz="4" w:space="0" w:color="auto"/>
            </w:tcBorders>
            <w:vAlign w:val="center"/>
          </w:tcPr>
          <w:p w14:paraId="54B70AB2" w14:textId="0DE26B96" w:rsidR="00994B49" w:rsidRPr="00626F47" w:rsidRDefault="00994B49" w:rsidP="00626F47">
            <w:pPr>
              <w:keepNext/>
              <w:keepLines/>
              <w:jc w:val="center"/>
              <w:rPr>
                <w:rFonts w:ascii="Arial" w:hAnsi="Arial" w:cs="Arial"/>
                <w:bCs/>
                <w:sz w:val="16"/>
                <w:szCs w:val="18"/>
              </w:rPr>
            </w:pPr>
            <w:r w:rsidRPr="00626F47">
              <w:rPr>
                <w:rFonts w:ascii="Arial" w:hAnsi="Arial" w:cs="Arial"/>
                <w:bCs/>
                <w:sz w:val="16"/>
                <w:szCs w:val="18"/>
              </w:rPr>
              <w:t>0.8</w:t>
            </w:r>
          </w:p>
        </w:tc>
        <w:tc>
          <w:tcPr>
            <w:tcW w:w="1070" w:type="dxa"/>
            <w:tcBorders>
              <w:top w:val="single" w:sz="4" w:space="0" w:color="auto"/>
              <w:left w:val="single" w:sz="4" w:space="0" w:color="auto"/>
              <w:bottom w:val="single" w:sz="4" w:space="0" w:color="auto"/>
              <w:right w:val="single" w:sz="4" w:space="0" w:color="auto"/>
            </w:tcBorders>
            <w:vAlign w:val="center"/>
          </w:tcPr>
          <w:p w14:paraId="148371B0" w14:textId="688DE6D3" w:rsidR="00994B49" w:rsidRPr="00626F47" w:rsidRDefault="00994B49" w:rsidP="00626F47">
            <w:pPr>
              <w:keepNext/>
              <w:keepLines/>
              <w:jc w:val="center"/>
              <w:rPr>
                <w:rFonts w:ascii="Arial" w:hAnsi="Arial" w:cs="Arial"/>
                <w:bCs/>
                <w:color w:val="00B050"/>
                <w:sz w:val="16"/>
                <w:szCs w:val="18"/>
              </w:rPr>
            </w:pPr>
            <w:r w:rsidRPr="00626F47">
              <w:rPr>
                <w:rFonts w:ascii="Arial" w:hAnsi="Arial" w:cs="Arial"/>
                <w:bCs/>
                <w:color w:val="00B050"/>
                <w:sz w:val="16"/>
                <w:szCs w:val="18"/>
              </w:rPr>
              <w:t>2</w:t>
            </w:r>
          </w:p>
        </w:tc>
        <w:tc>
          <w:tcPr>
            <w:tcW w:w="725" w:type="dxa"/>
            <w:tcBorders>
              <w:top w:val="single" w:sz="4" w:space="0" w:color="auto"/>
              <w:left w:val="single" w:sz="4" w:space="0" w:color="auto"/>
              <w:bottom w:val="single" w:sz="4" w:space="0" w:color="auto"/>
              <w:right w:val="single" w:sz="4" w:space="0" w:color="auto"/>
            </w:tcBorders>
            <w:vAlign w:val="center"/>
          </w:tcPr>
          <w:p w14:paraId="1B415507" w14:textId="5BB39C63" w:rsidR="00994B49" w:rsidRPr="00626F47" w:rsidRDefault="00994B49" w:rsidP="00626F47">
            <w:pPr>
              <w:keepNext/>
              <w:keepLines/>
              <w:jc w:val="center"/>
              <w:rPr>
                <w:rFonts w:ascii="Arial" w:hAnsi="Arial" w:cs="Arial"/>
                <w:bCs/>
                <w:sz w:val="16"/>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E7AA67A" w14:textId="77777777" w:rsidR="00994B49" w:rsidRPr="00626F47" w:rsidRDefault="00994B49" w:rsidP="00626F47">
            <w:pPr>
              <w:keepNext/>
              <w:keepLines/>
              <w:jc w:val="center"/>
              <w:rPr>
                <w:rFonts w:ascii="Arial" w:hAnsi="Arial" w:cs="Arial"/>
                <w:bCs/>
                <w:sz w:val="16"/>
                <w:szCs w:val="18"/>
              </w:rPr>
            </w:pPr>
          </w:p>
        </w:tc>
        <w:tc>
          <w:tcPr>
            <w:tcW w:w="1033" w:type="dxa"/>
            <w:tcBorders>
              <w:top w:val="single" w:sz="4" w:space="0" w:color="auto"/>
              <w:left w:val="single" w:sz="4" w:space="0" w:color="auto"/>
              <w:bottom w:val="single" w:sz="4" w:space="0" w:color="auto"/>
              <w:right w:val="single" w:sz="4" w:space="0" w:color="auto"/>
            </w:tcBorders>
            <w:vAlign w:val="center"/>
          </w:tcPr>
          <w:p w14:paraId="3B129DFD" w14:textId="77777777" w:rsidR="00994B49" w:rsidRPr="00626F47" w:rsidRDefault="00994B49" w:rsidP="00626F47">
            <w:pPr>
              <w:keepNext/>
              <w:keepLines/>
              <w:jc w:val="center"/>
              <w:rPr>
                <w:rFonts w:ascii="Arial" w:hAnsi="Arial" w:cs="Arial"/>
                <w:bCs/>
                <w:sz w:val="16"/>
                <w:szCs w:val="18"/>
              </w:rPr>
            </w:pPr>
          </w:p>
        </w:tc>
        <w:tc>
          <w:tcPr>
            <w:tcW w:w="1065" w:type="dxa"/>
            <w:tcBorders>
              <w:top w:val="single" w:sz="4" w:space="0" w:color="auto"/>
              <w:left w:val="single" w:sz="4" w:space="0" w:color="auto"/>
              <w:bottom w:val="single" w:sz="4" w:space="0" w:color="auto"/>
              <w:right w:val="single" w:sz="4" w:space="0" w:color="auto"/>
            </w:tcBorders>
            <w:vAlign w:val="center"/>
          </w:tcPr>
          <w:p w14:paraId="6614FFFC" w14:textId="77777777" w:rsidR="00994B49" w:rsidRPr="00626F47" w:rsidRDefault="00994B49" w:rsidP="00626F47">
            <w:pPr>
              <w:keepNext/>
              <w:keepLines/>
              <w:jc w:val="center"/>
              <w:rPr>
                <w:rFonts w:ascii="Arial" w:hAnsi="Arial" w:cs="Arial"/>
                <w:bCs/>
                <w:sz w:val="16"/>
                <w:szCs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1115EB3" w14:textId="4A9F8DF0" w:rsidR="00994B49" w:rsidRPr="00626F47" w:rsidRDefault="00994B49" w:rsidP="00626F47">
            <w:pPr>
              <w:keepNext/>
              <w:keepLines/>
              <w:jc w:val="center"/>
              <w:rPr>
                <w:rFonts w:ascii="Arial" w:hAnsi="Arial" w:cs="Arial"/>
                <w:sz w:val="16"/>
                <w:szCs w:val="18"/>
              </w:rPr>
            </w:pPr>
            <w:r w:rsidRPr="00626F47">
              <w:rPr>
                <w:rFonts w:ascii="Arial" w:hAnsi="Arial" w:cs="Arial"/>
                <w:bCs/>
                <w:sz w:val="16"/>
                <w:szCs w:val="18"/>
              </w:rPr>
              <w:t>UL2/DL3</w:t>
            </w:r>
          </w:p>
        </w:tc>
      </w:tr>
      <w:tr w:rsidR="00994B49" w:rsidRPr="00626F47" w14:paraId="788012EB" w14:textId="77777777" w:rsidTr="00626F47">
        <w:tc>
          <w:tcPr>
            <w:tcW w:w="731" w:type="dxa"/>
            <w:tcBorders>
              <w:top w:val="single" w:sz="4" w:space="0" w:color="auto"/>
              <w:left w:val="single" w:sz="4" w:space="0" w:color="auto"/>
              <w:bottom w:val="single" w:sz="4" w:space="0" w:color="auto"/>
              <w:right w:val="single" w:sz="4" w:space="0" w:color="auto"/>
            </w:tcBorders>
            <w:vAlign w:val="center"/>
          </w:tcPr>
          <w:p w14:paraId="198CA4C7" w14:textId="77777777" w:rsidR="00994B49" w:rsidRPr="00626F47" w:rsidRDefault="00994B49" w:rsidP="00626F47">
            <w:pPr>
              <w:keepNext/>
              <w:keepLines/>
              <w:jc w:val="center"/>
              <w:rPr>
                <w:rFonts w:ascii="Arial" w:hAnsi="Arial"/>
                <w:sz w:val="16"/>
              </w:rPr>
            </w:pPr>
            <w:r w:rsidRPr="00626F47">
              <w:rPr>
                <w:rFonts w:ascii="Arial" w:hAnsi="Arial"/>
                <w:sz w:val="16"/>
              </w:rPr>
              <w:t>n79</w:t>
            </w:r>
          </w:p>
        </w:tc>
        <w:tc>
          <w:tcPr>
            <w:tcW w:w="731" w:type="dxa"/>
            <w:tcBorders>
              <w:top w:val="single" w:sz="4" w:space="0" w:color="auto"/>
              <w:left w:val="single" w:sz="4" w:space="0" w:color="auto"/>
              <w:bottom w:val="single" w:sz="4" w:space="0" w:color="auto"/>
              <w:right w:val="single" w:sz="4" w:space="0" w:color="auto"/>
            </w:tcBorders>
            <w:vAlign w:val="center"/>
          </w:tcPr>
          <w:p w14:paraId="439A1DE4" w14:textId="77777777" w:rsidR="00994B49" w:rsidRPr="00626F47" w:rsidRDefault="00994B49" w:rsidP="00626F47">
            <w:pPr>
              <w:keepNext/>
              <w:keepLines/>
              <w:jc w:val="center"/>
              <w:rPr>
                <w:rFonts w:ascii="Arial" w:hAnsi="Arial"/>
                <w:sz w:val="16"/>
              </w:rPr>
            </w:pPr>
            <w:r w:rsidRPr="00626F47">
              <w:rPr>
                <w:rFonts w:ascii="Arial" w:hAnsi="Arial"/>
                <w:sz w:val="16"/>
              </w:rPr>
              <w:t>n8</w:t>
            </w:r>
          </w:p>
        </w:tc>
        <w:tc>
          <w:tcPr>
            <w:tcW w:w="856" w:type="dxa"/>
            <w:tcBorders>
              <w:top w:val="single" w:sz="4" w:space="0" w:color="auto"/>
              <w:left w:val="single" w:sz="4" w:space="0" w:color="auto"/>
              <w:bottom w:val="single" w:sz="4" w:space="0" w:color="auto"/>
              <w:right w:val="single" w:sz="4" w:space="0" w:color="auto"/>
            </w:tcBorders>
            <w:noWrap/>
            <w:vAlign w:val="center"/>
          </w:tcPr>
          <w:p w14:paraId="34D3BC1C" w14:textId="2DE7AD54" w:rsidR="00994B49" w:rsidRPr="00626F47" w:rsidRDefault="00994B49" w:rsidP="00626F47">
            <w:pPr>
              <w:keepNext/>
              <w:keepLines/>
              <w:jc w:val="center"/>
              <w:rPr>
                <w:rFonts w:ascii="Arial" w:hAnsi="Arial"/>
                <w:bCs/>
                <w:color w:val="000000"/>
                <w:sz w:val="16"/>
              </w:rPr>
            </w:pPr>
            <w:r w:rsidRPr="00626F47">
              <w:rPr>
                <w:rFonts w:ascii="Arial" w:hAnsi="Arial"/>
                <w:bCs/>
                <w:color w:val="000000"/>
                <w:sz w:val="16"/>
              </w:rPr>
              <w:t>25</w:t>
            </w:r>
          </w:p>
        </w:tc>
        <w:tc>
          <w:tcPr>
            <w:tcW w:w="716" w:type="dxa"/>
            <w:tcBorders>
              <w:top w:val="single" w:sz="4" w:space="0" w:color="auto"/>
              <w:left w:val="single" w:sz="4" w:space="0" w:color="auto"/>
              <w:bottom w:val="single" w:sz="4" w:space="0" w:color="auto"/>
              <w:right w:val="single" w:sz="4" w:space="0" w:color="auto"/>
            </w:tcBorders>
            <w:vAlign w:val="center"/>
          </w:tcPr>
          <w:p w14:paraId="05C95841" w14:textId="088DBE69" w:rsidR="00994B49" w:rsidRPr="00626F47" w:rsidRDefault="00994B49" w:rsidP="00626F47">
            <w:pPr>
              <w:keepNext/>
              <w:keepLines/>
              <w:jc w:val="center"/>
              <w:rPr>
                <w:rFonts w:ascii="Arial" w:hAnsi="Arial"/>
                <w:color w:val="7030A0"/>
                <w:sz w:val="16"/>
              </w:rPr>
            </w:pPr>
            <w:r w:rsidRPr="00626F47">
              <w:rPr>
                <w:rFonts w:ascii="Arial" w:hAnsi="Arial"/>
                <w:sz w:val="16"/>
              </w:rPr>
              <w:t>28.0</w:t>
            </w:r>
          </w:p>
        </w:tc>
        <w:tc>
          <w:tcPr>
            <w:tcW w:w="745" w:type="dxa"/>
            <w:tcBorders>
              <w:top w:val="single" w:sz="4" w:space="0" w:color="auto"/>
              <w:left w:val="single" w:sz="4" w:space="0" w:color="auto"/>
              <w:bottom w:val="single" w:sz="4" w:space="0" w:color="auto"/>
              <w:right w:val="single" w:sz="4" w:space="0" w:color="auto"/>
            </w:tcBorders>
            <w:vAlign w:val="center"/>
          </w:tcPr>
          <w:p w14:paraId="39E44EDF" w14:textId="145B188B" w:rsidR="00994B49" w:rsidRPr="00626F47" w:rsidRDefault="00994B49" w:rsidP="00626F47">
            <w:pPr>
              <w:keepNext/>
              <w:keepLines/>
              <w:jc w:val="center"/>
              <w:rPr>
                <w:rFonts w:ascii="Arial" w:hAnsi="Arial"/>
                <w:sz w:val="16"/>
              </w:rPr>
            </w:pPr>
            <w:r w:rsidRPr="00626F47">
              <w:rPr>
                <w:rFonts w:ascii="Arial" w:hAnsi="Arial"/>
                <w:sz w:val="16"/>
              </w:rPr>
              <w:t>3</w:t>
            </w:r>
          </w:p>
        </w:tc>
        <w:tc>
          <w:tcPr>
            <w:tcW w:w="1070" w:type="dxa"/>
            <w:tcBorders>
              <w:top w:val="single" w:sz="4" w:space="0" w:color="auto"/>
              <w:left w:val="single" w:sz="4" w:space="0" w:color="auto"/>
              <w:bottom w:val="single" w:sz="4" w:space="0" w:color="auto"/>
              <w:right w:val="single" w:sz="4" w:space="0" w:color="auto"/>
            </w:tcBorders>
            <w:vAlign w:val="center"/>
          </w:tcPr>
          <w:p w14:paraId="38C17FB1" w14:textId="142EF587" w:rsidR="00994B49" w:rsidRPr="00626F47" w:rsidRDefault="00994B49" w:rsidP="00626F47">
            <w:pPr>
              <w:keepNext/>
              <w:keepLines/>
              <w:jc w:val="center"/>
              <w:rPr>
                <w:rFonts w:ascii="Arial" w:hAnsi="Arial"/>
                <w:color w:val="00B050"/>
                <w:sz w:val="16"/>
              </w:rPr>
            </w:pPr>
            <w:r w:rsidRPr="00626F47">
              <w:rPr>
                <w:rFonts w:ascii="Arial" w:hAnsi="Arial"/>
                <w:color w:val="00B050"/>
                <w:sz w:val="16"/>
              </w:rPr>
              <w:t>3</w:t>
            </w:r>
          </w:p>
        </w:tc>
        <w:tc>
          <w:tcPr>
            <w:tcW w:w="725" w:type="dxa"/>
            <w:tcBorders>
              <w:top w:val="single" w:sz="4" w:space="0" w:color="auto"/>
              <w:left w:val="single" w:sz="4" w:space="0" w:color="auto"/>
              <w:bottom w:val="single" w:sz="4" w:space="0" w:color="auto"/>
              <w:right w:val="single" w:sz="4" w:space="0" w:color="auto"/>
            </w:tcBorders>
            <w:vAlign w:val="center"/>
          </w:tcPr>
          <w:p w14:paraId="0A3F4476" w14:textId="11AD19BF" w:rsidR="00994B49" w:rsidRPr="00626F47" w:rsidRDefault="00994B49" w:rsidP="00626F47">
            <w:pPr>
              <w:keepNext/>
              <w:keepLines/>
              <w:jc w:val="center"/>
              <w:rPr>
                <w:rFonts w:ascii="Arial" w:hAnsi="Arial"/>
                <w:sz w:val="16"/>
              </w:rPr>
            </w:pPr>
          </w:p>
        </w:tc>
        <w:tc>
          <w:tcPr>
            <w:tcW w:w="794" w:type="dxa"/>
            <w:tcBorders>
              <w:top w:val="single" w:sz="4" w:space="0" w:color="auto"/>
              <w:left w:val="single" w:sz="4" w:space="0" w:color="auto"/>
              <w:bottom w:val="single" w:sz="4" w:space="0" w:color="auto"/>
              <w:right w:val="single" w:sz="4" w:space="0" w:color="auto"/>
            </w:tcBorders>
            <w:vAlign w:val="center"/>
          </w:tcPr>
          <w:p w14:paraId="07969A19" w14:textId="77777777" w:rsidR="00994B49" w:rsidRPr="00626F47" w:rsidRDefault="00994B49" w:rsidP="00626F47">
            <w:pPr>
              <w:keepNext/>
              <w:keepLines/>
              <w:jc w:val="center"/>
              <w:rPr>
                <w:rFonts w:ascii="Arial" w:hAnsi="Arial"/>
                <w:sz w:val="16"/>
              </w:rPr>
            </w:pPr>
          </w:p>
        </w:tc>
        <w:tc>
          <w:tcPr>
            <w:tcW w:w="1033" w:type="dxa"/>
            <w:tcBorders>
              <w:top w:val="single" w:sz="4" w:space="0" w:color="auto"/>
              <w:left w:val="single" w:sz="4" w:space="0" w:color="auto"/>
              <w:bottom w:val="single" w:sz="4" w:space="0" w:color="auto"/>
              <w:right w:val="single" w:sz="4" w:space="0" w:color="auto"/>
            </w:tcBorders>
            <w:vAlign w:val="center"/>
          </w:tcPr>
          <w:p w14:paraId="49E45E79" w14:textId="77777777" w:rsidR="00994B49" w:rsidRPr="00626F47" w:rsidRDefault="00994B49" w:rsidP="00626F47">
            <w:pPr>
              <w:keepNext/>
              <w:keepLines/>
              <w:jc w:val="center"/>
              <w:rPr>
                <w:rFonts w:ascii="Arial" w:hAnsi="Arial"/>
                <w:sz w:val="16"/>
              </w:rPr>
            </w:pPr>
          </w:p>
        </w:tc>
        <w:tc>
          <w:tcPr>
            <w:tcW w:w="1065" w:type="dxa"/>
            <w:tcBorders>
              <w:top w:val="single" w:sz="4" w:space="0" w:color="auto"/>
              <w:left w:val="single" w:sz="4" w:space="0" w:color="auto"/>
              <w:bottom w:val="single" w:sz="4" w:space="0" w:color="auto"/>
              <w:right w:val="single" w:sz="4" w:space="0" w:color="auto"/>
            </w:tcBorders>
            <w:vAlign w:val="center"/>
          </w:tcPr>
          <w:p w14:paraId="6A1E2A05" w14:textId="77777777" w:rsidR="00994B49" w:rsidRPr="00626F47" w:rsidRDefault="00994B49" w:rsidP="00626F47">
            <w:pPr>
              <w:keepNext/>
              <w:keepLines/>
              <w:jc w:val="center"/>
              <w:rPr>
                <w:rFonts w:ascii="Arial" w:hAnsi="Arial"/>
                <w:sz w:val="16"/>
              </w:rPr>
            </w:pPr>
          </w:p>
        </w:tc>
        <w:tc>
          <w:tcPr>
            <w:tcW w:w="1163" w:type="dxa"/>
            <w:tcBorders>
              <w:top w:val="single" w:sz="4" w:space="0" w:color="auto"/>
              <w:left w:val="single" w:sz="4" w:space="0" w:color="auto"/>
              <w:bottom w:val="single" w:sz="4" w:space="0" w:color="auto"/>
              <w:right w:val="single" w:sz="4" w:space="0" w:color="auto"/>
            </w:tcBorders>
            <w:vAlign w:val="center"/>
          </w:tcPr>
          <w:p w14:paraId="0AC66792" w14:textId="4EAD518B" w:rsidR="00994B49" w:rsidRPr="00626F47" w:rsidRDefault="00994B49" w:rsidP="00626F47">
            <w:pPr>
              <w:keepNext/>
              <w:keepLines/>
              <w:jc w:val="center"/>
              <w:rPr>
                <w:rFonts w:ascii="Arial" w:hAnsi="Arial"/>
                <w:bCs/>
                <w:color w:val="000000"/>
                <w:sz w:val="16"/>
              </w:rPr>
            </w:pPr>
            <w:r w:rsidRPr="00626F47">
              <w:rPr>
                <w:rFonts w:ascii="Arial" w:hAnsi="Arial"/>
                <w:sz w:val="16"/>
              </w:rPr>
              <w:t>UL1/DL5</w:t>
            </w:r>
          </w:p>
        </w:tc>
      </w:tr>
    </w:tbl>
    <w:p w14:paraId="6E805BA6" w14:textId="769570EE" w:rsidR="00C34D69" w:rsidRDefault="00C34D69" w:rsidP="00C34D69">
      <w:pPr>
        <w:rPr>
          <w:lang w:val="en-GB" w:eastAsia="en-US"/>
        </w:rPr>
      </w:pPr>
    </w:p>
    <w:p w14:paraId="58F7B8BC" w14:textId="1E89C65F" w:rsidR="00DC5367" w:rsidRDefault="00D42700" w:rsidP="00D42700">
      <w:pPr>
        <w:spacing w:before="120" w:after="120"/>
        <w:outlineLvl w:val="2"/>
        <w:rPr>
          <w:rFonts w:ascii="Times New Roman" w:hAnsi="Times New Roman" w:cs="Times New Roman"/>
          <w:b/>
          <w:sz w:val="22"/>
          <w:u w:val="single"/>
          <w:lang w:val="en-GB" w:eastAsia="en-US"/>
        </w:rPr>
      </w:pPr>
      <w:r w:rsidRPr="00D42700">
        <w:rPr>
          <w:rFonts w:ascii="Times New Roman" w:hAnsi="Times New Roman" w:cs="Times New Roman"/>
          <w:b/>
          <w:sz w:val="22"/>
          <w:u w:val="single"/>
          <w:lang w:val="en-GB" w:eastAsia="en-US"/>
        </w:rPr>
        <w:t>Crossband isolation</w:t>
      </w:r>
    </w:p>
    <w:p w14:paraId="268BF8F7" w14:textId="6DBFE2CC" w:rsidR="00F27BE7" w:rsidRDefault="000443DF" w:rsidP="00F27BE7">
      <w:pPr>
        <w:spacing w:before="120" w:after="120"/>
        <w:rPr>
          <w:rFonts w:ascii="Times New Roman" w:hAnsi="Times New Roman" w:cs="Times New Roman"/>
          <w:sz w:val="22"/>
          <w:lang w:val="en-GB" w:eastAsia="en-US"/>
        </w:rPr>
      </w:pPr>
      <w:r w:rsidRPr="000443DF">
        <w:rPr>
          <w:rFonts w:ascii="Times New Roman" w:hAnsi="Times New Roman" w:cs="Times New Roman"/>
          <w:sz w:val="22"/>
          <w:lang w:val="en-GB" w:eastAsia="en-US"/>
        </w:rPr>
        <w:t xml:space="preserve">For the crossband isolation product, the PC2 1TX equation </w:t>
      </w:r>
      <w:r w:rsidR="00C5739B">
        <w:rPr>
          <w:rFonts w:ascii="Times New Roman" w:hAnsi="Times New Roman" w:cs="Times New Roman"/>
          <w:sz w:val="22"/>
          <w:lang w:val="en-GB" w:eastAsia="en-US"/>
        </w:rPr>
        <w:t>of option 1 ha</w:t>
      </w:r>
      <w:r w:rsidRPr="000443DF">
        <w:rPr>
          <w:rFonts w:ascii="Times New Roman" w:hAnsi="Times New Roman" w:cs="Times New Roman"/>
          <w:sz w:val="22"/>
          <w:lang w:val="en-GB" w:eastAsia="en-US"/>
        </w:rPr>
        <w:t>s a good fit for most of the higher PC3 MSD cases</w:t>
      </w:r>
      <w:r w:rsidR="00600A4C">
        <w:rPr>
          <w:rFonts w:ascii="Times New Roman" w:hAnsi="Times New Roman" w:cs="Times New Roman"/>
          <w:sz w:val="22"/>
          <w:lang w:val="en-GB" w:eastAsia="en-US"/>
        </w:rPr>
        <w:t>.</w:t>
      </w:r>
      <w:r w:rsidRPr="000443DF">
        <w:rPr>
          <w:rFonts w:ascii="Times New Roman" w:hAnsi="Times New Roman" w:cs="Times New Roman"/>
          <w:sz w:val="22"/>
          <w:lang w:val="en-GB" w:eastAsia="en-US"/>
        </w:rPr>
        <w:t xml:space="preserve"> </w:t>
      </w:r>
      <w:r w:rsidR="00600A4C">
        <w:rPr>
          <w:rFonts w:ascii="Times New Roman" w:hAnsi="Times New Roman" w:cs="Times New Roman"/>
          <w:sz w:val="22"/>
          <w:lang w:val="en-GB" w:eastAsia="en-US"/>
        </w:rPr>
        <w:t>H</w:t>
      </w:r>
      <w:r>
        <w:rPr>
          <w:rFonts w:ascii="Times New Roman" w:hAnsi="Times New Roman" w:cs="Times New Roman"/>
          <w:sz w:val="22"/>
          <w:lang w:val="en-GB" w:eastAsia="en-US"/>
        </w:rPr>
        <w:t>owever</w:t>
      </w:r>
      <w:r w:rsidR="00600A4C">
        <w:rPr>
          <w:rFonts w:ascii="Times New Roman" w:hAnsi="Times New Roman" w:cs="Times New Roman"/>
          <w:sz w:val="22"/>
          <w:lang w:val="en-GB" w:eastAsia="en-US"/>
        </w:rPr>
        <w:t>,</w:t>
      </w:r>
      <w:r>
        <w:rPr>
          <w:rFonts w:ascii="Times New Roman" w:hAnsi="Times New Roman" w:cs="Times New Roman"/>
          <w:sz w:val="22"/>
          <w:lang w:val="en-GB" w:eastAsia="en-US"/>
        </w:rPr>
        <w:t xml:space="preserve"> </w:t>
      </w:r>
      <w:r w:rsidRPr="000443DF">
        <w:rPr>
          <w:rFonts w:ascii="Times New Roman" w:hAnsi="Times New Roman" w:cs="Times New Roman"/>
          <w:sz w:val="22"/>
          <w:lang w:val="en-GB" w:eastAsia="en-US"/>
        </w:rPr>
        <w:t>the dispersion is</w:t>
      </w:r>
      <w:r w:rsidR="00600A4C">
        <w:rPr>
          <w:rFonts w:ascii="Times New Roman" w:hAnsi="Times New Roman" w:cs="Times New Roman"/>
          <w:sz w:val="22"/>
          <w:lang w:val="en-GB" w:eastAsia="en-US"/>
        </w:rPr>
        <w:t xml:space="preserve"> </w:t>
      </w:r>
      <w:r w:rsidRPr="000443DF">
        <w:rPr>
          <w:rFonts w:ascii="Times New Roman" w:hAnsi="Times New Roman" w:cs="Times New Roman"/>
          <w:sz w:val="22"/>
          <w:lang w:val="en-GB" w:eastAsia="en-US"/>
        </w:rPr>
        <w:t xml:space="preserve">higher for some of the cases with </w:t>
      </w:r>
      <w:r w:rsidR="002F56EB">
        <w:rPr>
          <w:rFonts w:ascii="Times New Roman" w:hAnsi="Times New Roman" w:cs="Times New Roman"/>
          <w:sz w:val="22"/>
          <w:lang w:val="en-GB" w:eastAsia="en-US"/>
        </w:rPr>
        <w:t xml:space="preserve">PC3 </w:t>
      </w:r>
      <w:r w:rsidRPr="000443DF">
        <w:rPr>
          <w:rFonts w:ascii="Times New Roman" w:hAnsi="Times New Roman" w:cs="Times New Roman"/>
          <w:sz w:val="22"/>
          <w:lang w:val="en-GB" w:eastAsia="en-US"/>
        </w:rPr>
        <w:t xml:space="preserve">MSD &lt; 3 dB, and some configurations do not fit well. </w:t>
      </w:r>
      <w:r w:rsidR="00C1182C">
        <w:rPr>
          <w:rFonts w:ascii="Times New Roman" w:hAnsi="Times New Roman" w:cs="Times New Roman"/>
          <w:sz w:val="22"/>
          <w:lang w:val="en-GB" w:eastAsia="en-US"/>
        </w:rPr>
        <w:t>M</w:t>
      </w:r>
      <w:r w:rsidRPr="000443DF">
        <w:rPr>
          <w:rFonts w:ascii="Times New Roman" w:hAnsi="Times New Roman" w:cs="Times New Roman"/>
          <w:sz w:val="22"/>
          <w:lang w:val="en-GB" w:eastAsia="en-US"/>
        </w:rPr>
        <w:t>ax (</w:t>
      </w:r>
      <w:r w:rsidR="00101937" w:rsidRPr="002A48E4">
        <w:rPr>
          <w:rFonts w:ascii="Times New Roman" w:hAnsi="Times New Roman" w:cs="Times New Roman"/>
          <w:lang w:val="en-GB" w:eastAsia="en-US"/>
        </w:rPr>
        <w:t>spec ∆PC2- calculated ∆PC2</w:t>
      </w:r>
      <w:r w:rsidRPr="000443DF">
        <w:rPr>
          <w:rFonts w:ascii="Times New Roman" w:hAnsi="Times New Roman" w:cs="Times New Roman"/>
          <w:sz w:val="22"/>
          <w:lang w:val="en-GB" w:eastAsia="en-US"/>
        </w:rPr>
        <w:t>) = 2 dB, max (</w:t>
      </w:r>
      <w:r w:rsidR="000D6AC6" w:rsidRPr="002A48E4">
        <w:rPr>
          <w:rFonts w:ascii="Times New Roman" w:hAnsi="Times New Roman" w:cs="Times New Roman"/>
          <w:lang w:val="en-GB" w:eastAsia="en-US"/>
        </w:rPr>
        <w:t>calculated ∆PC2</w:t>
      </w:r>
      <w:r w:rsidRPr="000443DF">
        <w:rPr>
          <w:rFonts w:ascii="Times New Roman" w:hAnsi="Times New Roman" w:cs="Times New Roman"/>
          <w:sz w:val="22"/>
          <w:lang w:val="en-GB" w:eastAsia="en-US"/>
        </w:rPr>
        <w:t xml:space="preserve">- </w:t>
      </w:r>
      <w:r w:rsidR="000D6AC6" w:rsidRPr="002A48E4">
        <w:rPr>
          <w:rFonts w:ascii="Times New Roman" w:hAnsi="Times New Roman" w:cs="Times New Roman"/>
          <w:lang w:val="en-GB" w:eastAsia="en-US"/>
        </w:rPr>
        <w:t>spec ∆PC2</w:t>
      </w:r>
      <w:r w:rsidRPr="000443DF">
        <w:rPr>
          <w:rFonts w:ascii="Times New Roman" w:hAnsi="Times New Roman" w:cs="Times New Roman"/>
          <w:sz w:val="22"/>
          <w:lang w:val="en-GB" w:eastAsia="en-US"/>
        </w:rPr>
        <w:t xml:space="preserve">) = 5.3 dB, and the value is </w:t>
      </w:r>
      <w:r w:rsidR="002A5A3D">
        <w:rPr>
          <w:rFonts w:ascii="Times New Roman" w:hAnsi="Times New Roman" w:cs="Times New Roman"/>
          <w:sz w:val="22"/>
          <w:lang w:val="en-GB" w:eastAsia="en-US"/>
        </w:rPr>
        <w:t>because</w:t>
      </w:r>
      <w:r w:rsidRPr="000443DF">
        <w:rPr>
          <w:rFonts w:ascii="Times New Roman" w:hAnsi="Times New Roman" w:cs="Times New Roman"/>
          <w:sz w:val="22"/>
          <w:lang w:val="en-GB" w:eastAsia="en-US"/>
        </w:rPr>
        <w:t xml:space="preserve"> the MSD for this configuration PC2 is less than PC3</w:t>
      </w:r>
      <w:r w:rsidR="002A5A3D">
        <w:rPr>
          <w:rFonts w:ascii="Times New Roman" w:hAnsi="Times New Roman" w:cs="Times New Roman"/>
          <w:sz w:val="22"/>
          <w:lang w:val="en-GB" w:eastAsia="en-US"/>
        </w:rPr>
        <w:t xml:space="preserve"> in spec</w:t>
      </w:r>
      <w:r w:rsidRPr="000443DF">
        <w:rPr>
          <w:rFonts w:ascii="Times New Roman" w:hAnsi="Times New Roman" w:cs="Times New Roman"/>
          <w:sz w:val="22"/>
          <w:lang w:val="en-GB" w:eastAsia="en-US"/>
        </w:rPr>
        <w:t>.</w:t>
      </w:r>
    </w:p>
    <w:p w14:paraId="336A985A" w14:textId="7DBDB03B" w:rsidR="008D328E" w:rsidRPr="000443DF" w:rsidRDefault="00C5739B" w:rsidP="00F27BE7">
      <w:pPr>
        <w:spacing w:before="120" w:after="120"/>
        <w:rPr>
          <w:rFonts w:ascii="Times New Roman" w:hAnsi="Times New Roman" w:cs="Times New Roman"/>
          <w:sz w:val="22"/>
          <w:lang w:val="en-GB" w:eastAsia="en-US"/>
        </w:rPr>
      </w:pPr>
      <w:r w:rsidRPr="00C5739B">
        <w:rPr>
          <w:rFonts w:ascii="Times New Roman" w:hAnsi="Times New Roman" w:cs="Times New Roman"/>
          <w:sz w:val="22"/>
          <w:lang w:val="en-GB" w:eastAsia="en-US"/>
        </w:rPr>
        <w:t>The PC</w:t>
      </w:r>
      <w:r>
        <w:rPr>
          <w:rFonts w:ascii="Times New Roman" w:hAnsi="Times New Roman" w:cs="Times New Roman"/>
          <w:sz w:val="22"/>
          <w:lang w:val="en-GB" w:eastAsia="en-US"/>
        </w:rPr>
        <w:t xml:space="preserve">2 </w:t>
      </w:r>
      <w:r w:rsidRPr="00C5739B">
        <w:rPr>
          <w:rFonts w:ascii="Times New Roman" w:hAnsi="Times New Roman" w:cs="Times New Roman"/>
          <w:sz w:val="22"/>
          <w:lang w:val="en-GB" w:eastAsia="en-US"/>
        </w:rPr>
        <w:t xml:space="preserve">2TX </w:t>
      </w:r>
      <w:r>
        <w:rPr>
          <w:rFonts w:ascii="Times New Roman" w:hAnsi="Times New Roman" w:cs="Times New Roman"/>
          <w:sz w:val="22"/>
          <w:lang w:val="en-GB" w:eastAsia="en-US"/>
        </w:rPr>
        <w:t>equation of option 1</w:t>
      </w:r>
      <w:r w:rsidRPr="00C5739B">
        <w:rPr>
          <w:rFonts w:ascii="Times New Roman" w:hAnsi="Times New Roman" w:cs="Times New Roman"/>
          <w:sz w:val="22"/>
          <w:lang w:val="en-GB" w:eastAsia="en-US"/>
        </w:rPr>
        <w:t xml:space="preserve"> has a low</w:t>
      </w:r>
      <w:r w:rsidR="00B334B7">
        <w:rPr>
          <w:rFonts w:ascii="Times New Roman" w:hAnsi="Times New Roman" w:cs="Times New Roman"/>
          <w:sz w:val="22"/>
          <w:lang w:val="en-GB" w:eastAsia="en-US"/>
        </w:rPr>
        <w:t>er</w:t>
      </w:r>
      <w:r w:rsidRPr="00C5739B">
        <w:rPr>
          <w:rFonts w:ascii="Times New Roman" w:hAnsi="Times New Roman" w:cs="Times New Roman"/>
          <w:sz w:val="22"/>
          <w:lang w:val="en-GB" w:eastAsia="en-US"/>
        </w:rPr>
        <w:t xml:space="preserve"> fitting value for most </w:t>
      </w:r>
      <w:r w:rsidR="00284E98">
        <w:rPr>
          <w:rFonts w:ascii="Times New Roman" w:hAnsi="Times New Roman" w:cs="Times New Roman"/>
          <w:sz w:val="22"/>
          <w:lang w:val="en-GB" w:eastAsia="en-US"/>
        </w:rPr>
        <w:t>cases of crossband isolation</w:t>
      </w:r>
      <w:r w:rsidR="009D44AC">
        <w:rPr>
          <w:rFonts w:ascii="Times New Roman" w:hAnsi="Times New Roman" w:cs="Times New Roman"/>
          <w:sz w:val="22"/>
          <w:lang w:val="en-GB" w:eastAsia="en-US"/>
        </w:rPr>
        <w:t xml:space="preserve">, which </w:t>
      </w:r>
      <w:r w:rsidR="00351BC5" w:rsidRPr="00351BC5">
        <w:rPr>
          <w:rFonts w:ascii="Times New Roman" w:hAnsi="Times New Roman" w:cs="Times New Roman"/>
          <w:sz w:val="22"/>
          <w:lang w:val="en-GB" w:eastAsia="en-US"/>
        </w:rPr>
        <w:t>is unwilling</w:t>
      </w:r>
      <w:r w:rsidR="00351BC5">
        <w:rPr>
          <w:rFonts w:ascii="Times New Roman" w:hAnsi="Times New Roman" w:cs="Times New Roman"/>
          <w:sz w:val="22"/>
          <w:lang w:val="en-GB" w:eastAsia="en-US"/>
        </w:rPr>
        <w:t xml:space="preserve"> for the UE</w:t>
      </w:r>
      <w:r w:rsidR="00351BC5" w:rsidRPr="00351BC5">
        <w:rPr>
          <w:rFonts w:ascii="Times New Roman" w:hAnsi="Times New Roman" w:cs="Times New Roman"/>
          <w:sz w:val="22"/>
          <w:lang w:val="en-GB" w:eastAsia="en-US"/>
        </w:rPr>
        <w:t xml:space="preserve"> to accept because it will bring certain challenges to the corresponding tests</w:t>
      </w:r>
      <w:r w:rsidR="00C1182C">
        <w:rPr>
          <w:rFonts w:ascii="Times New Roman" w:hAnsi="Times New Roman" w:cs="Times New Roman"/>
          <w:sz w:val="22"/>
          <w:lang w:val="en-GB" w:eastAsia="en-US"/>
        </w:rPr>
        <w:t>,</w:t>
      </w:r>
      <w:r w:rsidR="00314959">
        <w:rPr>
          <w:rFonts w:ascii="Times New Roman" w:hAnsi="Times New Roman" w:cs="Times New Roman"/>
          <w:sz w:val="22"/>
          <w:lang w:val="en-GB" w:eastAsia="en-US"/>
        </w:rPr>
        <w:t xml:space="preserve"> and</w:t>
      </w:r>
      <w:r w:rsidR="00CD2FD2">
        <w:rPr>
          <w:rFonts w:ascii="Times New Roman" w:hAnsi="Times New Roman" w:cs="Times New Roman"/>
          <w:sz w:val="22"/>
          <w:lang w:val="en-GB" w:eastAsia="en-US"/>
        </w:rPr>
        <w:t xml:space="preserve"> from table 3 it could be concluded that</w:t>
      </w:r>
      <w:r w:rsidR="00C1182C">
        <w:rPr>
          <w:rFonts w:ascii="Times New Roman" w:hAnsi="Times New Roman" w:cs="Times New Roman"/>
          <w:sz w:val="22"/>
          <w:lang w:val="en-GB" w:eastAsia="en-US"/>
        </w:rPr>
        <w:t xml:space="preserve"> </w:t>
      </w:r>
      <w:r w:rsidR="00C1182C" w:rsidRPr="000443DF">
        <w:rPr>
          <w:rFonts w:ascii="Times New Roman" w:hAnsi="Times New Roman" w:cs="Times New Roman"/>
          <w:sz w:val="22"/>
          <w:lang w:val="en-GB" w:eastAsia="en-US"/>
        </w:rPr>
        <w:t>max (</w:t>
      </w:r>
      <w:r w:rsidR="00C1182C" w:rsidRPr="002A48E4">
        <w:rPr>
          <w:rFonts w:ascii="Times New Roman" w:hAnsi="Times New Roman" w:cs="Times New Roman"/>
          <w:lang w:val="en-GB" w:eastAsia="en-US"/>
        </w:rPr>
        <w:t>spec ∆PC2- calculated ∆PC2</w:t>
      </w:r>
      <w:r w:rsidR="00C1182C" w:rsidRPr="000443DF">
        <w:rPr>
          <w:rFonts w:ascii="Times New Roman" w:hAnsi="Times New Roman" w:cs="Times New Roman"/>
          <w:sz w:val="22"/>
          <w:lang w:val="en-GB" w:eastAsia="en-US"/>
        </w:rPr>
        <w:t xml:space="preserve">) = </w:t>
      </w:r>
      <w:r w:rsidR="00C1182C">
        <w:rPr>
          <w:rFonts w:ascii="Times New Roman" w:hAnsi="Times New Roman" w:cs="Times New Roman"/>
          <w:sz w:val="22"/>
          <w:lang w:val="en-GB" w:eastAsia="en-US"/>
        </w:rPr>
        <w:t>1.4</w:t>
      </w:r>
      <w:r w:rsidR="00C1182C" w:rsidRPr="000443DF">
        <w:rPr>
          <w:rFonts w:ascii="Times New Roman" w:hAnsi="Times New Roman" w:cs="Times New Roman"/>
          <w:sz w:val="22"/>
          <w:lang w:val="en-GB" w:eastAsia="en-US"/>
        </w:rPr>
        <w:t xml:space="preserve"> dB, max (</w:t>
      </w:r>
      <w:r w:rsidR="00C1182C" w:rsidRPr="002A48E4">
        <w:rPr>
          <w:rFonts w:ascii="Times New Roman" w:hAnsi="Times New Roman" w:cs="Times New Roman"/>
          <w:lang w:val="en-GB" w:eastAsia="en-US"/>
        </w:rPr>
        <w:t>calculated ∆PC2</w:t>
      </w:r>
      <w:r w:rsidR="00C1182C" w:rsidRPr="000443DF">
        <w:rPr>
          <w:rFonts w:ascii="Times New Roman" w:hAnsi="Times New Roman" w:cs="Times New Roman"/>
          <w:sz w:val="22"/>
          <w:lang w:val="en-GB" w:eastAsia="en-US"/>
        </w:rPr>
        <w:t xml:space="preserve">- </w:t>
      </w:r>
      <w:r w:rsidR="00C1182C" w:rsidRPr="002A48E4">
        <w:rPr>
          <w:rFonts w:ascii="Times New Roman" w:hAnsi="Times New Roman" w:cs="Times New Roman"/>
          <w:lang w:val="en-GB" w:eastAsia="en-US"/>
        </w:rPr>
        <w:t>spec ∆PC2</w:t>
      </w:r>
      <w:r w:rsidR="00C1182C" w:rsidRPr="000443DF">
        <w:rPr>
          <w:rFonts w:ascii="Times New Roman" w:hAnsi="Times New Roman" w:cs="Times New Roman"/>
          <w:sz w:val="22"/>
          <w:lang w:val="en-GB" w:eastAsia="en-US"/>
        </w:rPr>
        <w:t xml:space="preserve">) = </w:t>
      </w:r>
      <w:r w:rsidR="00C1182C">
        <w:rPr>
          <w:rFonts w:ascii="Times New Roman" w:hAnsi="Times New Roman" w:cs="Times New Roman"/>
          <w:sz w:val="22"/>
          <w:lang w:val="en-GB" w:eastAsia="en-US"/>
        </w:rPr>
        <w:t>1.1</w:t>
      </w:r>
      <w:r w:rsidR="00C1182C" w:rsidRPr="000443DF">
        <w:rPr>
          <w:rFonts w:ascii="Times New Roman" w:hAnsi="Times New Roman" w:cs="Times New Roman"/>
          <w:sz w:val="22"/>
          <w:lang w:val="en-GB" w:eastAsia="en-US"/>
        </w:rPr>
        <w:t xml:space="preserve"> </w:t>
      </w:r>
      <w:proofErr w:type="spellStart"/>
      <w:r w:rsidR="00C1182C" w:rsidRPr="000443DF">
        <w:rPr>
          <w:rFonts w:ascii="Times New Roman" w:hAnsi="Times New Roman" w:cs="Times New Roman"/>
          <w:sz w:val="22"/>
          <w:lang w:val="en-GB" w:eastAsia="en-US"/>
        </w:rPr>
        <w:t>dB</w:t>
      </w:r>
      <w:r>
        <w:rPr>
          <w:rFonts w:ascii="Times New Roman" w:hAnsi="Times New Roman" w:cs="Times New Roman"/>
          <w:sz w:val="22"/>
          <w:lang w:val="en-GB" w:eastAsia="en-US"/>
        </w:rPr>
        <w:t>.</w:t>
      </w:r>
      <w:proofErr w:type="spellEnd"/>
      <w:r>
        <w:rPr>
          <w:rFonts w:ascii="Times New Roman" w:hAnsi="Times New Roman" w:cs="Times New Roman"/>
          <w:sz w:val="22"/>
          <w:lang w:val="en-GB" w:eastAsia="en-US"/>
        </w:rPr>
        <w:t xml:space="preserve"> </w:t>
      </w:r>
    </w:p>
    <w:p w14:paraId="60E37644" w14:textId="05431442" w:rsidR="00D3750B" w:rsidRPr="00626F47" w:rsidRDefault="00D3750B" w:rsidP="00626F47">
      <w:pPr>
        <w:pStyle w:val="TH"/>
        <w:spacing w:before="120" w:after="0"/>
        <w:rPr>
          <w:sz w:val="18"/>
        </w:rPr>
      </w:pPr>
      <w:bookmarkStart w:id="17" w:name="_Hlk184824021"/>
      <w:r w:rsidRPr="00626F47">
        <w:rPr>
          <w:sz w:val="18"/>
        </w:rPr>
        <w:t xml:space="preserve">Table </w:t>
      </w:r>
      <w:bookmarkEnd w:id="17"/>
      <w:r w:rsidR="009130B1" w:rsidRPr="00626F47">
        <w:rPr>
          <w:sz w:val="18"/>
        </w:rPr>
        <w:t>3.</w:t>
      </w:r>
      <w:r w:rsidR="009130B1" w:rsidRPr="00626F47">
        <w:rPr>
          <w:sz w:val="18"/>
          <w:lang w:eastAsia="ja-JP"/>
        </w:rPr>
        <w:t xml:space="preserve"> PC2 </w:t>
      </w:r>
      <w:r w:rsidR="009130B1" w:rsidRPr="00626F47">
        <w:rPr>
          <w:rFonts w:hint="eastAsia"/>
          <w:sz w:val="18"/>
          <w:lang w:eastAsia="zh-CN"/>
        </w:rPr>
        <w:t>crossband</w:t>
      </w:r>
      <w:r w:rsidR="009130B1" w:rsidRPr="00626F47">
        <w:rPr>
          <w:sz w:val="18"/>
          <w:lang w:eastAsia="ja-JP"/>
        </w:rPr>
        <w:t xml:space="preserve"> </w:t>
      </w:r>
      <w:r w:rsidR="00E3613D" w:rsidRPr="00626F47">
        <w:rPr>
          <w:sz w:val="18"/>
          <w:lang w:eastAsia="ja-JP"/>
        </w:rPr>
        <w:t xml:space="preserve">isolation </w:t>
      </w:r>
      <w:r w:rsidR="009130B1" w:rsidRPr="00626F47">
        <w:rPr>
          <w:sz w:val="18"/>
          <w:lang w:eastAsia="ja-JP"/>
        </w:rPr>
        <w:t>MSD with 1TX and 2TX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46"/>
        <w:gridCol w:w="646"/>
        <w:gridCol w:w="616"/>
        <w:gridCol w:w="634"/>
        <w:gridCol w:w="855"/>
        <w:gridCol w:w="999"/>
        <w:gridCol w:w="750"/>
        <w:gridCol w:w="850"/>
        <w:gridCol w:w="999"/>
        <w:gridCol w:w="1174"/>
        <w:gridCol w:w="1247"/>
      </w:tblGrid>
      <w:tr w:rsidR="00766139" w:rsidRPr="00C4454A" w14:paraId="5DF89CC6" w14:textId="77777777" w:rsidTr="00086AAF">
        <w:trPr>
          <w:trHeight w:val="732"/>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CE746" w14:textId="77777777" w:rsidR="00766139" w:rsidRPr="00C4454A" w:rsidRDefault="00766139" w:rsidP="00086AAF">
            <w:pPr>
              <w:pStyle w:val="TAH"/>
            </w:pPr>
            <w:r w:rsidRPr="00C4454A">
              <w:t>UL band</w:t>
            </w:r>
          </w:p>
        </w:tc>
        <w:tc>
          <w:tcPr>
            <w:tcW w:w="64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1105D" w14:textId="77777777" w:rsidR="00766139" w:rsidRPr="00C4454A" w:rsidRDefault="00766139" w:rsidP="00086AAF">
            <w:pPr>
              <w:pStyle w:val="TAH"/>
            </w:pPr>
            <w:r w:rsidRPr="00C4454A">
              <w:t>DL band</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B8F2D" w14:textId="056E28BF" w:rsidR="00766139" w:rsidRPr="00C4454A" w:rsidRDefault="00766139" w:rsidP="00086AAF">
            <w:pPr>
              <w:pStyle w:val="TAH"/>
            </w:pPr>
            <w:r w:rsidRPr="00C4454A">
              <w:t>MSD of PC3</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60948" w14:textId="3F0C3227" w:rsidR="00766139" w:rsidRPr="00C4454A" w:rsidRDefault="00766139" w:rsidP="00086AAF">
            <w:pPr>
              <w:pStyle w:val="TAH"/>
            </w:pPr>
            <w:r w:rsidRPr="00C4454A">
              <w:t>MSD of PC2 with 1TX</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ED477" w14:textId="4E900348" w:rsidR="00766139" w:rsidRPr="00C4454A" w:rsidRDefault="00F27BE7" w:rsidP="00086AAF">
            <w:pPr>
              <w:pStyle w:val="TAH"/>
              <w:rPr>
                <w:lang w:eastAsia="zh-CN"/>
              </w:rPr>
            </w:pPr>
            <w:r w:rsidRPr="00C4454A">
              <w:rPr>
                <w:rFonts w:cs="Arial"/>
                <w:sz w:val="16"/>
                <w:szCs w:val="16"/>
              </w:rPr>
              <w:t>Spec ∆PC2, 1TX</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39DD9" w14:textId="77777777" w:rsidR="00F27BE7" w:rsidRPr="00C4454A" w:rsidRDefault="00F27BE7" w:rsidP="00086AAF">
            <w:pPr>
              <w:pStyle w:val="TAH"/>
              <w:rPr>
                <w:rFonts w:cs="Arial"/>
                <w:sz w:val="16"/>
                <w:szCs w:val="16"/>
              </w:rPr>
            </w:pPr>
            <w:r w:rsidRPr="00C4454A">
              <w:rPr>
                <w:rFonts w:cs="Arial"/>
                <w:sz w:val="16"/>
                <w:szCs w:val="16"/>
              </w:rPr>
              <w:t>calculated ∆PC2, 1TX</w:t>
            </w:r>
          </w:p>
          <w:p w14:paraId="6FACDB68" w14:textId="23BB716A" w:rsidR="00766139" w:rsidRPr="00C4454A" w:rsidRDefault="00F27BE7" w:rsidP="00086AAF">
            <w:pPr>
              <w:pStyle w:val="TAH"/>
            </w:pPr>
            <w:r w:rsidRPr="00C4454A">
              <w:rPr>
                <w:rFonts w:cs="Arial"/>
                <w:sz w:val="16"/>
                <w:szCs w:val="16"/>
                <w:lang w:eastAsia="zh-CN"/>
              </w:rPr>
              <w:t>based</w:t>
            </w:r>
            <w:r w:rsidRPr="00C4454A">
              <w:rPr>
                <w:rFonts w:cs="Arial"/>
                <w:sz w:val="16"/>
                <w:szCs w:val="16"/>
              </w:rPr>
              <w:t xml:space="preserve"> </w:t>
            </w:r>
            <w:r w:rsidRPr="00C4454A">
              <w:rPr>
                <w:rFonts w:cs="Arial"/>
                <w:sz w:val="16"/>
                <w:szCs w:val="16"/>
                <w:lang w:eastAsia="zh-CN"/>
              </w:rPr>
              <w:t>on</w:t>
            </w:r>
            <w:r w:rsidRPr="00C4454A">
              <w:rPr>
                <w:rFonts w:cs="Arial"/>
                <w:sz w:val="16"/>
                <w:szCs w:val="16"/>
              </w:rPr>
              <w:t xml:space="preserve"> </w:t>
            </w:r>
            <w:r w:rsidRPr="00C4454A">
              <w:rPr>
                <w:rFonts w:cs="Arial"/>
                <w:sz w:val="16"/>
                <w:szCs w:val="16"/>
                <w:lang w:eastAsia="zh-CN"/>
              </w:rPr>
              <w:t>option</w:t>
            </w:r>
            <w:r w:rsidRPr="00C4454A">
              <w:rPr>
                <w:rFonts w:cs="Arial"/>
                <w:sz w:val="16"/>
                <w:szCs w:val="16"/>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29197" w14:textId="3B0CA899" w:rsidR="00766139" w:rsidRPr="00C4454A" w:rsidRDefault="00766139" w:rsidP="00086AAF">
            <w:pPr>
              <w:pStyle w:val="TAH"/>
            </w:pPr>
            <w:r w:rsidRPr="00C4454A">
              <w:t xml:space="preserve">MSD of PC2  </w:t>
            </w:r>
            <w:r w:rsidRPr="00C4454A">
              <w:rPr>
                <w:rFonts w:hint="eastAsia"/>
                <w:lang w:eastAsia="zh-CN"/>
              </w:rPr>
              <w:t>with</w:t>
            </w:r>
            <w:r w:rsidRPr="00C4454A">
              <w:t xml:space="preserve"> 2TX</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5EF0C" w14:textId="7C37843C" w:rsidR="00766139" w:rsidRPr="00C4454A" w:rsidRDefault="00F27BE7" w:rsidP="00086AAF">
            <w:pPr>
              <w:pStyle w:val="TAH"/>
              <w:rPr>
                <w:lang w:eastAsia="zh-CN"/>
              </w:rPr>
            </w:pPr>
            <w:r w:rsidRPr="00C4454A">
              <w:rPr>
                <w:rFonts w:cs="Arial"/>
                <w:sz w:val="16"/>
                <w:szCs w:val="16"/>
              </w:rPr>
              <w:t>Spec ∆PC2, 2TX</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B7993" w14:textId="77777777" w:rsidR="00F27BE7" w:rsidRPr="00C4454A" w:rsidRDefault="00F27BE7" w:rsidP="00086AAF">
            <w:pPr>
              <w:pStyle w:val="TAH"/>
              <w:rPr>
                <w:rFonts w:cs="Arial"/>
                <w:sz w:val="16"/>
                <w:szCs w:val="16"/>
              </w:rPr>
            </w:pPr>
            <w:r w:rsidRPr="00C4454A">
              <w:rPr>
                <w:rFonts w:cs="Arial"/>
                <w:sz w:val="16"/>
                <w:szCs w:val="16"/>
              </w:rPr>
              <w:t>calculated ∆PC2, 2TX</w:t>
            </w:r>
          </w:p>
          <w:p w14:paraId="0072E4C4" w14:textId="58D3C66E" w:rsidR="00766139" w:rsidRPr="00C4454A" w:rsidRDefault="00F27BE7" w:rsidP="00086AAF">
            <w:pPr>
              <w:pStyle w:val="TAH"/>
              <w:rPr>
                <w:lang w:eastAsia="zh-CN"/>
              </w:rPr>
            </w:pPr>
            <w:r w:rsidRPr="00C4454A">
              <w:rPr>
                <w:rFonts w:cs="Arial"/>
                <w:sz w:val="16"/>
                <w:szCs w:val="16"/>
                <w:lang w:eastAsia="zh-CN"/>
              </w:rPr>
              <w:t>based</w:t>
            </w:r>
            <w:r w:rsidRPr="00C4454A">
              <w:rPr>
                <w:rFonts w:cs="Arial"/>
                <w:sz w:val="16"/>
                <w:szCs w:val="16"/>
              </w:rPr>
              <w:t xml:space="preserve"> </w:t>
            </w:r>
            <w:r w:rsidRPr="00C4454A">
              <w:rPr>
                <w:rFonts w:cs="Arial"/>
                <w:sz w:val="16"/>
                <w:szCs w:val="16"/>
                <w:lang w:eastAsia="zh-CN"/>
              </w:rPr>
              <w:t>on</w:t>
            </w:r>
            <w:r w:rsidRPr="00C4454A">
              <w:rPr>
                <w:rFonts w:cs="Arial"/>
                <w:sz w:val="16"/>
                <w:szCs w:val="16"/>
              </w:rPr>
              <w:t xml:space="preserve"> </w:t>
            </w:r>
            <w:r w:rsidRPr="00C4454A">
              <w:rPr>
                <w:rFonts w:cs="Arial"/>
                <w:sz w:val="16"/>
                <w:szCs w:val="16"/>
                <w:lang w:eastAsia="zh-CN"/>
              </w:rPr>
              <w:t>option</w:t>
            </w:r>
            <w:r w:rsidRPr="00C4454A">
              <w:rPr>
                <w:rFonts w:cs="Arial"/>
                <w:sz w:val="16"/>
                <w:szCs w:val="16"/>
              </w:rPr>
              <w:t>1</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9AF25" w14:textId="77777777" w:rsidR="00F27BE7" w:rsidRPr="00C4454A" w:rsidRDefault="00F27BE7" w:rsidP="00086AAF">
            <w:pPr>
              <w:pStyle w:val="TAH"/>
              <w:rPr>
                <w:rFonts w:cs="Arial"/>
                <w:sz w:val="16"/>
                <w:szCs w:val="16"/>
              </w:rPr>
            </w:pPr>
            <w:r w:rsidRPr="00C4454A">
              <w:rPr>
                <w:rFonts w:cs="Arial"/>
                <w:sz w:val="16"/>
                <w:szCs w:val="16"/>
              </w:rPr>
              <w:t>calculated ∆PC2, 2TX</w:t>
            </w:r>
          </w:p>
          <w:p w14:paraId="7C5D5133" w14:textId="3AB0F3B6" w:rsidR="00766139" w:rsidRPr="00C4454A" w:rsidRDefault="00F27BE7" w:rsidP="00086AAF">
            <w:pPr>
              <w:pStyle w:val="TAH"/>
              <w:rPr>
                <w:lang w:eastAsia="zh-CN"/>
              </w:rPr>
            </w:pPr>
            <w:r w:rsidRPr="00C4454A">
              <w:rPr>
                <w:rFonts w:cs="Arial"/>
                <w:sz w:val="16"/>
                <w:szCs w:val="16"/>
                <w:lang w:eastAsia="zh-CN"/>
              </w:rPr>
              <w:t>based</w:t>
            </w:r>
            <w:r w:rsidRPr="00C4454A">
              <w:rPr>
                <w:rFonts w:cs="Arial"/>
                <w:sz w:val="16"/>
                <w:szCs w:val="16"/>
              </w:rPr>
              <w:t xml:space="preserve"> </w:t>
            </w:r>
            <w:r w:rsidRPr="00C4454A">
              <w:rPr>
                <w:rFonts w:cs="Arial"/>
                <w:sz w:val="16"/>
                <w:szCs w:val="16"/>
                <w:lang w:eastAsia="zh-CN"/>
              </w:rPr>
              <w:t>on</w:t>
            </w:r>
            <w:r w:rsidRPr="00C4454A">
              <w:rPr>
                <w:rFonts w:cs="Arial"/>
                <w:sz w:val="16"/>
                <w:szCs w:val="16"/>
              </w:rPr>
              <w:t xml:space="preserve"> new equation</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9B3BF" w14:textId="47CC1C0F" w:rsidR="00766139" w:rsidRPr="00C4454A" w:rsidRDefault="00766139" w:rsidP="00086AAF">
            <w:pPr>
              <w:pStyle w:val="TAH"/>
              <w:rPr>
                <w:lang w:eastAsia="zh-CN"/>
              </w:rPr>
            </w:pPr>
            <w:r w:rsidRPr="00C4454A">
              <w:rPr>
                <w:lang w:eastAsia="zh-CN"/>
              </w:rPr>
              <w:t>Cross-band</w:t>
            </w:r>
          </w:p>
          <w:p w14:paraId="1BF16A0D" w14:textId="77777777" w:rsidR="00766139" w:rsidRPr="00C4454A" w:rsidRDefault="00766139" w:rsidP="00086AAF">
            <w:pPr>
              <w:pStyle w:val="TAH"/>
              <w:rPr>
                <w:lang w:eastAsia="zh-CN"/>
              </w:rPr>
            </w:pPr>
            <w:r w:rsidRPr="00C4454A">
              <w:rPr>
                <w:lang w:eastAsia="zh-CN"/>
              </w:rPr>
              <w:t>Interference</w:t>
            </w:r>
          </w:p>
          <w:p w14:paraId="177E2907" w14:textId="77777777" w:rsidR="00766139" w:rsidRPr="00C4454A" w:rsidRDefault="00766139" w:rsidP="00086AAF">
            <w:pPr>
              <w:pStyle w:val="TAH"/>
              <w:rPr>
                <w:lang w:eastAsia="zh-CN"/>
              </w:rPr>
            </w:pPr>
            <w:r w:rsidRPr="00C4454A">
              <w:rPr>
                <w:lang w:eastAsia="zh-CN"/>
              </w:rPr>
              <w:t>source</w:t>
            </w:r>
          </w:p>
        </w:tc>
      </w:tr>
      <w:tr w:rsidR="00766139" w:rsidRPr="00C4454A" w14:paraId="4413C3DB" w14:textId="77777777" w:rsidTr="00086AAF">
        <w:trPr>
          <w:trHeight w:val="492"/>
        </w:trPr>
        <w:tc>
          <w:tcPr>
            <w:tcW w:w="64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50B7" w14:textId="77777777" w:rsidR="00766139" w:rsidRPr="00C4454A" w:rsidRDefault="00766139" w:rsidP="00086AAF">
            <w:pPr>
              <w:keepNext/>
              <w:keepLines/>
              <w:jc w:val="center"/>
              <w:rPr>
                <w:rFonts w:ascii="Arial" w:hAnsi="Arial"/>
                <w:b/>
                <w:sz w:val="18"/>
              </w:rPr>
            </w:pPr>
          </w:p>
        </w:tc>
        <w:tc>
          <w:tcPr>
            <w:tcW w:w="64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C4ED5" w14:textId="77777777" w:rsidR="00766139" w:rsidRPr="00C4454A" w:rsidRDefault="00766139" w:rsidP="00086AAF">
            <w:pPr>
              <w:keepNext/>
              <w:keepLines/>
              <w:jc w:val="center"/>
              <w:rPr>
                <w:rFonts w:ascii="Arial" w:hAnsi="Arial"/>
                <w:b/>
                <w:sz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7B4DC" w14:textId="77777777" w:rsidR="00766139" w:rsidRPr="00C4454A" w:rsidRDefault="00766139" w:rsidP="00086AAF">
            <w:pPr>
              <w:pStyle w:val="TAH"/>
            </w:pP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703D2" w14:textId="3B308053" w:rsidR="00766139" w:rsidRPr="00C4454A" w:rsidRDefault="00766139" w:rsidP="00086AAF">
            <w:pPr>
              <w:pStyle w:val="TAH"/>
            </w:pPr>
            <w:r w:rsidRPr="00C4454A">
              <w:t>(dB)</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A7A37" w14:textId="77777777" w:rsidR="00766139" w:rsidRPr="00C4454A" w:rsidRDefault="00766139" w:rsidP="00086AAF">
            <w:pPr>
              <w:rPr>
                <w:rFonts w:ascii="Arial" w:hAnsi="Arial" w:cs="Arial"/>
                <w:b/>
                <w:bCs/>
                <w:color w:val="000000"/>
                <w:sz w:val="18"/>
                <w:szCs w:val="18"/>
              </w:rPr>
            </w:pP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C5353" w14:textId="77777777" w:rsidR="00766139" w:rsidRPr="00C4454A" w:rsidRDefault="00766139" w:rsidP="00086AAF">
            <w:pPr>
              <w:rPr>
                <w:rFonts w:ascii="Arial" w:hAnsi="Arial" w:cs="Arial"/>
                <w:b/>
                <w:bCs/>
                <w:color w:val="000000"/>
                <w:sz w:val="18"/>
                <w:szCs w:val="18"/>
              </w:rPr>
            </w:pP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1B3B0" w14:textId="556A1F37" w:rsidR="00766139" w:rsidRPr="00C4454A" w:rsidRDefault="00766139" w:rsidP="00086AAF">
            <w:pPr>
              <w:rPr>
                <w:rFonts w:ascii="Arial" w:hAnsi="Arial" w:cs="Arial"/>
                <w:b/>
                <w:bCs/>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929F6" w14:textId="101821B4" w:rsidR="00766139" w:rsidRPr="00C4454A" w:rsidRDefault="00766139" w:rsidP="00086AAF">
            <w:pPr>
              <w:rPr>
                <w:rFonts w:ascii="Arial" w:hAnsi="Arial" w:cs="Arial"/>
                <w:b/>
                <w:bC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BFEC7" w14:textId="77777777" w:rsidR="00766139" w:rsidRPr="00C4454A" w:rsidRDefault="00766139" w:rsidP="00086AAF">
            <w:pPr>
              <w:rPr>
                <w:rFonts w:ascii="Arial" w:hAnsi="Arial" w:cs="Arial"/>
                <w:b/>
                <w:bCs/>
                <w:color w:val="000000"/>
                <w:sz w:val="18"/>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95AAA" w14:textId="77777777" w:rsidR="00766139" w:rsidRPr="00C4454A" w:rsidRDefault="00766139" w:rsidP="00086AAF">
            <w:pPr>
              <w:rPr>
                <w:rFonts w:ascii="Arial" w:hAnsi="Arial" w:cs="Arial"/>
                <w:b/>
                <w:bCs/>
                <w:color w:val="000000"/>
                <w:sz w:val="18"/>
                <w:szCs w:val="18"/>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F4B2C" w14:textId="230104FE" w:rsidR="00766139" w:rsidRPr="00C4454A" w:rsidRDefault="00766139" w:rsidP="00086AAF">
            <w:pPr>
              <w:rPr>
                <w:rFonts w:ascii="Arial" w:hAnsi="Arial" w:cs="Arial"/>
                <w:b/>
                <w:bCs/>
                <w:color w:val="000000"/>
                <w:sz w:val="18"/>
                <w:szCs w:val="18"/>
              </w:rPr>
            </w:pPr>
          </w:p>
        </w:tc>
      </w:tr>
      <w:tr w:rsidR="00766139" w:rsidRPr="00C4454A" w14:paraId="653BF62B"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42B4F" w14:textId="77777777" w:rsidR="00766139" w:rsidRPr="00C4454A" w:rsidRDefault="00766139" w:rsidP="00086AAF">
            <w:pPr>
              <w:pStyle w:val="TAC"/>
              <w:rPr>
                <w:lang w:eastAsia="zh-CN"/>
              </w:rPr>
            </w:pPr>
            <w:r w:rsidRPr="00C4454A">
              <w:rPr>
                <w:lang w:eastAsia="zh-CN"/>
              </w:rPr>
              <w:t>n7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E5382" w14:textId="77777777" w:rsidR="00766139" w:rsidRPr="00C4454A" w:rsidRDefault="00766139" w:rsidP="00086AAF">
            <w:pPr>
              <w:pStyle w:val="TAC"/>
              <w:rPr>
                <w:lang w:val="en-US" w:eastAsia="zh-CN"/>
              </w:rPr>
            </w:pPr>
            <w:r w:rsidRPr="00C4454A">
              <w:rPr>
                <w:lang w:eastAsia="zh-CN"/>
              </w:rPr>
              <w:t>n3</w:t>
            </w:r>
          </w:p>
        </w:tc>
        <w:tc>
          <w:tcPr>
            <w:tcW w:w="616" w:type="dxa"/>
            <w:shd w:val="clear" w:color="auto" w:fill="FFFFFF" w:themeFill="background1"/>
            <w:vAlign w:val="center"/>
          </w:tcPr>
          <w:p w14:paraId="26574940" w14:textId="7881DB08" w:rsidR="00766139" w:rsidRPr="00C4454A" w:rsidRDefault="00766139" w:rsidP="00086AAF">
            <w:pPr>
              <w:pStyle w:val="TAC"/>
              <w:rPr>
                <w:lang w:eastAsia="zh-CN"/>
              </w:rPr>
            </w:pPr>
            <w:r w:rsidRPr="00C4454A">
              <w:rPr>
                <w:lang w:eastAsia="zh-CN"/>
              </w:rPr>
              <w:t>0.6</w:t>
            </w:r>
          </w:p>
        </w:tc>
        <w:tc>
          <w:tcPr>
            <w:tcW w:w="634" w:type="dxa"/>
            <w:shd w:val="clear" w:color="auto" w:fill="FFFFFF" w:themeFill="background1"/>
            <w:noWrap/>
            <w:vAlign w:val="center"/>
          </w:tcPr>
          <w:p w14:paraId="10B716CE" w14:textId="732D27A8" w:rsidR="00766139" w:rsidRPr="00C4454A" w:rsidRDefault="00766139" w:rsidP="00086AAF">
            <w:pPr>
              <w:pStyle w:val="TAC"/>
              <w:rPr>
                <w:lang w:eastAsia="zh-CN"/>
              </w:rPr>
            </w:pPr>
            <w:r w:rsidRPr="00C4454A">
              <w:rPr>
                <w:lang w:eastAsia="zh-CN"/>
              </w:rPr>
              <w:t>0.4</w:t>
            </w:r>
          </w:p>
        </w:tc>
        <w:tc>
          <w:tcPr>
            <w:tcW w:w="855" w:type="dxa"/>
            <w:shd w:val="clear" w:color="auto" w:fill="FFFFFF" w:themeFill="background1"/>
            <w:vAlign w:val="center"/>
          </w:tcPr>
          <w:p w14:paraId="5AF28D3D" w14:textId="77777777" w:rsidR="00766139" w:rsidRPr="00C4454A" w:rsidRDefault="00766139" w:rsidP="00086AAF">
            <w:pPr>
              <w:pStyle w:val="TAC"/>
              <w:rPr>
                <w:color w:val="7030A0"/>
                <w:lang w:eastAsia="zh-CN"/>
              </w:rPr>
            </w:pPr>
            <w:r w:rsidRPr="00C4454A">
              <w:rPr>
                <w:color w:val="7030A0"/>
                <w:lang w:eastAsia="zh-CN"/>
              </w:rPr>
              <w:t>-0.2</w:t>
            </w:r>
          </w:p>
        </w:tc>
        <w:tc>
          <w:tcPr>
            <w:tcW w:w="668" w:type="dxa"/>
            <w:shd w:val="clear" w:color="auto" w:fill="FFFFFF" w:themeFill="background1"/>
            <w:vAlign w:val="center"/>
          </w:tcPr>
          <w:p w14:paraId="187188B1" w14:textId="5FD2FE9C" w:rsidR="00766139" w:rsidRPr="00C4454A" w:rsidRDefault="00766139" w:rsidP="00086AAF">
            <w:pPr>
              <w:pStyle w:val="TAC"/>
              <w:rPr>
                <w:color w:val="00B050"/>
                <w:lang w:eastAsia="zh-CN"/>
              </w:rPr>
            </w:pPr>
            <w:r w:rsidRPr="00C4454A">
              <w:rPr>
                <w:color w:val="00B050"/>
                <w:lang w:eastAsia="zh-CN"/>
              </w:rPr>
              <w:t>1</w:t>
            </w:r>
          </w:p>
        </w:tc>
        <w:tc>
          <w:tcPr>
            <w:tcW w:w="750" w:type="dxa"/>
            <w:shd w:val="clear" w:color="auto" w:fill="FFFFFF" w:themeFill="background1"/>
            <w:vAlign w:val="center"/>
          </w:tcPr>
          <w:p w14:paraId="1BF63CB3" w14:textId="1C5588E5" w:rsidR="00766139" w:rsidRPr="00C4454A" w:rsidRDefault="00766139" w:rsidP="00086AAF">
            <w:pPr>
              <w:pStyle w:val="TAC"/>
              <w:rPr>
                <w:color w:val="7030A0"/>
                <w:lang w:eastAsia="zh-CN"/>
              </w:rPr>
            </w:pPr>
            <w:r w:rsidRPr="00C4454A">
              <w:rPr>
                <w:lang w:eastAsia="zh-CN"/>
              </w:rPr>
              <w:t>0.5</w:t>
            </w:r>
          </w:p>
        </w:tc>
        <w:tc>
          <w:tcPr>
            <w:tcW w:w="850" w:type="dxa"/>
            <w:shd w:val="clear" w:color="auto" w:fill="FFFFFF" w:themeFill="background1"/>
            <w:vAlign w:val="center"/>
          </w:tcPr>
          <w:p w14:paraId="53ECD342" w14:textId="73DDB85A" w:rsidR="00766139" w:rsidRPr="00C4454A" w:rsidRDefault="00766139" w:rsidP="00086AAF">
            <w:pPr>
              <w:pStyle w:val="TAC"/>
              <w:rPr>
                <w:color w:val="7030A0"/>
                <w:lang w:eastAsia="zh-CN"/>
              </w:rPr>
            </w:pPr>
            <w:r w:rsidRPr="00C4454A">
              <w:rPr>
                <w:color w:val="7030A0"/>
                <w:lang w:eastAsia="zh-CN"/>
              </w:rPr>
              <w:t>-0.1</w:t>
            </w:r>
          </w:p>
        </w:tc>
        <w:tc>
          <w:tcPr>
            <w:tcW w:w="993" w:type="dxa"/>
            <w:shd w:val="clear" w:color="auto" w:fill="FFFFFF" w:themeFill="background1"/>
            <w:vAlign w:val="center"/>
          </w:tcPr>
          <w:p w14:paraId="33D4A6B5" w14:textId="175BBBD5" w:rsidR="00766139" w:rsidRPr="00C4454A" w:rsidRDefault="00415C02" w:rsidP="00086AAF">
            <w:pPr>
              <w:pStyle w:val="TAC"/>
              <w:rPr>
                <w:lang w:eastAsia="zh-CN"/>
              </w:rPr>
            </w:pPr>
            <w:r w:rsidRPr="00C4454A">
              <w:rPr>
                <w:color w:val="00B050"/>
                <w:lang w:eastAsia="zh-CN"/>
              </w:rPr>
              <w:t>1</w:t>
            </w:r>
          </w:p>
        </w:tc>
        <w:tc>
          <w:tcPr>
            <w:tcW w:w="1174" w:type="dxa"/>
            <w:shd w:val="clear" w:color="auto" w:fill="FFFFFF" w:themeFill="background1"/>
            <w:vAlign w:val="center"/>
          </w:tcPr>
          <w:p w14:paraId="79C6D3AB" w14:textId="1D3E915D" w:rsidR="00766139" w:rsidRPr="00C4454A" w:rsidRDefault="00A26499" w:rsidP="00086AAF">
            <w:pPr>
              <w:pStyle w:val="TAC"/>
              <w:rPr>
                <w:lang w:eastAsia="zh-CN"/>
              </w:rPr>
            </w:pPr>
            <w:r w:rsidRPr="00C4454A">
              <w:rPr>
                <w:color w:val="00B050"/>
                <w:lang w:eastAsia="zh-CN"/>
              </w:rPr>
              <w:t>4</w:t>
            </w:r>
          </w:p>
        </w:tc>
        <w:tc>
          <w:tcPr>
            <w:tcW w:w="1247" w:type="dxa"/>
            <w:shd w:val="clear" w:color="auto" w:fill="FFFFFF" w:themeFill="background1"/>
            <w:vAlign w:val="center"/>
          </w:tcPr>
          <w:p w14:paraId="2621440A" w14:textId="42881628" w:rsidR="00766139" w:rsidRPr="00C4454A" w:rsidRDefault="00766139" w:rsidP="00086AAF">
            <w:pPr>
              <w:pStyle w:val="TAC"/>
              <w:rPr>
                <w:lang w:eastAsia="zh-CN"/>
              </w:rPr>
            </w:pPr>
            <w:r w:rsidRPr="00C4454A">
              <w:rPr>
                <w:lang w:eastAsia="zh-CN"/>
              </w:rPr>
              <w:t>&gt;ALCR2</w:t>
            </w:r>
          </w:p>
        </w:tc>
      </w:tr>
      <w:tr w:rsidR="00766139" w:rsidRPr="00C4454A" w14:paraId="38866F70"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4ABCA" w14:textId="77777777" w:rsidR="00766139" w:rsidRPr="00C4454A" w:rsidRDefault="00766139" w:rsidP="00086AAF">
            <w:pPr>
              <w:pStyle w:val="TAC"/>
              <w:rPr>
                <w:lang w:eastAsia="zh-CN"/>
              </w:rPr>
            </w:pPr>
            <w:r w:rsidRPr="00C4454A">
              <w:rPr>
                <w:rFonts w:cs="Arial"/>
                <w:szCs w:val="18"/>
                <w:lang w:eastAsia="zh-CN"/>
              </w:rPr>
              <w:t>n</w:t>
            </w:r>
            <w:r w:rsidRPr="00C4454A">
              <w:rPr>
                <w:rFonts w:cs="Arial"/>
                <w:szCs w:val="18"/>
                <w:lang w:val="en-US" w:eastAsia="zh-CN"/>
              </w:rPr>
              <w:t>39</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F2B32" w14:textId="77777777" w:rsidR="00766139" w:rsidRPr="00C4454A" w:rsidRDefault="00766139" w:rsidP="00086AAF">
            <w:pPr>
              <w:pStyle w:val="TAC"/>
              <w:rPr>
                <w:lang w:eastAsia="zh-CN"/>
              </w:rPr>
            </w:pPr>
            <w:r w:rsidRPr="00C4454A">
              <w:rPr>
                <w:rFonts w:cs="Arial"/>
                <w:szCs w:val="18"/>
                <w:lang w:eastAsia="zh-CN"/>
              </w:rPr>
              <w:t>n</w:t>
            </w:r>
            <w:r w:rsidRPr="00C4454A">
              <w:rPr>
                <w:rFonts w:cs="Arial"/>
                <w:szCs w:val="18"/>
                <w:lang w:val="en-US" w:eastAsia="zh-CN"/>
              </w:rPr>
              <w:t>41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02A87" w14:textId="27D7E27B" w:rsidR="00766139" w:rsidRPr="00C4454A" w:rsidRDefault="00766139" w:rsidP="00086AAF">
            <w:pPr>
              <w:pStyle w:val="TAC"/>
              <w:rPr>
                <w:rFonts w:cs="Arial"/>
                <w:szCs w:val="18"/>
                <w:lang w:val="en-US" w:eastAsia="zh-CN"/>
              </w:rPr>
            </w:pPr>
            <w:r w:rsidRPr="00C4454A">
              <w:rPr>
                <w:rFonts w:cs="Arial"/>
                <w:szCs w:val="18"/>
                <w:lang w:val="en-US" w:eastAsia="zh-CN"/>
              </w:rPr>
              <w:t>3.3</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F64C9D" w14:textId="09161A6B" w:rsidR="00766139" w:rsidRPr="00C4454A" w:rsidRDefault="00766139" w:rsidP="00086AAF">
            <w:pPr>
              <w:pStyle w:val="TAC"/>
              <w:rPr>
                <w:bCs/>
                <w:color w:val="000000"/>
                <w:lang w:eastAsia="zh-CN"/>
              </w:rPr>
            </w:pPr>
            <w:r w:rsidRPr="00C4454A">
              <w:rPr>
                <w:rFonts w:cs="Arial"/>
                <w:szCs w:val="18"/>
                <w:lang w:val="en-US" w:eastAsia="zh-CN"/>
              </w:rPr>
              <w:t>4.7</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5FDC6" w14:textId="77777777" w:rsidR="00766139" w:rsidRPr="00C4454A" w:rsidRDefault="00766139" w:rsidP="00086AAF">
            <w:pPr>
              <w:pStyle w:val="TAC"/>
              <w:rPr>
                <w:rFonts w:cs="Arial"/>
                <w:bCs/>
                <w:color w:val="7030A0"/>
                <w:szCs w:val="18"/>
                <w:lang w:eastAsia="zh-CN"/>
              </w:rPr>
            </w:pPr>
            <w:r w:rsidRPr="00C4454A">
              <w:rPr>
                <w:rFonts w:cs="Arial"/>
                <w:bCs/>
                <w:color w:val="7030A0"/>
                <w:szCs w:val="18"/>
                <w:lang w:eastAsia="zh-CN"/>
              </w:rPr>
              <w:t>1.4</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0D13E" w14:textId="3C7E8532" w:rsidR="00766139" w:rsidRPr="00C4454A" w:rsidRDefault="00766139" w:rsidP="00086AAF">
            <w:pPr>
              <w:pStyle w:val="TAC"/>
              <w:rPr>
                <w:rFonts w:cs="Arial"/>
                <w:bCs/>
                <w:color w:val="00B050"/>
                <w:szCs w:val="18"/>
                <w:lang w:eastAsia="zh-CN"/>
              </w:rPr>
            </w:pPr>
            <w:r w:rsidRPr="00C4454A">
              <w:rPr>
                <w:rFonts w:cs="Arial"/>
                <w:bCs/>
                <w:color w:val="00B050"/>
                <w:szCs w:val="18"/>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BC0D2" w14:textId="5695BD6D" w:rsidR="00766139" w:rsidRPr="00C4454A" w:rsidRDefault="00766139" w:rsidP="00086AAF">
            <w:pPr>
              <w:pStyle w:val="TAC"/>
              <w:rPr>
                <w:rFonts w:cs="Arial"/>
                <w:bCs/>
                <w:color w:val="000000"/>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AB99A" w14:textId="680F0B27" w:rsidR="00766139" w:rsidRPr="00C4454A" w:rsidRDefault="00766139" w:rsidP="00086AAF">
            <w:pPr>
              <w:pStyle w:val="TAC"/>
              <w:rPr>
                <w:rFonts w:cs="Arial"/>
                <w:bCs/>
                <w:color w:val="000000"/>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C0380" w14:textId="77777777" w:rsidR="00766139" w:rsidRPr="00C4454A" w:rsidRDefault="00766139" w:rsidP="00086AAF">
            <w:pPr>
              <w:pStyle w:val="TAC"/>
              <w:rPr>
                <w:rFonts w:cs="Arial"/>
                <w:bCs/>
                <w:color w:val="000000"/>
                <w:szCs w:val="18"/>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1C8E" w14:textId="77777777" w:rsidR="00766139" w:rsidRPr="00C4454A" w:rsidRDefault="00766139" w:rsidP="00086AAF">
            <w:pPr>
              <w:pStyle w:val="TAC"/>
              <w:rPr>
                <w:rFonts w:cs="Arial"/>
                <w:bCs/>
                <w:color w:val="000000"/>
                <w:szCs w:val="18"/>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56D7F" w14:textId="5BB350D7" w:rsidR="00766139" w:rsidRPr="00C4454A" w:rsidRDefault="00766139" w:rsidP="00086AAF">
            <w:pPr>
              <w:pStyle w:val="TAC"/>
              <w:rPr>
                <w:rFonts w:cs="Arial"/>
                <w:bCs/>
                <w:color w:val="000000"/>
                <w:szCs w:val="18"/>
                <w:lang w:eastAsia="zh-CN"/>
              </w:rPr>
            </w:pPr>
            <w:r w:rsidRPr="00C4454A">
              <w:rPr>
                <w:rFonts w:cs="Arial"/>
                <w:bCs/>
                <w:color w:val="000000"/>
                <w:szCs w:val="18"/>
                <w:lang w:eastAsia="zh-CN"/>
              </w:rPr>
              <w:t>&gt;ACLR2</w:t>
            </w:r>
          </w:p>
        </w:tc>
      </w:tr>
      <w:tr w:rsidR="00766139" w:rsidRPr="00C4454A" w14:paraId="3C4CFFE8"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506C8" w14:textId="77777777" w:rsidR="00766139" w:rsidRPr="00C4454A" w:rsidRDefault="00766139" w:rsidP="00086AAF">
            <w:pPr>
              <w:pStyle w:val="TAC"/>
              <w:rPr>
                <w:rFonts w:eastAsia="等线"/>
                <w:lang w:eastAsia="zh-CN"/>
              </w:rPr>
            </w:pPr>
            <w:r w:rsidRPr="00C4454A">
              <w:rPr>
                <w:rFonts w:hint="eastAsia"/>
                <w:lang w:eastAsia="zh-CN"/>
              </w:rPr>
              <w:t>n</w:t>
            </w:r>
            <w:r w:rsidRPr="00C4454A">
              <w:rPr>
                <w:lang w:eastAsia="zh-CN"/>
              </w:rPr>
              <w:t>40</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20DC3" w14:textId="77777777" w:rsidR="00766139" w:rsidRPr="00C4454A" w:rsidRDefault="00766139" w:rsidP="00086AAF">
            <w:pPr>
              <w:pStyle w:val="TAC"/>
              <w:rPr>
                <w:rFonts w:eastAsia="等线"/>
                <w:lang w:eastAsia="zh-CN"/>
              </w:rPr>
            </w:pPr>
            <w:r w:rsidRPr="00C4454A">
              <w:rPr>
                <w:rFonts w:hint="eastAsia"/>
                <w:lang w:eastAsia="zh-CN"/>
              </w:rPr>
              <w:t>n</w:t>
            </w:r>
            <w:r w:rsidRPr="00C4454A">
              <w:rPr>
                <w:lang w:eastAsia="zh-CN"/>
              </w:rPr>
              <w:t>41</w:t>
            </w:r>
          </w:p>
        </w:tc>
        <w:tc>
          <w:tcPr>
            <w:tcW w:w="616" w:type="dxa"/>
            <w:shd w:val="clear" w:color="auto" w:fill="FFFFFF" w:themeFill="background1"/>
            <w:vAlign w:val="center"/>
          </w:tcPr>
          <w:p w14:paraId="60B50C8A" w14:textId="5B918D15" w:rsidR="00766139" w:rsidRPr="00C4454A" w:rsidRDefault="00766139" w:rsidP="00086AAF">
            <w:pPr>
              <w:pStyle w:val="TAC"/>
              <w:rPr>
                <w:bCs/>
                <w:color w:val="000000"/>
                <w:lang w:eastAsia="zh-CN"/>
              </w:rPr>
            </w:pPr>
            <w:r w:rsidRPr="00C4454A">
              <w:rPr>
                <w:bCs/>
                <w:color w:val="000000"/>
                <w:lang w:eastAsia="zh-CN"/>
              </w:rPr>
              <w:t>28.1</w:t>
            </w:r>
          </w:p>
        </w:tc>
        <w:tc>
          <w:tcPr>
            <w:tcW w:w="634" w:type="dxa"/>
            <w:shd w:val="clear" w:color="auto" w:fill="FFFFFF" w:themeFill="background1"/>
            <w:noWrap/>
            <w:vAlign w:val="center"/>
          </w:tcPr>
          <w:p w14:paraId="3A07F837" w14:textId="218AB100" w:rsidR="00766139" w:rsidRPr="00C4454A" w:rsidRDefault="00766139" w:rsidP="00086AAF">
            <w:pPr>
              <w:pStyle w:val="TAC"/>
              <w:rPr>
                <w:bCs/>
                <w:lang w:eastAsia="zh-CN"/>
              </w:rPr>
            </w:pPr>
            <w:r w:rsidRPr="00C4454A">
              <w:rPr>
                <w:bCs/>
                <w:color w:val="000000"/>
                <w:lang w:eastAsia="zh-CN"/>
              </w:rPr>
              <w:t>31.1</w:t>
            </w:r>
          </w:p>
        </w:tc>
        <w:tc>
          <w:tcPr>
            <w:tcW w:w="855" w:type="dxa"/>
            <w:shd w:val="clear" w:color="auto" w:fill="FFFFFF" w:themeFill="background1"/>
            <w:vAlign w:val="center"/>
          </w:tcPr>
          <w:p w14:paraId="5ECA1E96" w14:textId="77777777" w:rsidR="00766139" w:rsidRPr="00C4454A" w:rsidRDefault="00766139" w:rsidP="00086AAF">
            <w:pPr>
              <w:pStyle w:val="TAC"/>
              <w:rPr>
                <w:rFonts w:cs="Arial"/>
                <w:bCs/>
                <w:color w:val="7030A0"/>
                <w:szCs w:val="18"/>
                <w:lang w:eastAsia="zh-CN"/>
              </w:rPr>
            </w:pPr>
            <w:r w:rsidRPr="00C4454A">
              <w:rPr>
                <w:rFonts w:cs="Arial"/>
                <w:bCs/>
                <w:color w:val="7030A0"/>
                <w:szCs w:val="18"/>
                <w:lang w:eastAsia="zh-CN"/>
              </w:rPr>
              <w:t>3</w:t>
            </w:r>
          </w:p>
        </w:tc>
        <w:tc>
          <w:tcPr>
            <w:tcW w:w="668" w:type="dxa"/>
            <w:shd w:val="clear" w:color="auto" w:fill="FFFFFF" w:themeFill="background1"/>
            <w:vAlign w:val="center"/>
          </w:tcPr>
          <w:p w14:paraId="5981774E" w14:textId="5CC89B24" w:rsidR="00766139" w:rsidRPr="00C4454A" w:rsidRDefault="00766139" w:rsidP="00086AAF">
            <w:pPr>
              <w:pStyle w:val="TAC"/>
              <w:rPr>
                <w:rFonts w:cs="Arial"/>
                <w:bCs/>
                <w:color w:val="00B050"/>
                <w:szCs w:val="18"/>
                <w:lang w:eastAsia="zh-CN"/>
              </w:rPr>
            </w:pPr>
            <w:r w:rsidRPr="00C4454A">
              <w:rPr>
                <w:rFonts w:cs="Arial"/>
                <w:bCs/>
                <w:color w:val="00B050"/>
                <w:szCs w:val="18"/>
                <w:lang w:eastAsia="zh-CN"/>
              </w:rPr>
              <w:t>3</w:t>
            </w:r>
          </w:p>
        </w:tc>
        <w:tc>
          <w:tcPr>
            <w:tcW w:w="750" w:type="dxa"/>
            <w:shd w:val="clear" w:color="auto" w:fill="FFFFFF" w:themeFill="background1"/>
            <w:vAlign w:val="center"/>
          </w:tcPr>
          <w:p w14:paraId="04092245" w14:textId="53B81EC6" w:rsidR="00766139" w:rsidRPr="00C4454A" w:rsidRDefault="00766139" w:rsidP="00086AAF">
            <w:pPr>
              <w:pStyle w:val="TAC"/>
              <w:rPr>
                <w:rFonts w:cs="Arial"/>
                <w:bCs/>
                <w:color w:val="000000"/>
                <w:szCs w:val="18"/>
                <w:lang w:eastAsia="zh-CN"/>
              </w:rPr>
            </w:pPr>
          </w:p>
        </w:tc>
        <w:tc>
          <w:tcPr>
            <w:tcW w:w="850" w:type="dxa"/>
            <w:shd w:val="clear" w:color="auto" w:fill="FFFFFF" w:themeFill="background1"/>
            <w:vAlign w:val="center"/>
          </w:tcPr>
          <w:p w14:paraId="5D763B50" w14:textId="61DD5B6C" w:rsidR="00766139" w:rsidRPr="00C4454A" w:rsidRDefault="00766139" w:rsidP="00086AAF">
            <w:pPr>
              <w:pStyle w:val="TAC"/>
              <w:rPr>
                <w:rFonts w:cs="Arial"/>
                <w:bCs/>
                <w:color w:val="000000"/>
                <w:szCs w:val="18"/>
                <w:lang w:eastAsia="zh-CN"/>
              </w:rPr>
            </w:pPr>
          </w:p>
        </w:tc>
        <w:tc>
          <w:tcPr>
            <w:tcW w:w="993" w:type="dxa"/>
            <w:shd w:val="clear" w:color="auto" w:fill="FFFFFF" w:themeFill="background1"/>
            <w:vAlign w:val="center"/>
          </w:tcPr>
          <w:p w14:paraId="1A865FF7" w14:textId="77777777" w:rsidR="00766139" w:rsidRPr="00C4454A" w:rsidRDefault="00766139" w:rsidP="00086AAF">
            <w:pPr>
              <w:pStyle w:val="TAC"/>
              <w:rPr>
                <w:rFonts w:cs="Arial"/>
                <w:bCs/>
                <w:color w:val="000000"/>
                <w:szCs w:val="18"/>
                <w:lang w:eastAsia="zh-CN"/>
              </w:rPr>
            </w:pPr>
          </w:p>
        </w:tc>
        <w:tc>
          <w:tcPr>
            <w:tcW w:w="1174" w:type="dxa"/>
            <w:shd w:val="clear" w:color="auto" w:fill="FFFFFF" w:themeFill="background1"/>
            <w:vAlign w:val="center"/>
          </w:tcPr>
          <w:p w14:paraId="5D3815C1" w14:textId="77777777" w:rsidR="00766139" w:rsidRPr="00C4454A" w:rsidRDefault="00766139" w:rsidP="00086AAF">
            <w:pPr>
              <w:pStyle w:val="TAC"/>
              <w:rPr>
                <w:rFonts w:cs="Arial"/>
                <w:bCs/>
                <w:color w:val="000000"/>
                <w:szCs w:val="18"/>
                <w:lang w:eastAsia="zh-CN"/>
              </w:rPr>
            </w:pPr>
          </w:p>
        </w:tc>
        <w:tc>
          <w:tcPr>
            <w:tcW w:w="1247" w:type="dxa"/>
            <w:shd w:val="clear" w:color="auto" w:fill="FFFFFF" w:themeFill="background1"/>
            <w:vAlign w:val="center"/>
          </w:tcPr>
          <w:p w14:paraId="0B043AB6" w14:textId="3C211BE6" w:rsidR="00766139" w:rsidRPr="00C4454A" w:rsidRDefault="00766139" w:rsidP="00086AAF">
            <w:pPr>
              <w:pStyle w:val="TAC"/>
              <w:rPr>
                <w:bCs/>
                <w:lang w:eastAsia="zh-CN"/>
              </w:rPr>
            </w:pPr>
            <w:r w:rsidRPr="00C4454A">
              <w:rPr>
                <w:rFonts w:cs="Arial"/>
                <w:bCs/>
                <w:color w:val="000000"/>
                <w:szCs w:val="18"/>
                <w:lang w:eastAsia="zh-CN"/>
              </w:rPr>
              <w:t>ACLR2</w:t>
            </w:r>
          </w:p>
        </w:tc>
      </w:tr>
      <w:tr w:rsidR="00766139" w:rsidRPr="00C4454A" w14:paraId="0894C664"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22C10" w14:textId="77777777" w:rsidR="00766139" w:rsidRPr="00C4454A" w:rsidRDefault="00766139" w:rsidP="00086AAF">
            <w:pPr>
              <w:pStyle w:val="TAC"/>
              <w:rPr>
                <w:lang w:eastAsia="zh-CN"/>
              </w:rPr>
            </w:pPr>
            <w:r w:rsidRPr="00C4454A">
              <w:rPr>
                <w:rFonts w:eastAsia="等线"/>
                <w:lang w:eastAsia="zh-CN"/>
              </w:rPr>
              <w:t>n41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15845" w14:textId="77777777" w:rsidR="00766139" w:rsidRPr="00C4454A" w:rsidRDefault="00766139" w:rsidP="00086AAF">
            <w:pPr>
              <w:pStyle w:val="TAC"/>
              <w:rPr>
                <w:lang w:eastAsia="zh-CN"/>
              </w:rPr>
            </w:pPr>
            <w:r w:rsidRPr="00C4454A">
              <w:rPr>
                <w:rFonts w:eastAsia="等线" w:hint="eastAsia"/>
                <w:lang w:eastAsia="zh-CN"/>
              </w:rPr>
              <w:t>n</w:t>
            </w:r>
            <w:r w:rsidRPr="00C4454A">
              <w:rPr>
                <w:rFonts w:eastAsia="等线"/>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3D33E" w14:textId="0522B65A" w:rsidR="00766139" w:rsidRPr="00C4454A" w:rsidRDefault="00766139" w:rsidP="00086AAF">
            <w:pPr>
              <w:pStyle w:val="TAC"/>
              <w:rPr>
                <w:bCs/>
                <w:lang w:eastAsia="zh-CN"/>
              </w:rPr>
            </w:pPr>
            <w:r w:rsidRPr="00C4454A">
              <w:rPr>
                <w:bCs/>
                <w:lang w:eastAsia="zh-CN"/>
              </w:rPr>
              <w:t>18.1</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B1A6CB" w14:textId="1CAEF0AD" w:rsidR="00766139" w:rsidRPr="00C4454A" w:rsidRDefault="00766139" w:rsidP="00086AAF">
            <w:pPr>
              <w:pStyle w:val="TAC"/>
              <w:rPr>
                <w:bCs/>
                <w:color w:val="000000"/>
                <w:lang w:eastAsia="zh-CN"/>
              </w:rPr>
            </w:pPr>
            <w:r w:rsidRPr="00C4454A">
              <w:rPr>
                <w:bCs/>
                <w:lang w:eastAsia="zh-CN"/>
              </w:rPr>
              <w:t>20.8</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89B4E" w14:textId="77777777" w:rsidR="00766139" w:rsidRPr="00C4454A" w:rsidRDefault="00766139" w:rsidP="00086AAF">
            <w:pPr>
              <w:pStyle w:val="TAC"/>
              <w:rPr>
                <w:bCs/>
                <w:color w:val="7030A0"/>
                <w:lang w:eastAsia="zh-CN"/>
              </w:rPr>
            </w:pPr>
            <w:r w:rsidRPr="00C4454A">
              <w:rPr>
                <w:bCs/>
                <w:color w:val="7030A0"/>
                <w:lang w:eastAsia="zh-CN"/>
              </w:rPr>
              <w:t>2.7</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94EB6" w14:textId="16F494F7" w:rsidR="00766139" w:rsidRPr="00C4454A" w:rsidRDefault="00766139" w:rsidP="00086AAF">
            <w:pPr>
              <w:pStyle w:val="TAC"/>
              <w:rPr>
                <w:bCs/>
                <w:color w:val="00B050"/>
                <w:lang w:eastAsia="zh-CN"/>
              </w:rPr>
            </w:pPr>
            <w:r w:rsidRPr="00C4454A">
              <w:rPr>
                <w:bCs/>
                <w:color w:val="00B050"/>
                <w:lang w:eastAsia="zh-CN"/>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3BBED" w14:textId="56CAE252" w:rsidR="00766139" w:rsidRPr="00C4454A" w:rsidRDefault="00766139" w:rsidP="00086AAF">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1586D" w14:textId="6D7450FC" w:rsidR="00766139" w:rsidRPr="00C4454A" w:rsidRDefault="00766139" w:rsidP="00086AAF">
            <w:pPr>
              <w:pStyle w:val="TAC"/>
              <w:rPr>
                <w:bCs/>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CC153" w14:textId="77777777" w:rsidR="00766139" w:rsidRPr="00C4454A" w:rsidRDefault="00766139" w:rsidP="00086AAF">
            <w:pPr>
              <w:pStyle w:val="TAC"/>
              <w:rPr>
                <w:bCs/>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CD0B3" w14:textId="77777777" w:rsidR="00766139" w:rsidRPr="00C4454A" w:rsidRDefault="00766139" w:rsidP="00086AAF">
            <w:pPr>
              <w:pStyle w:val="TAC"/>
              <w:rPr>
                <w:bCs/>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AC5D9" w14:textId="4BA766BA" w:rsidR="00766139" w:rsidRPr="00C4454A" w:rsidRDefault="00766139" w:rsidP="00086AAF">
            <w:pPr>
              <w:pStyle w:val="TAC"/>
              <w:rPr>
                <w:bCs/>
                <w:color w:val="000000"/>
                <w:lang w:eastAsia="zh-CN"/>
              </w:rPr>
            </w:pPr>
            <w:r w:rsidRPr="00C4454A">
              <w:rPr>
                <w:bCs/>
                <w:lang w:eastAsia="zh-CN"/>
              </w:rPr>
              <w:t>&gt;ACLR2</w:t>
            </w:r>
          </w:p>
        </w:tc>
      </w:tr>
      <w:tr w:rsidR="00766139" w:rsidRPr="00C4454A" w14:paraId="36FC49B7"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B926A" w14:textId="77777777" w:rsidR="00766139" w:rsidRPr="00C4454A" w:rsidRDefault="00766139" w:rsidP="00086AAF">
            <w:pPr>
              <w:pStyle w:val="TAC"/>
              <w:rPr>
                <w:lang w:eastAsia="zh-CN"/>
              </w:rPr>
            </w:pPr>
            <w:r w:rsidRPr="00C4454A">
              <w:rPr>
                <w:lang w:eastAsia="zh-CN"/>
              </w:rPr>
              <w:t>n41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CCD2A" w14:textId="77777777" w:rsidR="00766139" w:rsidRPr="00C4454A" w:rsidRDefault="00766139" w:rsidP="00086AAF">
            <w:pPr>
              <w:pStyle w:val="TAC"/>
              <w:rPr>
                <w:vertAlign w:val="superscript"/>
                <w:lang w:eastAsia="zh-CN"/>
              </w:rPr>
            </w:pPr>
            <w:r w:rsidRPr="00C4454A">
              <w:rPr>
                <w:lang w:eastAsia="zh-CN"/>
              </w:rPr>
              <w:t>n3</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786DA" w14:textId="6976600D" w:rsidR="00766139" w:rsidRPr="00C4454A" w:rsidRDefault="00766139" w:rsidP="00086AAF">
            <w:pPr>
              <w:pStyle w:val="TAC"/>
              <w:rPr>
                <w:bCs/>
                <w:color w:val="000000"/>
                <w:lang w:eastAsia="zh-CN"/>
              </w:rPr>
            </w:pPr>
            <w:r w:rsidRPr="00C4454A">
              <w:rPr>
                <w:bCs/>
                <w:color w:val="000000"/>
                <w:lang w:eastAsia="zh-CN"/>
              </w:rPr>
              <w:t>0.6</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01357D" w14:textId="70DBECC7" w:rsidR="00766139" w:rsidRPr="00C4454A" w:rsidRDefault="00766139" w:rsidP="00086AAF">
            <w:pPr>
              <w:pStyle w:val="TAC"/>
              <w:rPr>
                <w:bCs/>
                <w:color w:val="000000"/>
                <w:lang w:eastAsia="zh-CN"/>
              </w:rPr>
            </w:pPr>
            <w:r w:rsidRPr="00C4454A">
              <w:rPr>
                <w:bCs/>
                <w:color w:val="000000"/>
                <w:lang w:eastAsia="zh-CN"/>
              </w:rPr>
              <w:t>2.3</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DEA68" w14:textId="77777777" w:rsidR="00766139" w:rsidRPr="00C4454A" w:rsidRDefault="00766139" w:rsidP="00086AAF">
            <w:pPr>
              <w:pStyle w:val="TAC"/>
              <w:rPr>
                <w:bCs/>
                <w:color w:val="7030A0"/>
                <w:lang w:eastAsia="zh-CN"/>
              </w:rPr>
            </w:pPr>
            <w:r w:rsidRPr="00C4454A">
              <w:rPr>
                <w:bCs/>
                <w:color w:val="7030A0"/>
                <w:lang w:eastAsia="zh-CN"/>
              </w:rPr>
              <w:t>1.7</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B1C5C" w14:textId="6C427CC4" w:rsidR="00766139" w:rsidRPr="00C4454A" w:rsidRDefault="00766139" w:rsidP="00086AAF">
            <w:pPr>
              <w:pStyle w:val="TAC"/>
              <w:rPr>
                <w:bCs/>
                <w:color w:val="000000"/>
                <w:lang w:eastAsia="zh-CN"/>
              </w:rPr>
            </w:pPr>
            <w:r w:rsidRPr="00C4454A">
              <w:rPr>
                <w:bCs/>
                <w:color w:val="FF000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5E543" w14:textId="3D2D7DAD"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E8E69" w14:textId="015D27A0"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3C789"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7EDE8"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66422" w14:textId="1C7F48C8" w:rsidR="00766139" w:rsidRPr="00C4454A" w:rsidRDefault="00766139" w:rsidP="00086AAF">
            <w:pPr>
              <w:pStyle w:val="TAC"/>
              <w:rPr>
                <w:bCs/>
                <w:color w:val="000000"/>
                <w:lang w:eastAsia="zh-CN"/>
              </w:rPr>
            </w:pPr>
            <w:r w:rsidRPr="00C4454A">
              <w:rPr>
                <w:bCs/>
                <w:color w:val="000000"/>
                <w:lang w:eastAsia="zh-CN"/>
              </w:rPr>
              <w:t>&gt;ACLR2</w:t>
            </w:r>
          </w:p>
        </w:tc>
      </w:tr>
      <w:tr w:rsidR="00766139" w:rsidRPr="00C4454A" w14:paraId="16DA2494"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4B166" w14:textId="77777777" w:rsidR="00766139" w:rsidRPr="00C4454A" w:rsidRDefault="00766139" w:rsidP="00086AAF">
            <w:pPr>
              <w:pStyle w:val="TAC"/>
              <w:rPr>
                <w:lang w:eastAsia="zh-CN"/>
              </w:rPr>
            </w:pPr>
            <w:r w:rsidRPr="00C4454A">
              <w:rPr>
                <w:lang w:eastAsia="zh-CN"/>
              </w:rPr>
              <w:t>n41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64735" w14:textId="77777777" w:rsidR="00766139" w:rsidRPr="00C4454A" w:rsidRDefault="00766139" w:rsidP="00086AAF">
            <w:pPr>
              <w:pStyle w:val="TAC"/>
              <w:rPr>
                <w:vertAlign w:val="superscript"/>
                <w:lang w:eastAsia="zh-CN"/>
              </w:rPr>
            </w:pPr>
            <w:r w:rsidRPr="00C4454A">
              <w:rPr>
                <w:lang w:eastAsia="zh-CN"/>
              </w:rPr>
              <w:t>n25</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CE09C" w14:textId="78D3461B" w:rsidR="00766139" w:rsidRPr="00C4454A" w:rsidRDefault="00766139" w:rsidP="00086AAF">
            <w:pPr>
              <w:pStyle w:val="TAC"/>
              <w:rPr>
                <w:bCs/>
                <w:color w:val="000000"/>
                <w:lang w:eastAsia="zh-CN"/>
              </w:rPr>
            </w:pPr>
            <w:r w:rsidRPr="00C4454A">
              <w:rPr>
                <w:bCs/>
                <w:color w:val="000000"/>
                <w:lang w:eastAsia="zh-CN"/>
              </w:rPr>
              <w:t>0.6</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2F3D18" w14:textId="619D3D13" w:rsidR="00766139" w:rsidRPr="00C4454A" w:rsidRDefault="00766139" w:rsidP="00086AAF">
            <w:pPr>
              <w:pStyle w:val="TAC"/>
              <w:rPr>
                <w:bCs/>
                <w:color w:val="000000"/>
                <w:lang w:eastAsia="zh-CN"/>
              </w:rPr>
            </w:pPr>
            <w:r w:rsidRPr="00C4454A">
              <w:rPr>
                <w:bCs/>
                <w:color w:val="000000"/>
                <w:lang w:eastAsia="zh-CN"/>
              </w:rPr>
              <w:t>1.6</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7AEF7" w14:textId="77777777" w:rsidR="00766139" w:rsidRPr="00C4454A" w:rsidRDefault="00766139" w:rsidP="00086AAF">
            <w:pPr>
              <w:pStyle w:val="TAC"/>
              <w:rPr>
                <w:bCs/>
                <w:color w:val="7030A0"/>
                <w:lang w:eastAsia="zh-CN"/>
              </w:rPr>
            </w:pPr>
            <w:r w:rsidRPr="00C4454A">
              <w:rPr>
                <w:bCs/>
                <w:color w:val="7030A0"/>
                <w:lang w:eastAsia="zh-CN"/>
              </w:rPr>
              <w:t>1</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B3646" w14:textId="5FCE5B1B" w:rsidR="00766139" w:rsidRPr="00C4454A" w:rsidRDefault="00766139" w:rsidP="00086AAF">
            <w:pPr>
              <w:pStyle w:val="TAC"/>
              <w:rPr>
                <w:bCs/>
                <w:color w:val="000000"/>
                <w:lang w:eastAsia="zh-CN"/>
              </w:rPr>
            </w:pPr>
            <w:r w:rsidRPr="00C4454A">
              <w:rPr>
                <w:bCs/>
                <w:color w:val="00B05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742EE" w14:textId="17BBA5FA"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19298" w14:textId="5BF927C3"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50BE3"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37FF5"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00D47" w14:textId="630EC189" w:rsidR="00766139" w:rsidRPr="00C4454A" w:rsidRDefault="00766139" w:rsidP="00086AAF">
            <w:pPr>
              <w:pStyle w:val="TAC"/>
              <w:rPr>
                <w:bCs/>
                <w:color w:val="000000"/>
                <w:lang w:eastAsia="zh-CN"/>
              </w:rPr>
            </w:pPr>
            <w:r w:rsidRPr="00C4454A">
              <w:rPr>
                <w:bCs/>
                <w:color w:val="000000"/>
                <w:lang w:eastAsia="zh-CN"/>
              </w:rPr>
              <w:t>&gt;ACLR2</w:t>
            </w:r>
          </w:p>
        </w:tc>
      </w:tr>
      <w:tr w:rsidR="00766139" w:rsidRPr="00C4454A" w14:paraId="53E54D03"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9F5B1" w14:textId="77777777" w:rsidR="00766139" w:rsidRPr="00C4454A" w:rsidRDefault="00766139" w:rsidP="00086AAF">
            <w:pPr>
              <w:pStyle w:val="TAC"/>
              <w:rPr>
                <w:lang w:eastAsia="zh-CN"/>
              </w:rPr>
            </w:pPr>
            <w:r w:rsidRPr="00C4454A">
              <w:rPr>
                <w:rFonts w:cs="Arial"/>
                <w:lang w:eastAsia="zh-CN"/>
              </w:rPr>
              <w:lastRenderedPageBreak/>
              <w:t>n</w:t>
            </w:r>
            <w:r w:rsidRPr="00C4454A">
              <w:rPr>
                <w:rFonts w:cs="Arial"/>
                <w:lang w:val="en-US" w:eastAsia="zh-CN"/>
              </w:rPr>
              <w:t>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35C6A" w14:textId="77777777" w:rsidR="00766139" w:rsidRPr="00C4454A" w:rsidRDefault="00766139" w:rsidP="00086AAF">
            <w:pPr>
              <w:pStyle w:val="TAC"/>
              <w:rPr>
                <w:lang w:eastAsia="zh-CN"/>
              </w:rPr>
            </w:pPr>
            <w:r w:rsidRPr="00C4454A">
              <w:rPr>
                <w:rFonts w:cs="Arial"/>
                <w:lang w:eastAsia="zh-CN"/>
              </w:rPr>
              <w:t>n</w:t>
            </w:r>
            <w:r w:rsidRPr="00C4454A">
              <w:rPr>
                <w:rFonts w:cs="Arial"/>
                <w:lang w:val="en-US" w:eastAsia="zh-CN"/>
              </w:rPr>
              <w:t>39</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B3DF2" w14:textId="1B3CE929" w:rsidR="00766139" w:rsidRPr="00C4454A" w:rsidRDefault="00766139" w:rsidP="00086AAF">
            <w:pPr>
              <w:pStyle w:val="TAC"/>
              <w:rPr>
                <w:rFonts w:cs="Arial"/>
                <w:bCs/>
                <w:lang w:val="en-US" w:eastAsia="zh-CN"/>
              </w:rPr>
            </w:pPr>
            <w:r w:rsidRPr="00C4454A">
              <w:rPr>
                <w:rFonts w:cs="Arial"/>
                <w:bCs/>
                <w:lang w:val="en-US" w:eastAsia="zh-CN"/>
              </w:rPr>
              <w:t>1.6</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0BF61C" w14:textId="0281B14B" w:rsidR="00766139" w:rsidRPr="00C4454A" w:rsidRDefault="00766139" w:rsidP="00086AAF">
            <w:pPr>
              <w:pStyle w:val="TAC"/>
              <w:rPr>
                <w:bCs/>
                <w:color w:val="000000"/>
                <w:lang w:eastAsia="zh-CN"/>
              </w:rPr>
            </w:pPr>
            <w:r w:rsidRPr="00C4454A">
              <w:rPr>
                <w:rFonts w:cs="Arial"/>
                <w:bCs/>
                <w:lang w:val="en-US" w:eastAsia="zh-CN"/>
              </w:rPr>
              <w:t>2.7</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D6EF5" w14:textId="77777777" w:rsidR="00766139" w:rsidRPr="00C4454A" w:rsidRDefault="00766139" w:rsidP="00086AAF">
            <w:pPr>
              <w:pStyle w:val="TAC"/>
              <w:rPr>
                <w:rFonts w:cs="Arial"/>
                <w:bCs/>
                <w:color w:val="7030A0"/>
                <w:lang w:eastAsia="zh-CN"/>
              </w:rPr>
            </w:pPr>
            <w:r w:rsidRPr="00C4454A">
              <w:rPr>
                <w:rFonts w:cs="Arial"/>
                <w:bCs/>
                <w:color w:val="7030A0"/>
                <w:lang w:eastAsia="zh-CN"/>
              </w:rPr>
              <w:t>1.1</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D002F" w14:textId="0A8A0C41" w:rsidR="00766139" w:rsidRPr="00C4454A" w:rsidRDefault="00766139" w:rsidP="00086AAF">
            <w:pPr>
              <w:pStyle w:val="TAC"/>
              <w:rPr>
                <w:rFonts w:cs="Arial"/>
                <w:bCs/>
                <w:lang w:eastAsia="zh-CN"/>
              </w:rPr>
            </w:pPr>
            <w:r w:rsidRPr="00C4454A">
              <w:rPr>
                <w:rFonts w:cs="Arial"/>
                <w:bCs/>
                <w:color w:val="FF000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064D7" w14:textId="38BDD5BA" w:rsidR="00766139" w:rsidRPr="00C4454A" w:rsidRDefault="00766139" w:rsidP="00086AAF">
            <w:pPr>
              <w:pStyle w:val="TAC"/>
              <w:rPr>
                <w:rFonts w:cs="Arial"/>
                <w:bCs/>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26C3D" w14:textId="7A4F44D4" w:rsidR="00766139" w:rsidRPr="00C4454A" w:rsidRDefault="00766139" w:rsidP="00086AAF">
            <w:pPr>
              <w:pStyle w:val="TAC"/>
              <w:rPr>
                <w:rFonts w:cs="Arial"/>
                <w:bCs/>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586CC" w14:textId="77777777" w:rsidR="00766139" w:rsidRPr="00C4454A" w:rsidRDefault="00766139" w:rsidP="00086AAF">
            <w:pPr>
              <w:pStyle w:val="TAC"/>
              <w:rPr>
                <w:rFonts w:cs="Arial"/>
                <w:bCs/>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39363" w14:textId="77777777" w:rsidR="00766139" w:rsidRPr="00C4454A" w:rsidRDefault="00766139" w:rsidP="00086AAF">
            <w:pPr>
              <w:pStyle w:val="TAC"/>
              <w:rPr>
                <w:rFonts w:cs="Arial"/>
                <w:bCs/>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67E3A" w14:textId="14F0B605" w:rsidR="00766139" w:rsidRPr="00C4454A" w:rsidRDefault="00766139" w:rsidP="00086AAF">
            <w:pPr>
              <w:pStyle w:val="TAC"/>
              <w:rPr>
                <w:bCs/>
                <w:color w:val="000000"/>
                <w:lang w:eastAsia="zh-CN"/>
              </w:rPr>
            </w:pPr>
            <w:r w:rsidRPr="00C4454A">
              <w:rPr>
                <w:rFonts w:cs="Arial"/>
                <w:bCs/>
                <w:lang w:eastAsia="zh-CN"/>
              </w:rPr>
              <w:t>&gt;ACLR2</w:t>
            </w:r>
          </w:p>
        </w:tc>
      </w:tr>
      <w:tr w:rsidR="00766139" w:rsidRPr="00C4454A" w14:paraId="305A8F95"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8530B" w14:textId="77777777" w:rsidR="00766139" w:rsidRPr="00C4454A" w:rsidRDefault="00766139" w:rsidP="00086AAF">
            <w:pPr>
              <w:pStyle w:val="TAC"/>
              <w:rPr>
                <w:lang w:eastAsia="zh-CN"/>
              </w:rPr>
            </w:pPr>
            <w:r w:rsidRPr="00C4454A">
              <w:rPr>
                <w:rFonts w:hint="eastAsia"/>
                <w:lang w:eastAsia="zh-CN"/>
              </w:rPr>
              <w:t>n</w:t>
            </w:r>
            <w:r w:rsidRPr="00C4454A">
              <w:rPr>
                <w:lang w:eastAsia="zh-CN"/>
              </w:rPr>
              <w:t>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69681" w14:textId="77777777" w:rsidR="00766139" w:rsidRPr="00C4454A" w:rsidRDefault="00766139" w:rsidP="00086AAF">
            <w:pPr>
              <w:pStyle w:val="TAC"/>
              <w:rPr>
                <w:lang w:eastAsia="zh-CN"/>
              </w:rPr>
            </w:pPr>
            <w:r w:rsidRPr="00C4454A">
              <w:rPr>
                <w:rFonts w:hint="eastAsia"/>
                <w:lang w:eastAsia="zh-CN"/>
              </w:rPr>
              <w:t>n</w:t>
            </w:r>
            <w:r w:rsidRPr="00C4454A">
              <w:rPr>
                <w:lang w:eastAsia="zh-CN"/>
              </w:rPr>
              <w:t>40</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3ECCE" w14:textId="2F7E8D6D" w:rsidR="00766139" w:rsidRPr="00C4454A" w:rsidRDefault="00766139" w:rsidP="00086AAF">
            <w:pPr>
              <w:pStyle w:val="TAC"/>
              <w:rPr>
                <w:bCs/>
                <w:color w:val="000000"/>
                <w:lang w:eastAsia="zh-CN"/>
              </w:rPr>
            </w:pPr>
            <w:r w:rsidRPr="00C4454A">
              <w:rPr>
                <w:bCs/>
                <w:color w:val="000000"/>
                <w:lang w:eastAsia="zh-CN"/>
              </w:rPr>
              <w:t>31.4</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D74622" w14:textId="4704537E" w:rsidR="00766139" w:rsidRPr="00C4454A" w:rsidRDefault="00766139" w:rsidP="00086AAF">
            <w:pPr>
              <w:pStyle w:val="TAC"/>
              <w:rPr>
                <w:bCs/>
                <w:color w:val="000000"/>
                <w:lang w:eastAsia="zh-CN"/>
              </w:rPr>
            </w:pPr>
            <w:r w:rsidRPr="00C4454A">
              <w:rPr>
                <w:bCs/>
                <w:color w:val="000000"/>
                <w:lang w:eastAsia="zh-CN"/>
              </w:rPr>
              <w:t>34.4</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3FD3" w14:textId="77777777" w:rsidR="00766139" w:rsidRPr="00C4454A" w:rsidRDefault="00766139" w:rsidP="00086AAF">
            <w:pPr>
              <w:pStyle w:val="TAC"/>
              <w:rPr>
                <w:bCs/>
                <w:color w:val="7030A0"/>
                <w:lang w:eastAsia="zh-CN"/>
              </w:rPr>
            </w:pPr>
            <w:r w:rsidRPr="00C4454A">
              <w:rPr>
                <w:bCs/>
                <w:color w:val="7030A0"/>
                <w:lang w:eastAsia="zh-CN"/>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00895" w14:textId="4DB962B7" w:rsidR="00766139" w:rsidRPr="00C4454A" w:rsidRDefault="00766139" w:rsidP="00086AAF">
            <w:pPr>
              <w:pStyle w:val="TAC"/>
              <w:rPr>
                <w:bCs/>
                <w:color w:val="00B050"/>
                <w:lang w:eastAsia="zh-CN"/>
              </w:rPr>
            </w:pPr>
            <w:r w:rsidRPr="00C4454A">
              <w:rPr>
                <w:bCs/>
                <w:color w:val="00B050"/>
                <w:lang w:eastAsia="zh-CN"/>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71B8A" w14:textId="1EBCED15"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7B10E" w14:textId="65F959CE"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5533A"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E94DA"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F4158" w14:textId="5FBA384C" w:rsidR="00766139" w:rsidRPr="00C4454A" w:rsidRDefault="00766139" w:rsidP="00086AAF">
            <w:pPr>
              <w:pStyle w:val="TAC"/>
              <w:rPr>
                <w:bCs/>
                <w:color w:val="000000"/>
                <w:lang w:eastAsia="zh-CN"/>
              </w:rPr>
            </w:pPr>
            <w:r w:rsidRPr="00C4454A">
              <w:rPr>
                <w:rFonts w:hint="eastAsia"/>
                <w:bCs/>
                <w:color w:val="000000"/>
                <w:lang w:eastAsia="zh-CN"/>
              </w:rPr>
              <w:t>A</w:t>
            </w:r>
            <w:r w:rsidRPr="00C4454A">
              <w:rPr>
                <w:bCs/>
                <w:color w:val="000000"/>
                <w:lang w:eastAsia="zh-CN"/>
              </w:rPr>
              <w:t>CLR2</w:t>
            </w:r>
          </w:p>
        </w:tc>
      </w:tr>
      <w:tr w:rsidR="00766139" w:rsidRPr="00C4454A" w14:paraId="4CAE63A5"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57ECB" w14:textId="77777777" w:rsidR="00766139" w:rsidRPr="00C4454A" w:rsidRDefault="00766139" w:rsidP="00086AAF">
            <w:pPr>
              <w:pStyle w:val="TAC"/>
              <w:rPr>
                <w:lang w:eastAsia="zh-CN"/>
              </w:rPr>
            </w:pPr>
            <w:r w:rsidRPr="00C4454A">
              <w:rPr>
                <w:lang w:eastAsia="zh-CN"/>
              </w:rPr>
              <w:t>n41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DF03E" w14:textId="77777777" w:rsidR="00766139" w:rsidRPr="00C4454A" w:rsidRDefault="00766139" w:rsidP="00086AAF">
            <w:pPr>
              <w:pStyle w:val="TAC"/>
              <w:rPr>
                <w:lang w:eastAsia="zh-CN"/>
              </w:rPr>
            </w:pPr>
            <w:r w:rsidRPr="00C4454A">
              <w:rPr>
                <w:lang w:eastAsia="zh-CN"/>
              </w:rPr>
              <w:t>n77</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FE60E" w14:textId="21C64BFB" w:rsidR="00766139" w:rsidRPr="00C4454A" w:rsidRDefault="00766139" w:rsidP="00086AAF">
            <w:pPr>
              <w:pStyle w:val="TAC"/>
              <w:rPr>
                <w:bCs/>
                <w:color w:val="000000"/>
                <w:lang w:eastAsia="zh-CN"/>
              </w:rPr>
            </w:pPr>
            <w:r w:rsidRPr="00C4454A">
              <w:rPr>
                <w:bCs/>
                <w:color w:val="000000"/>
                <w:lang w:eastAsia="zh-CN"/>
              </w:rPr>
              <w:t>8.3</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F54C7A" w14:textId="7F3CEC3D" w:rsidR="00766139" w:rsidRPr="00C4454A" w:rsidRDefault="00766139" w:rsidP="00086AAF">
            <w:pPr>
              <w:pStyle w:val="TAC"/>
              <w:rPr>
                <w:bCs/>
                <w:color w:val="000000"/>
                <w:lang w:eastAsia="zh-CN"/>
              </w:rPr>
            </w:pPr>
            <w:r w:rsidRPr="00C4454A">
              <w:rPr>
                <w:bCs/>
                <w:color w:val="000000"/>
                <w:lang w:eastAsia="zh-CN"/>
              </w:rPr>
              <w:t>10.5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3A30A" w14:textId="77777777" w:rsidR="00766139" w:rsidRPr="00C4454A" w:rsidRDefault="00766139" w:rsidP="00086AAF">
            <w:pPr>
              <w:pStyle w:val="TAC"/>
              <w:rPr>
                <w:bCs/>
                <w:color w:val="7030A0"/>
                <w:lang w:eastAsia="zh-CN"/>
              </w:rPr>
            </w:pPr>
            <w:r w:rsidRPr="00C4454A">
              <w:rPr>
                <w:bCs/>
                <w:color w:val="7030A0"/>
                <w:lang w:eastAsia="zh-CN"/>
              </w:rPr>
              <w:t>2.2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A46" w14:textId="5C0CD587" w:rsidR="00766139" w:rsidRPr="00C4454A" w:rsidRDefault="00766139" w:rsidP="00086AAF">
            <w:pPr>
              <w:pStyle w:val="TAC"/>
              <w:rPr>
                <w:bCs/>
                <w:color w:val="00B050"/>
                <w:lang w:eastAsia="zh-CN"/>
              </w:rPr>
            </w:pPr>
            <w:r w:rsidRPr="00C4454A">
              <w:rPr>
                <w:bCs/>
                <w:color w:val="00B050"/>
                <w:lang w:eastAsia="zh-CN"/>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2B746" w14:textId="3DB620AF"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3F1B3" w14:textId="6E6C9D7D"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AC7F8"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77C0B"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26B62" w14:textId="78712F7B" w:rsidR="00766139" w:rsidRPr="00C4454A" w:rsidRDefault="00766139" w:rsidP="00086AAF">
            <w:pPr>
              <w:pStyle w:val="TAC"/>
              <w:rPr>
                <w:bCs/>
                <w:color w:val="000000"/>
                <w:lang w:eastAsia="zh-CN"/>
              </w:rPr>
            </w:pPr>
            <w:r w:rsidRPr="00C4454A">
              <w:rPr>
                <w:bCs/>
                <w:color w:val="000000"/>
                <w:lang w:eastAsia="zh-CN"/>
              </w:rPr>
              <w:t>&gt;ACLR2</w:t>
            </w:r>
          </w:p>
        </w:tc>
      </w:tr>
      <w:tr w:rsidR="00A26499" w:rsidRPr="00C4454A" w14:paraId="1D3BB9FE"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F1937" w14:textId="77777777" w:rsidR="00A26499" w:rsidRPr="00C4454A" w:rsidRDefault="00A26499" w:rsidP="00086AAF">
            <w:pPr>
              <w:pStyle w:val="TAC"/>
              <w:rPr>
                <w:lang w:val="en-US" w:eastAsia="zh-CN"/>
              </w:rPr>
            </w:pPr>
            <w:r w:rsidRPr="00C4454A">
              <w:rPr>
                <w:rFonts w:hint="eastAsia"/>
                <w:lang w:val="en-US" w:eastAsia="zh-CN"/>
              </w:rPr>
              <w:t>n66</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73942" w14:textId="77777777" w:rsidR="00A26499" w:rsidRPr="00C4454A" w:rsidRDefault="00A26499" w:rsidP="00086AAF">
            <w:pPr>
              <w:pStyle w:val="TAC"/>
              <w:rPr>
                <w:lang w:val="en-US" w:eastAsia="zh-CN"/>
              </w:rPr>
            </w:pPr>
            <w:r w:rsidRPr="00C4454A">
              <w:rPr>
                <w:lang w:eastAsia="zh-CN"/>
              </w:rPr>
              <w:t>n2</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C25E0" w14:textId="648BDC61" w:rsidR="00A26499" w:rsidRPr="00C4454A" w:rsidRDefault="00A26499" w:rsidP="00086AAF">
            <w:pPr>
              <w:pStyle w:val="TAC"/>
              <w:rPr>
                <w:bCs/>
                <w:color w:val="000000"/>
                <w:lang w:eastAsia="zh-CN"/>
              </w:rPr>
            </w:pPr>
            <w:r w:rsidRPr="00C4454A">
              <w:rPr>
                <w:bCs/>
                <w:color w:val="000000"/>
                <w:lang w:eastAsia="zh-CN"/>
              </w:rPr>
              <w:t>1.2</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25C9DF" w14:textId="4B4A7EB8" w:rsidR="00A26499" w:rsidRPr="00C4454A" w:rsidRDefault="00A26499" w:rsidP="00086AAF">
            <w:pPr>
              <w:pStyle w:val="TAC"/>
              <w:rPr>
                <w:bCs/>
                <w:color w:val="000000"/>
                <w:lang w:val="en-US" w:eastAsia="zh-CN"/>
              </w:rPr>
            </w:pPr>
            <w:r w:rsidRPr="00C4454A">
              <w:rPr>
                <w:bCs/>
                <w:color w:val="000000"/>
                <w:lang w:eastAsia="zh-CN"/>
              </w:rPr>
              <w:t>1.9</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E26EF" w14:textId="77777777" w:rsidR="00A26499" w:rsidRPr="00C4454A" w:rsidRDefault="00A26499" w:rsidP="00086AAF">
            <w:pPr>
              <w:pStyle w:val="TAC"/>
              <w:rPr>
                <w:rFonts w:cs="Arial"/>
                <w:bCs/>
                <w:color w:val="7030A0"/>
                <w:lang w:eastAsia="zh-CN"/>
              </w:rPr>
            </w:pPr>
            <w:r w:rsidRPr="00C4454A">
              <w:rPr>
                <w:rFonts w:cs="Arial"/>
                <w:bCs/>
                <w:color w:val="7030A0"/>
                <w:lang w:eastAsia="zh-CN"/>
              </w:rPr>
              <w:t>0.7</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E3670" w14:textId="73688E15" w:rsidR="00A26499" w:rsidRPr="00C4454A" w:rsidRDefault="00A26499" w:rsidP="00086AAF">
            <w:pPr>
              <w:pStyle w:val="TAC"/>
              <w:rPr>
                <w:rFonts w:cs="Arial"/>
                <w:bCs/>
                <w:color w:val="00B050"/>
                <w:lang w:eastAsia="zh-CN"/>
              </w:rPr>
            </w:pPr>
            <w:r w:rsidRPr="00C4454A">
              <w:rPr>
                <w:rFonts w:cs="Arial"/>
                <w:bCs/>
                <w:color w:val="00B05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8E66" w14:textId="0D610AF6" w:rsidR="00A26499" w:rsidRPr="00C4454A" w:rsidRDefault="00A26499" w:rsidP="00086AAF">
            <w:pPr>
              <w:pStyle w:val="TAC"/>
              <w:rPr>
                <w:rFonts w:cs="Arial"/>
                <w:bCs/>
                <w:lang w:eastAsia="zh-CN"/>
              </w:rPr>
            </w:pPr>
            <w:r w:rsidRPr="00C4454A">
              <w:rPr>
                <w:rFonts w:cs="Arial"/>
                <w:bCs/>
                <w:lang w:eastAsia="zh-CN"/>
              </w:rPr>
              <w:t>3.3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BA6D5" w14:textId="43D36077" w:rsidR="00A26499" w:rsidRPr="00C4454A" w:rsidRDefault="00A26499" w:rsidP="00086AAF">
            <w:pPr>
              <w:pStyle w:val="TAC"/>
              <w:rPr>
                <w:rFonts w:cs="Arial"/>
                <w:bCs/>
                <w:color w:val="7030A0"/>
                <w:lang w:eastAsia="zh-CN"/>
              </w:rPr>
            </w:pPr>
            <w:r w:rsidRPr="00C4454A">
              <w:rPr>
                <w:rFonts w:cs="Arial"/>
                <w:bCs/>
                <w:color w:val="7030A0"/>
                <w:lang w:eastAsia="zh-CN"/>
              </w:rPr>
              <w:t>2.1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17D18" w14:textId="1818D611" w:rsidR="00A26499" w:rsidRPr="00C4454A" w:rsidRDefault="00415C02" w:rsidP="00086AAF">
            <w:pPr>
              <w:pStyle w:val="TAC"/>
              <w:rPr>
                <w:rFonts w:cs="Arial"/>
                <w:bCs/>
                <w:color w:val="00B050"/>
                <w:lang w:eastAsia="zh-CN"/>
              </w:rPr>
            </w:pPr>
            <w:r w:rsidRPr="00C4454A">
              <w:rPr>
                <w:rFonts w:cs="Arial"/>
                <w:bCs/>
                <w:color w:val="FF0000"/>
                <w:lang w:eastAsia="zh-CN"/>
              </w:rPr>
              <w:t>2</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9BB80" w14:textId="74AB6669" w:rsidR="00A26499" w:rsidRPr="00C4454A" w:rsidRDefault="00A26499" w:rsidP="00086AAF">
            <w:pPr>
              <w:pStyle w:val="TAC"/>
              <w:rPr>
                <w:rFonts w:cs="Arial"/>
                <w:bCs/>
                <w:lang w:eastAsia="zh-CN"/>
              </w:rPr>
            </w:pPr>
            <w:r w:rsidRPr="00C4454A">
              <w:rPr>
                <w:rFonts w:cs="Arial"/>
                <w:bCs/>
                <w:color w:val="00B050"/>
                <w:lang w:eastAsia="zh-CN"/>
              </w:rPr>
              <w:t>4</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87E23" w14:textId="509E7D4C" w:rsidR="00A26499" w:rsidRPr="00C4454A" w:rsidRDefault="00A26499" w:rsidP="00086AAF">
            <w:pPr>
              <w:pStyle w:val="TAC"/>
              <w:rPr>
                <w:bCs/>
                <w:color w:val="000000"/>
                <w:lang w:eastAsia="zh-CN"/>
              </w:rPr>
            </w:pPr>
            <w:r w:rsidRPr="00C4454A">
              <w:rPr>
                <w:rFonts w:cs="Arial"/>
                <w:bCs/>
                <w:lang w:eastAsia="zh-CN"/>
              </w:rPr>
              <w:t>&gt;ACLR2</w:t>
            </w:r>
          </w:p>
        </w:tc>
      </w:tr>
      <w:tr w:rsidR="00A26499" w:rsidRPr="00C4454A" w14:paraId="544AB0B5"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AFE5F" w14:textId="77777777" w:rsidR="00A26499" w:rsidRPr="00C4454A" w:rsidRDefault="00A26499" w:rsidP="00086AAF">
            <w:pPr>
              <w:pStyle w:val="TAC"/>
              <w:rPr>
                <w:lang w:val="en-US" w:eastAsia="zh-CN"/>
              </w:rPr>
            </w:pPr>
            <w:r w:rsidRPr="00C4454A">
              <w:rPr>
                <w:rFonts w:hint="eastAsia"/>
                <w:lang w:val="en-US" w:eastAsia="zh-CN"/>
              </w:rPr>
              <w:t>n66</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D45BA" w14:textId="77777777" w:rsidR="00A26499" w:rsidRPr="00C4454A" w:rsidRDefault="00A26499" w:rsidP="00086AAF">
            <w:pPr>
              <w:pStyle w:val="TAC"/>
              <w:rPr>
                <w:lang w:eastAsia="zh-CN"/>
              </w:rPr>
            </w:pPr>
            <w:r w:rsidRPr="00C4454A">
              <w:rPr>
                <w:rFonts w:hint="eastAsia"/>
                <w:lang w:val="en-US" w:eastAsia="zh-CN"/>
              </w:rPr>
              <w:t>n25</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BCFF9" w14:textId="224B6CBA" w:rsidR="00A26499" w:rsidRPr="00C4454A" w:rsidRDefault="00A26499" w:rsidP="00086AAF">
            <w:pPr>
              <w:pStyle w:val="TAC"/>
              <w:rPr>
                <w:bCs/>
                <w:color w:val="000000"/>
                <w:lang w:eastAsia="zh-CN"/>
              </w:rPr>
            </w:pPr>
            <w:r w:rsidRPr="00C4454A">
              <w:rPr>
                <w:bCs/>
                <w:color w:val="000000"/>
                <w:lang w:eastAsia="zh-CN"/>
              </w:rPr>
              <w:t>1.4</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BB5F61" w14:textId="1575AB5D" w:rsidR="00A26499" w:rsidRPr="00C4454A" w:rsidRDefault="00A26499" w:rsidP="00086AAF">
            <w:pPr>
              <w:pStyle w:val="TAC"/>
              <w:rPr>
                <w:bCs/>
                <w:color w:val="000000"/>
                <w:lang w:eastAsia="zh-CN"/>
              </w:rPr>
            </w:pPr>
            <w:r w:rsidRPr="00C4454A">
              <w:rPr>
                <w:rFonts w:hint="eastAsia"/>
                <w:bCs/>
                <w:color w:val="000000"/>
                <w:lang w:eastAsia="zh-CN"/>
              </w:rPr>
              <w:t>2.2</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6F510" w14:textId="77777777" w:rsidR="00A26499" w:rsidRPr="00C4454A" w:rsidRDefault="00A26499" w:rsidP="00086AAF">
            <w:pPr>
              <w:pStyle w:val="TAC"/>
              <w:rPr>
                <w:rFonts w:cs="Arial"/>
                <w:bCs/>
                <w:color w:val="7030A0"/>
                <w:lang w:eastAsia="zh-CN"/>
              </w:rPr>
            </w:pPr>
            <w:r w:rsidRPr="00C4454A">
              <w:rPr>
                <w:rFonts w:cs="Arial"/>
                <w:bCs/>
                <w:color w:val="7030A0"/>
                <w:lang w:eastAsia="zh-CN"/>
              </w:rPr>
              <w:t>0.8</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FCB39" w14:textId="0D1FA701" w:rsidR="00A26499" w:rsidRPr="00C4454A" w:rsidRDefault="00A26499" w:rsidP="00086AAF">
            <w:pPr>
              <w:pStyle w:val="TAC"/>
              <w:rPr>
                <w:rFonts w:cs="Arial"/>
                <w:bCs/>
                <w:color w:val="00B050"/>
                <w:lang w:eastAsia="zh-CN"/>
              </w:rPr>
            </w:pPr>
            <w:r w:rsidRPr="00C4454A">
              <w:rPr>
                <w:rFonts w:cs="Arial"/>
                <w:bCs/>
                <w:color w:val="00B05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172FD" w14:textId="73AB53EE" w:rsidR="00A26499" w:rsidRPr="00C4454A" w:rsidRDefault="00A26499" w:rsidP="00086AAF">
            <w:pPr>
              <w:pStyle w:val="TAC"/>
              <w:rPr>
                <w:rFonts w:cs="Arial"/>
                <w:bCs/>
                <w:lang w:eastAsia="zh-CN"/>
              </w:rPr>
            </w:pPr>
            <w:r w:rsidRPr="00C4454A">
              <w:rPr>
                <w:rFonts w:cs="Arial"/>
                <w:bCs/>
                <w:lang w:eastAsia="zh-CN"/>
              </w:rPr>
              <w:t>3.8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612B9" w14:textId="71EB985F" w:rsidR="00A26499" w:rsidRPr="00C4454A" w:rsidRDefault="00A26499" w:rsidP="00086AAF">
            <w:pPr>
              <w:pStyle w:val="TAC"/>
              <w:rPr>
                <w:rFonts w:cs="Arial"/>
                <w:bCs/>
                <w:color w:val="7030A0"/>
                <w:lang w:eastAsia="zh-CN"/>
              </w:rPr>
            </w:pPr>
            <w:r w:rsidRPr="00C4454A">
              <w:rPr>
                <w:rFonts w:cs="Arial"/>
                <w:bCs/>
                <w:color w:val="7030A0"/>
                <w:lang w:eastAsia="zh-CN"/>
              </w:rPr>
              <w:t>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7D4E3" w14:textId="06E3B3AC" w:rsidR="00A26499" w:rsidRPr="00C4454A" w:rsidRDefault="00415C02" w:rsidP="00086AAF">
            <w:pPr>
              <w:pStyle w:val="TAC"/>
              <w:rPr>
                <w:rFonts w:cs="Arial"/>
                <w:bCs/>
                <w:color w:val="00B050"/>
                <w:lang w:eastAsia="zh-CN"/>
              </w:rPr>
            </w:pPr>
            <w:r w:rsidRPr="00C4454A">
              <w:rPr>
                <w:rFonts w:cs="Arial"/>
                <w:bCs/>
                <w:color w:val="FF0000"/>
                <w:lang w:eastAsia="zh-CN"/>
              </w:rPr>
              <w:t>2</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25F85" w14:textId="6E84C480" w:rsidR="00A26499" w:rsidRPr="00C4454A" w:rsidRDefault="00A26499" w:rsidP="00086AAF">
            <w:pPr>
              <w:pStyle w:val="TAC"/>
              <w:rPr>
                <w:rFonts w:cs="Arial"/>
                <w:bCs/>
                <w:lang w:eastAsia="zh-CN"/>
              </w:rPr>
            </w:pPr>
            <w:r w:rsidRPr="00C4454A">
              <w:rPr>
                <w:rFonts w:cs="Arial"/>
                <w:bCs/>
                <w:color w:val="00B050"/>
                <w:lang w:eastAsia="zh-CN"/>
              </w:rPr>
              <w:t>5</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44513" w14:textId="20DB171C" w:rsidR="00A26499" w:rsidRPr="00C4454A" w:rsidRDefault="00A26499" w:rsidP="00086AAF">
            <w:pPr>
              <w:pStyle w:val="TAC"/>
              <w:rPr>
                <w:rFonts w:cs="Arial"/>
                <w:bCs/>
                <w:lang w:eastAsia="zh-CN"/>
              </w:rPr>
            </w:pPr>
            <w:r w:rsidRPr="00C4454A">
              <w:rPr>
                <w:rFonts w:cs="Arial"/>
                <w:bCs/>
                <w:lang w:eastAsia="zh-CN"/>
              </w:rPr>
              <w:t>&gt;ACLR2</w:t>
            </w:r>
          </w:p>
        </w:tc>
      </w:tr>
      <w:tr w:rsidR="00A26499" w:rsidRPr="00C4454A" w14:paraId="3E92BDFE"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A6232" w14:textId="77777777" w:rsidR="00A26499" w:rsidRPr="00C4454A" w:rsidRDefault="00A26499" w:rsidP="00086AAF">
            <w:pPr>
              <w:pStyle w:val="TAC"/>
              <w:rPr>
                <w:lang w:val="en-US" w:eastAsia="zh-CN"/>
              </w:rPr>
            </w:pPr>
            <w:r w:rsidRPr="00C4454A">
              <w:rPr>
                <w:rFonts w:hint="eastAsia"/>
                <w:lang w:val="en-US" w:eastAsia="zh-CN"/>
              </w:rPr>
              <w:t>n71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60BC8" w14:textId="77777777" w:rsidR="00A26499" w:rsidRPr="00C4454A" w:rsidRDefault="00A26499" w:rsidP="00086AAF">
            <w:pPr>
              <w:pStyle w:val="TAC"/>
              <w:rPr>
                <w:lang w:val="en-US" w:eastAsia="zh-CN"/>
              </w:rPr>
            </w:pPr>
            <w:r w:rsidRPr="00C4454A">
              <w:rPr>
                <w:rFonts w:hint="eastAsia"/>
                <w:lang w:val="en-US" w:eastAsia="zh-CN"/>
              </w:rPr>
              <w:t>n85</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0D0ED" w14:textId="4C3BEA21" w:rsidR="00A26499" w:rsidRPr="00C4454A" w:rsidRDefault="00A26499" w:rsidP="00086AAF">
            <w:pPr>
              <w:pStyle w:val="TAC"/>
              <w:rPr>
                <w:bCs/>
                <w:color w:val="000000"/>
                <w:lang w:val="en-US" w:eastAsia="zh-CN"/>
              </w:rPr>
            </w:pPr>
            <w:r w:rsidRPr="00C4454A">
              <w:rPr>
                <w:bCs/>
                <w:color w:val="000000"/>
                <w:lang w:val="en-US" w:eastAsia="zh-CN"/>
              </w:rPr>
              <w:t>8.2</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4CC466" w14:textId="79E2B403" w:rsidR="00A26499" w:rsidRPr="00C4454A" w:rsidRDefault="00A26499" w:rsidP="00086AAF">
            <w:pPr>
              <w:pStyle w:val="TAC"/>
              <w:rPr>
                <w:bCs/>
                <w:color w:val="000000"/>
                <w:lang w:val="en-US" w:eastAsia="zh-CN"/>
              </w:rPr>
            </w:pPr>
            <w:r w:rsidRPr="00C4454A">
              <w:rPr>
                <w:rFonts w:hint="eastAsia"/>
                <w:bCs/>
                <w:color w:val="000000"/>
                <w:lang w:val="en-US" w:eastAsia="zh-CN"/>
              </w:rPr>
              <w:t>10.9</w:t>
            </w:r>
            <w:r w:rsidRPr="00C4454A">
              <w:rPr>
                <w:bCs/>
                <w:color w:val="000000"/>
                <w:vertAlign w:val="superscript"/>
                <w:lang w:val="en-US" w:eastAsia="zh-CN"/>
              </w:rPr>
              <w:t>4</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71DCD" w14:textId="4DBDABF5" w:rsidR="00A26499" w:rsidRPr="00C4454A" w:rsidRDefault="00A26499" w:rsidP="00086AAF">
            <w:pPr>
              <w:pStyle w:val="TAC"/>
              <w:rPr>
                <w:bCs/>
                <w:color w:val="7030A0"/>
                <w:lang w:eastAsia="zh-CN"/>
              </w:rPr>
            </w:pPr>
            <w:r w:rsidRPr="00C4454A">
              <w:rPr>
                <w:bCs/>
                <w:color w:val="7030A0"/>
                <w:lang w:eastAsia="zh-CN"/>
              </w:rPr>
              <w:t>2.7</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BFAA0" w14:textId="12569015" w:rsidR="00A26499" w:rsidRPr="00C4454A" w:rsidRDefault="00A26499" w:rsidP="00086AAF">
            <w:pPr>
              <w:pStyle w:val="TAC"/>
              <w:rPr>
                <w:bCs/>
                <w:color w:val="00B050"/>
                <w:lang w:eastAsia="zh-CN"/>
              </w:rPr>
            </w:pPr>
            <w:r w:rsidRPr="00C4454A">
              <w:rPr>
                <w:bCs/>
                <w:color w:val="00B050"/>
                <w:lang w:eastAsia="zh-CN"/>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9C826" w14:textId="6EE403A0" w:rsidR="00A26499" w:rsidRPr="00C4454A" w:rsidRDefault="00A26499" w:rsidP="00086AAF">
            <w:pPr>
              <w:pStyle w:val="TAC"/>
              <w:rPr>
                <w:bCs/>
                <w:lang w:eastAsia="zh-CN"/>
              </w:rPr>
            </w:pPr>
            <w:r w:rsidRPr="00C4454A">
              <w:rPr>
                <w:bCs/>
                <w:lang w:eastAsia="zh-CN"/>
              </w:rPr>
              <w:t>15.9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65641" w14:textId="47E54520" w:rsidR="00A26499" w:rsidRPr="00C4454A" w:rsidRDefault="00A26499" w:rsidP="00086AAF">
            <w:pPr>
              <w:pStyle w:val="TAC"/>
              <w:rPr>
                <w:bCs/>
                <w:color w:val="7030A0"/>
                <w:lang w:eastAsia="zh-CN"/>
              </w:rPr>
            </w:pPr>
            <w:r w:rsidRPr="00C4454A">
              <w:rPr>
                <w:bCs/>
                <w:color w:val="7030A0"/>
                <w:lang w:eastAsia="zh-CN"/>
              </w:rPr>
              <w:t>7.7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3759D" w14:textId="2A315B45" w:rsidR="00A26499" w:rsidRPr="00C4454A" w:rsidRDefault="00A26499" w:rsidP="00086AAF">
            <w:pPr>
              <w:pStyle w:val="TAC"/>
              <w:rPr>
                <w:bCs/>
                <w:color w:val="000000"/>
                <w:lang w:eastAsia="zh-CN"/>
              </w:rPr>
            </w:pPr>
            <w:r w:rsidRPr="00C4454A">
              <w:rPr>
                <w:bCs/>
                <w:color w:val="FF0000"/>
                <w:lang w:eastAsia="zh-CN"/>
              </w:rPr>
              <w:t>7</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04829" w14:textId="7673542A" w:rsidR="00A26499" w:rsidRPr="00C4454A" w:rsidRDefault="00A26499" w:rsidP="00086AAF">
            <w:pPr>
              <w:pStyle w:val="TAC"/>
              <w:rPr>
                <w:bCs/>
                <w:color w:val="000000"/>
                <w:lang w:eastAsia="zh-CN"/>
              </w:rPr>
            </w:pPr>
            <w:r w:rsidRPr="00C4454A">
              <w:rPr>
                <w:bCs/>
                <w:color w:val="FF0000"/>
                <w:lang w:eastAsia="zh-CN"/>
              </w:rPr>
              <w:t>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F036A" w14:textId="2BE73CB2" w:rsidR="00A26499" w:rsidRPr="00C4454A" w:rsidRDefault="00A26499" w:rsidP="00086AAF">
            <w:pPr>
              <w:pStyle w:val="TAC"/>
              <w:rPr>
                <w:bCs/>
                <w:color w:val="000000"/>
                <w:lang w:eastAsia="zh-CN"/>
              </w:rPr>
            </w:pPr>
            <w:r w:rsidRPr="00C4454A">
              <w:rPr>
                <w:rFonts w:hint="eastAsia"/>
                <w:bCs/>
                <w:color w:val="000000"/>
                <w:lang w:eastAsia="zh-CN"/>
              </w:rPr>
              <w:t>ACLR2</w:t>
            </w:r>
          </w:p>
        </w:tc>
      </w:tr>
      <w:tr w:rsidR="00766139" w:rsidRPr="00C4454A" w14:paraId="27EB3461"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F93DD" w14:textId="77777777" w:rsidR="00766139" w:rsidRPr="00C4454A" w:rsidRDefault="00766139" w:rsidP="00086AAF">
            <w:pPr>
              <w:pStyle w:val="TAC"/>
              <w:rPr>
                <w:lang w:val="en-US" w:eastAsia="zh-CN"/>
              </w:rPr>
            </w:pPr>
            <w:r w:rsidRPr="00C4454A">
              <w:rPr>
                <w:rFonts w:hint="eastAsia"/>
                <w:lang w:val="en-US" w:eastAsia="zh-CN"/>
              </w:rPr>
              <w:t>n71</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84FEB" w14:textId="77777777" w:rsidR="00766139" w:rsidRPr="00C4454A" w:rsidRDefault="00766139" w:rsidP="00086AAF">
            <w:pPr>
              <w:pStyle w:val="TAC"/>
              <w:rPr>
                <w:lang w:val="en-US" w:eastAsia="zh-CN"/>
              </w:rPr>
            </w:pPr>
            <w:r w:rsidRPr="00C4454A">
              <w:rPr>
                <w:rFonts w:hint="eastAsia"/>
                <w:lang w:val="en-US" w:eastAsia="zh-CN"/>
              </w:rPr>
              <w:t>n85</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8CCC" w14:textId="6FE57B6C" w:rsidR="00766139" w:rsidRPr="00C4454A" w:rsidRDefault="00766139" w:rsidP="00086AAF">
            <w:pPr>
              <w:pStyle w:val="TAC"/>
              <w:rPr>
                <w:bCs/>
                <w:color w:val="000000"/>
                <w:lang w:val="en-US" w:eastAsia="zh-CN"/>
              </w:rPr>
            </w:pPr>
            <w:r w:rsidRPr="00C4454A">
              <w:rPr>
                <w:bCs/>
                <w:color w:val="000000"/>
                <w:lang w:val="en-US" w:eastAsia="zh-CN"/>
              </w:rPr>
              <w:t>23</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6E6A60" w14:textId="4AFBD50F" w:rsidR="00766139" w:rsidRPr="00C4454A" w:rsidRDefault="00766139" w:rsidP="00086AAF">
            <w:pPr>
              <w:pStyle w:val="TAC"/>
              <w:rPr>
                <w:bCs/>
                <w:color w:val="000000"/>
                <w:lang w:val="en-US" w:eastAsia="zh-CN"/>
              </w:rPr>
            </w:pPr>
            <w:r w:rsidRPr="00C4454A">
              <w:rPr>
                <w:rFonts w:hint="eastAsia"/>
                <w:bCs/>
                <w:color w:val="000000"/>
                <w:lang w:val="en-US" w:eastAsia="zh-CN"/>
              </w:rPr>
              <w:t>26</w:t>
            </w:r>
            <w:r w:rsidRPr="00C4454A">
              <w:rPr>
                <w:rFonts w:hint="eastAsia"/>
                <w:bCs/>
                <w:color w:val="000000"/>
                <w:vertAlign w:val="superscript"/>
                <w:lang w:val="en-US" w:eastAsia="zh-CN"/>
              </w:rPr>
              <w:t>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3E467" w14:textId="77777777" w:rsidR="00766139" w:rsidRPr="00C4454A" w:rsidRDefault="00766139" w:rsidP="00086AAF">
            <w:pPr>
              <w:pStyle w:val="TAC"/>
              <w:rPr>
                <w:bCs/>
                <w:color w:val="7030A0"/>
                <w:lang w:eastAsia="zh-CN"/>
              </w:rPr>
            </w:pPr>
            <w:r w:rsidRPr="00C4454A">
              <w:rPr>
                <w:bCs/>
                <w:color w:val="7030A0"/>
                <w:lang w:eastAsia="zh-CN"/>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DD6F5" w14:textId="1DE22A61" w:rsidR="00766139" w:rsidRPr="00C4454A" w:rsidRDefault="00766139" w:rsidP="00086AAF">
            <w:pPr>
              <w:pStyle w:val="TAC"/>
              <w:rPr>
                <w:bCs/>
                <w:color w:val="00B050"/>
                <w:lang w:eastAsia="zh-CN"/>
              </w:rPr>
            </w:pPr>
            <w:r w:rsidRPr="00C4454A">
              <w:rPr>
                <w:bCs/>
                <w:color w:val="00B050"/>
                <w:lang w:eastAsia="zh-CN"/>
              </w:rPr>
              <w:t>3</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D4980" w14:textId="157A9C60" w:rsidR="00766139" w:rsidRPr="00C4454A" w:rsidRDefault="00766139" w:rsidP="00086AAF">
            <w:pPr>
              <w:pStyle w:val="TAC"/>
              <w:rPr>
                <w:bCs/>
                <w:lang w:eastAsia="zh-CN"/>
              </w:rPr>
            </w:pPr>
            <w:r w:rsidRPr="00C4454A">
              <w:rPr>
                <w:bCs/>
                <w:lang w:eastAsia="zh-CN"/>
              </w:rPr>
              <w:t>32.3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1EADA" w14:textId="43A02662" w:rsidR="00766139" w:rsidRPr="00C4454A" w:rsidRDefault="00766139" w:rsidP="00086AAF">
            <w:pPr>
              <w:pStyle w:val="TAC"/>
              <w:rPr>
                <w:bCs/>
                <w:color w:val="7030A0"/>
                <w:lang w:eastAsia="zh-CN"/>
              </w:rPr>
            </w:pPr>
            <w:r w:rsidRPr="00C4454A">
              <w:rPr>
                <w:bCs/>
                <w:color w:val="7030A0"/>
                <w:lang w:eastAsia="zh-CN"/>
              </w:rPr>
              <w:t>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88EFA" w14:textId="2ECD6060" w:rsidR="00766139" w:rsidRPr="00C4454A" w:rsidRDefault="00A26499" w:rsidP="00086AAF">
            <w:pPr>
              <w:pStyle w:val="TAC"/>
              <w:rPr>
                <w:bCs/>
                <w:color w:val="000000"/>
                <w:lang w:eastAsia="zh-CN"/>
              </w:rPr>
            </w:pPr>
            <w:r w:rsidRPr="00C4454A">
              <w:rPr>
                <w:bCs/>
                <w:color w:val="FF0000"/>
                <w:lang w:eastAsia="zh-CN"/>
              </w:rPr>
              <w:t>7.9</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87C40" w14:textId="6D65159C" w:rsidR="00766139" w:rsidRPr="00C4454A" w:rsidRDefault="00A26499" w:rsidP="00086AAF">
            <w:pPr>
              <w:pStyle w:val="TAC"/>
              <w:rPr>
                <w:bCs/>
                <w:color w:val="000000"/>
                <w:lang w:eastAsia="zh-CN"/>
              </w:rPr>
            </w:pPr>
            <w:r w:rsidRPr="00C4454A">
              <w:rPr>
                <w:bCs/>
                <w:color w:val="FF0000"/>
                <w:lang w:eastAsia="zh-CN"/>
              </w:rPr>
              <w:t>8</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E2340" w14:textId="48AD4262" w:rsidR="00766139" w:rsidRPr="00C4454A" w:rsidRDefault="00766139" w:rsidP="00086AAF">
            <w:pPr>
              <w:pStyle w:val="TAC"/>
              <w:rPr>
                <w:bCs/>
                <w:color w:val="000000"/>
                <w:lang w:val="en-US" w:eastAsia="zh-CN"/>
              </w:rPr>
            </w:pPr>
            <w:r w:rsidRPr="00C4454A">
              <w:rPr>
                <w:rFonts w:hint="eastAsia"/>
                <w:bCs/>
                <w:color w:val="000000"/>
                <w:lang w:eastAsia="zh-CN"/>
              </w:rPr>
              <w:t>ACLR</w:t>
            </w:r>
            <w:r w:rsidRPr="00C4454A">
              <w:rPr>
                <w:rFonts w:hint="eastAsia"/>
                <w:bCs/>
                <w:color w:val="000000"/>
                <w:lang w:val="en-US" w:eastAsia="zh-CN"/>
              </w:rPr>
              <w:t>1</w:t>
            </w:r>
          </w:p>
        </w:tc>
      </w:tr>
      <w:tr w:rsidR="00766139" w:rsidRPr="00C4454A" w14:paraId="54A624AB"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C115E" w14:textId="77777777" w:rsidR="00766139" w:rsidRPr="00C4454A" w:rsidRDefault="00766139" w:rsidP="00086AAF">
            <w:pPr>
              <w:pStyle w:val="TAC"/>
              <w:rPr>
                <w:lang w:eastAsia="zh-CN"/>
              </w:rPr>
            </w:pPr>
            <w:r w:rsidRPr="00C4454A">
              <w:t>n77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2F92D" w14:textId="77777777" w:rsidR="00766139" w:rsidRPr="00C4454A" w:rsidRDefault="00766139" w:rsidP="00086AAF">
            <w:pPr>
              <w:pStyle w:val="TAC"/>
              <w:rPr>
                <w:lang w:eastAsia="zh-CN"/>
              </w:rPr>
            </w:pPr>
            <w:r w:rsidRPr="00C4454A">
              <w:t>n7</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4B742" w14:textId="6DBFC8F8" w:rsidR="00766139" w:rsidRPr="00C4454A" w:rsidRDefault="00766139" w:rsidP="00086AAF">
            <w:pPr>
              <w:pStyle w:val="TAC"/>
            </w:pPr>
            <w:r w:rsidRPr="00C4454A">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BEBFEB" w14:textId="5225D121" w:rsidR="00766139" w:rsidRPr="00C4454A" w:rsidRDefault="00766139" w:rsidP="00086AAF">
            <w:pPr>
              <w:pStyle w:val="TAC"/>
              <w:rPr>
                <w:bCs/>
                <w:color w:val="000000"/>
                <w:lang w:eastAsia="zh-CN"/>
              </w:rPr>
            </w:pPr>
            <w:r w:rsidRPr="00C4454A">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5642D" w14:textId="77777777" w:rsidR="00766139" w:rsidRPr="00C4454A" w:rsidRDefault="00766139" w:rsidP="00086AAF">
            <w:pPr>
              <w:pStyle w:val="TAC"/>
              <w:rPr>
                <w:color w:val="7030A0"/>
              </w:rPr>
            </w:pPr>
            <w:r w:rsidRPr="00C4454A">
              <w:rPr>
                <w:color w:val="7030A0"/>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85778" w14:textId="0880A049" w:rsidR="00766139" w:rsidRPr="00C4454A" w:rsidRDefault="00766139" w:rsidP="00086AAF">
            <w:pPr>
              <w:pStyle w:val="TAC"/>
              <w:rPr>
                <w:color w:val="00B050"/>
              </w:rPr>
            </w:pPr>
            <w:r w:rsidRPr="00C4454A">
              <w:rPr>
                <w:color w:val="00B050"/>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2B1EF" w14:textId="42BC44CD" w:rsidR="00766139" w:rsidRPr="00C4454A" w:rsidRDefault="00766139" w:rsidP="00086AA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794EB" w14:textId="3729B3C7" w:rsidR="00766139" w:rsidRPr="00C4454A" w:rsidRDefault="00766139" w:rsidP="00086AA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0FFBD" w14:textId="77777777" w:rsidR="00766139" w:rsidRPr="00C4454A" w:rsidRDefault="00766139" w:rsidP="00086AAF">
            <w:pPr>
              <w:pStyle w:val="TAC"/>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57819" w14:textId="77777777" w:rsidR="00766139" w:rsidRPr="00C4454A" w:rsidRDefault="00766139" w:rsidP="00086AAF">
            <w:pPr>
              <w:pStyle w:val="TAC"/>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E8F7" w14:textId="41236423" w:rsidR="00766139" w:rsidRPr="00C4454A" w:rsidRDefault="00766139" w:rsidP="00086AAF">
            <w:pPr>
              <w:pStyle w:val="TAC"/>
              <w:rPr>
                <w:bCs/>
                <w:color w:val="000000"/>
                <w:lang w:eastAsia="zh-CN"/>
              </w:rPr>
            </w:pPr>
            <w:r w:rsidRPr="00C4454A">
              <w:t>&gt;ACLR2</w:t>
            </w:r>
          </w:p>
        </w:tc>
      </w:tr>
      <w:tr w:rsidR="00766139" w:rsidRPr="00C4454A" w14:paraId="472FBCDA"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1A173" w14:textId="77777777" w:rsidR="00766139" w:rsidRPr="00C4454A" w:rsidRDefault="00766139" w:rsidP="00086AAF">
            <w:pPr>
              <w:pStyle w:val="TAC"/>
              <w:rPr>
                <w:lang w:eastAsia="zh-CN"/>
              </w:rPr>
            </w:pPr>
            <w:r w:rsidRPr="00C4454A">
              <w:rPr>
                <w:rFonts w:eastAsia="等线"/>
                <w:lang w:eastAsia="zh-CN"/>
              </w:rPr>
              <w:t>n77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B9EE7" w14:textId="77777777" w:rsidR="00766139" w:rsidRPr="00C4454A" w:rsidRDefault="00766139" w:rsidP="00086AAF">
            <w:pPr>
              <w:pStyle w:val="TAC"/>
              <w:rPr>
                <w:lang w:eastAsia="zh-CN"/>
              </w:rPr>
            </w:pPr>
            <w:r w:rsidRPr="00C4454A">
              <w:rPr>
                <w:rFonts w:eastAsia="等线"/>
                <w:lang w:eastAsia="zh-CN"/>
              </w:rPr>
              <w:t>n40</w:t>
            </w:r>
            <w:r w:rsidRPr="00C4454A">
              <w:rPr>
                <w:rFonts w:eastAsia="等线"/>
                <w:vertAlign w:val="superscript"/>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591C7" w14:textId="27418288" w:rsidR="00766139" w:rsidRPr="00C4454A" w:rsidRDefault="00766139" w:rsidP="00086AAF">
            <w:pPr>
              <w:pStyle w:val="TAC"/>
              <w:rPr>
                <w:bCs/>
                <w:lang w:eastAsia="zh-CN"/>
              </w:rPr>
            </w:pPr>
            <w:r w:rsidRPr="00C4454A">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4CBDD5" w14:textId="40BB443C" w:rsidR="00766139" w:rsidRPr="00C4454A" w:rsidRDefault="00766139" w:rsidP="00086AAF">
            <w:pPr>
              <w:pStyle w:val="TAC"/>
              <w:rPr>
                <w:bCs/>
                <w:color w:val="000000"/>
                <w:lang w:eastAsia="zh-CN"/>
              </w:rPr>
            </w:pPr>
            <w:r w:rsidRPr="00C4454A">
              <w:rPr>
                <w:bCs/>
                <w:lang w:eastAsia="zh-CN"/>
              </w:rPr>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B6082" w14:textId="77777777" w:rsidR="00766139" w:rsidRPr="00C4454A" w:rsidRDefault="00766139" w:rsidP="00086AAF">
            <w:pPr>
              <w:pStyle w:val="TAC"/>
              <w:rPr>
                <w:rFonts w:eastAsia="等线"/>
                <w:bCs/>
                <w:color w:val="7030A0"/>
                <w:lang w:eastAsia="zh-CN"/>
              </w:rPr>
            </w:pPr>
            <w:r w:rsidRPr="00C4454A">
              <w:rPr>
                <w:rFonts w:eastAsia="等线"/>
                <w:bCs/>
                <w:color w:val="7030A0"/>
                <w:lang w:eastAsia="zh-CN"/>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98AA6" w14:textId="4991CA37" w:rsidR="00766139" w:rsidRPr="00C4454A" w:rsidRDefault="00766139" w:rsidP="00086AAF">
            <w:pPr>
              <w:pStyle w:val="TAC"/>
              <w:rPr>
                <w:rFonts w:eastAsia="等线"/>
                <w:bCs/>
                <w:color w:val="00B050"/>
                <w:lang w:eastAsia="zh-CN"/>
              </w:rPr>
            </w:pPr>
            <w:r w:rsidRPr="00C4454A">
              <w:rPr>
                <w:rFonts w:eastAsia="等线"/>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AAE52" w14:textId="14307F1F" w:rsidR="00766139" w:rsidRPr="00C4454A" w:rsidRDefault="00766139" w:rsidP="00086AAF">
            <w:pPr>
              <w:pStyle w:val="TAC"/>
              <w:rPr>
                <w:rFonts w:eastAsia="等线"/>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80E37" w14:textId="74D0F317" w:rsidR="00766139" w:rsidRPr="00C4454A" w:rsidRDefault="00766139" w:rsidP="00086AAF">
            <w:pPr>
              <w:pStyle w:val="TAC"/>
              <w:rPr>
                <w:rFonts w:eastAsia="等线"/>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F1109" w14:textId="77777777" w:rsidR="00766139" w:rsidRPr="00C4454A" w:rsidRDefault="00766139" w:rsidP="00086AAF">
            <w:pPr>
              <w:pStyle w:val="TAC"/>
              <w:rPr>
                <w:rFonts w:eastAsia="等线"/>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95187" w14:textId="77777777" w:rsidR="00766139" w:rsidRPr="00C4454A" w:rsidRDefault="00766139" w:rsidP="00086AAF">
            <w:pPr>
              <w:pStyle w:val="TAC"/>
              <w:rPr>
                <w:rFonts w:eastAsia="等线"/>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223B0" w14:textId="039D0158" w:rsidR="00766139" w:rsidRPr="00C4454A" w:rsidRDefault="00766139" w:rsidP="00086AAF">
            <w:pPr>
              <w:pStyle w:val="TAC"/>
              <w:rPr>
                <w:bCs/>
                <w:color w:val="000000"/>
                <w:lang w:eastAsia="zh-CN"/>
              </w:rPr>
            </w:pPr>
            <w:r w:rsidRPr="00C4454A">
              <w:rPr>
                <w:rFonts w:eastAsia="等线"/>
                <w:bCs/>
                <w:color w:val="000000"/>
                <w:lang w:eastAsia="zh-CN"/>
              </w:rPr>
              <w:t>&gt;ACLR2</w:t>
            </w:r>
          </w:p>
        </w:tc>
      </w:tr>
      <w:tr w:rsidR="00766139" w:rsidRPr="00C4454A" w14:paraId="62CD19DE"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CCD98" w14:textId="77777777" w:rsidR="00766139" w:rsidRPr="00C4454A" w:rsidRDefault="00766139" w:rsidP="00086AAF">
            <w:pPr>
              <w:pStyle w:val="TAC"/>
              <w:rPr>
                <w:lang w:eastAsia="zh-CN"/>
              </w:rPr>
            </w:pPr>
            <w:r w:rsidRPr="00C4454A">
              <w:rPr>
                <w:rFonts w:eastAsia="等线"/>
                <w:lang w:eastAsia="zh-CN"/>
              </w:rPr>
              <w:t>n77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7E95B" w14:textId="77777777" w:rsidR="00766139" w:rsidRPr="00C4454A" w:rsidRDefault="00766139" w:rsidP="00086AAF">
            <w:pPr>
              <w:pStyle w:val="TAC"/>
              <w:rPr>
                <w:lang w:eastAsia="zh-CN"/>
              </w:rPr>
            </w:pPr>
            <w:r w:rsidRPr="00C4454A">
              <w:rPr>
                <w:rFonts w:eastAsia="等线"/>
                <w:lang w:eastAsia="zh-CN"/>
              </w:rPr>
              <w:t>n40</w:t>
            </w:r>
            <w:r w:rsidRPr="00C4454A">
              <w:rPr>
                <w:rFonts w:eastAsia="等线"/>
                <w:vertAlign w:val="superscript"/>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171E4" w14:textId="17396D3B" w:rsidR="00766139" w:rsidRPr="00C4454A" w:rsidRDefault="00766139" w:rsidP="00086AAF">
            <w:pPr>
              <w:pStyle w:val="TAC"/>
              <w:rPr>
                <w:bCs/>
                <w:lang w:eastAsia="zh-CN"/>
              </w:rPr>
            </w:pPr>
            <w:r w:rsidRPr="00C4454A">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A7E19E" w14:textId="01267349" w:rsidR="00766139" w:rsidRPr="00C4454A" w:rsidRDefault="00766139" w:rsidP="00086AAF">
            <w:pPr>
              <w:pStyle w:val="TAC"/>
              <w:rPr>
                <w:bCs/>
                <w:color w:val="000000"/>
                <w:lang w:eastAsia="zh-CN"/>
              </w:rPr>
            </w:pPr>
            <w:r w:rsidRPr="00C4454A">
              <w:rPr>
                <w:bCs/>
                <w:lang w:eastAsia="zh-CN"/>
              </w:rPr>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75745" w14:textId="77777777" w:rsidR="00766139" w:rsidRPr="00C4454A" w:rsidRDefault="00766139" w:rsidP="00086AAF">
            <w:pPr>
              <w:pStyle w:val="TAC"/>
              <w:rPr>
                <w:rFonts w:eastAsia="等线"/>
                <w:bCs/>
                <w:color w:val="7030A0"/>
                <w:lang w:eastAsia="zh-CN"/>
              </w:rPr>
            </w:pPr>
            <w:r w:rsidRPr="00C4454A">
              <w:rPr>
                <w:rFonts w:eastAsia="等线"/>
                <w:bCs/>
                <w:color w:val="7030A0"/>
                <w:lang w:eastAsia="zh-CN"/>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08D82" w14:textId="79077492" w:rsidR="00766139" w:rsidRPr="00C4454A" w:rsidRDefault="00766139" w:rsidP="00086AAF">
            <w:pPr>
              <w:pStyle w:val="TAC"/>
              <w:rPr>
                <w:rFonts w:eastAsia="等线"/>
                <w:bCs/>
                <w:color w:val="00B050"/>
                <w:lang w:eastAsia="zh-CN"/>
              </w:rPr>
            </w:pPr>
            <w:r w:rsidRPr="00C4454A">
              <w:rPr>
                <w:rFonts w:eastAsia="等线"/>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0A56C" w14:textId="6E98D998" w:rsidR="00766139" w:rsidRPr="00C4454A" w:rsidRDefault="00766139" w:rsidP="00086AAF">
            <w:pPr>
              <w:pStyle w:val="TAC"/>
              <w:rPr>
                <w:rFonts w:eastAsia="等线"/>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36A01" w14:textId="27CE4819" w:rsidR="00766139" w:rsidRPr="00C4454A" w:rsidRDefault="00766139" w:rsidP="00086AAF">
            <w:pPr>
              <w:pStyle w:val="TAC"/>
              <w:rPr>
                <w:rFonts w:eastAsia="等线"/>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AFEA1" w14:textId="77777777" w:rsidR="00766139" w:rsidRPr="00C4454A" w:rsidRDefault="00766139" w:rsidP="00086AAF">
            <w:pPr>
              <w:pStyle w:val="TAC"/>
              <w:rPr>
                <w:rFonts w:eastAsia="等线"/>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9F73" w14:textId="77777777" w:rsidR="00766139" w:rsidRPr="00C4454A" w:rsidRDefault="00766139" w:rsidP="00086AAF">
            <w:pPr>
              <w:pStyle w:val="TAC"/>
              <w:rPr>
                <w:rFonts w:eastAsia="等线"/>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BC910" w14:textId="4CC98999" w:rsidR="00766139" w:rsidRPr="00C4454A" w:rsidRDefault="00766139" w:rsidP="00086AAF">
            <w:pPr>
              <w:pStyle w:val="TAC"/>
              <w:rPr>
                <w:bCs/>
                <w:color w:val="000000"/>
                <w:lang w:eastAsia="zh-CN"/>
              </w:rPr>
            </w:pPr>
            <w:r w:rsidRPr="00C4454A">
              <w:rPr>
                <w:rFonts w:eastAsia="等线"/>
                <w:bCs/>
                <w:color w:val="000000"/>
                <w:lang w:eastAsia="zh-CN"/>
              </w:rPr>
              <w:t>&gt;ACLR2</w:t>
            </w:r>
          </w:p>
        </w:tc>
      </w:tr>
      <w:tr w:rsidR="00766139" w:rsidRPr="00C4454A" w14:paraId="2001A997"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6362F" w14:textId="77777777" w:rsidR="00766139" w:rsidRPr="00C4454A" w:rsidRDefault="00766139" w:rsidP="00086AAF">
            <w:pPr>
              <w:pStyle w:val="TAC"/>
              <w:rPr>
                <w:lang w:eastAsia="zh-CN"/>
              </w:rPr>
            </w:pPr>
            <w:r w:rsidRPr="00C4454A">
              <w:rPr>
                <w:lang w:eastAsia="zh-CN"/>
              </w:rPr>
              <w:t>n77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98F6C" w14:textId="77777777" w:rsidR="00766139" w:rsidRPr="00C4454A" w:rsidRDefault="00766139" w:rsidP="00086AAF">
            <w:pPr>
              <w:pStyle w:val="TAC"/>
              <w:rPr>
                <w:vertAlign w:val="superscript"/>
                <w:lang w:eastAsia="zh-CN"/>
              </w:rPr>
            </w:pPr>
            <w:r w:rsidRPr="00C4454A">
              <w:rPr>
                <w:lang w:eastAsia="zh-CN"/>
              </w:rPr>
              <w:t>n41</w:t>
            </w:r>
            <w:r w:rsidRPr="00C4454A">
              <w:rPr>
                <w:vertAlign w:val="superscript"/>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EEB7E" w14:textId="042488F4" w:rsidR="00766139" w:rsidRPr="00C4454A" w:rsidRDefault="00766139" w:rsidP="00086AAF">
            <w:pPr>
              <w:pStyle w:val="TAC"/>
              <w:rPr>
                <w:bCs/>
                <w:color w:val="000000"/>
                <w:lang w:eastAsia="zh-CN"/>
              </w:rPr>
            </w:pPr>
            <w:r w:rsidRPr="00C4454A">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7B1FA" w14:textId="0D1AFE6A" w:rsidR="00766139" w:rsidRPr="00C4454A" w:rsidRDefault="00766139" w:rsidP="00086AAF">
            <w:pPr>
              <w:pStyle w:val="TAC"/>
              <w:rPr>
                <w:bCs/>
                <w:color w:val="000000"/>
                <w:lang w:eastAsia="zh-CN"/>
              </w:rPr>
            </w:pPr>
            <w:r w:rsidRPr="00C4454A">
              <w:rPr>
                <w:bCs/>
                <w:color w:val="000000"/>
                <w:lang w:eastAsia="zh-CN"/>
              </w:rPr>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38BD5" w14:textId="77777777" w:rsidR="00766139" w:rsidRPr="00C4454A" w:rsidRDefault="00766139" w:rsidP="00086AAF">
            <w:pPr>
              <w:pStyle w:val="TAC"/>
              <w:rPr>
                <w:bCs/>
                <w:color w:val="7030A0"/>
                <w:lang w:eastAsia="zh-CN"/>
              </w:rPr>
            </w:pPr>
            <w:r w:rsidRPr="00C4454A">
              <w:rPr>
                <w:bCs/>
                <w:color w:val="7030A0"/>
                <w:lang w:eastAsia="zh-CN"/>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2C981" w14:textId="2E100804" w:rsidR="00766139" w:rsidRPr="00C4454A" w:rsidRDefault="00766139" w:rsidP="00086AAF">
            <w:pPr>
              <w:pStyle w:val="TAC"/>
              <w:rPr>
                <w:bCs/>
                <w:color w:val="00B050"/>
                <w:lang w:eastAsia="zh-CN"/>
              </w:rPr>
            </w:pPr>
            <w:r w:rsidRPr="00C4454A">
              <w:rPr>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C744C" w14:textId="59A1A6A4"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6A7D6" w14:textId="26C6FEDF"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60DE1"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F99E6"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80CD8" w14:textId="14E1FC0F" w:rsidR="00766139" w:rsidRPr="00C4454A" w:rsidRDefault="00766139" w:rsidP="00086AAF">
            <w:pPr>
              <w:pStyle w:val="TAC"/>
              <w:rPr>
                <w:bCs/>
                <w:color w:val="000000"/>
                <w:lang w:eastAsia="zh-CN"/>
              </w:rPr>
            </w:pPr>
            <w:r w:rsidRPr="00C4454A">
              <w:rPr>
                <w:bCs/>
                <w:color w:val="000000"/>
                <w:lang w:eastAsia="zh-CN"/>
              </w:rPr>
              <w:t>&gt;ACLR2</w:t>
            </w:r>
          </w:p>
        </w:tc>
      </w:tr>
      <w:tr w:rsidR="00766139" w:rsidRPr="00C4454A" w14:paraId="6AFB2506"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3D31A" w14:textId="77777777" w:rsidR="00766139" w:rsidRPr="00C4454A" w:rsidRDefault="00766139" w:rsidP="00086AAF">
            <w:pPr>
              <w:pStyle w:val="TAC"/>
              <w:rPr>
                <w:lang w:eastAsia="zh-CN"/>
              </w:rPr>
            </w:pPr>
            <w:r w:rsidRPr="00C4454A">
              <w:rPr>
                <w:lang w:eastAsia="zh-CN"/>
              </w:rPr>
              <w:t>n77</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69710" w14:textId="77777777" w:rsidR="00766139" w:rsidRPr="00C4454A" w:rsidRDefault="00766139" w:rsidP="00086AAF">
            <w:pPr>
              <w:pStyle w:val="TAC"/>
              <w:rPr>
                <w:vertAlign w:val="superscript"/>
                <w:lang w:eastAsia="zh-CN"/>
              </w:rPr>
            </w:pPr>
            <w:r w:rsidRPr="00C4454A">
              <w:rPr>
                <w:lang w:eastAsia="zh-CN"/>
              </w:rPr>
              <w:t>n41</w:t>
            </w:r>
            <w:r w:rsidRPr="00C4454A">
              <w:rPr>
                <w:vertAlign w:val="superscript"/>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BF119" w14:textId="08A6B9FB" w:rsidR="00766139" w:rsidRPr="00C4454A" w:rsidRDefault="00766139" w:rsidP="00086AAF">
            <w:pPr>
              <w:pStyle w:val="TAC"/>
              <w:rPr>
                <w:bCs/>
                <w:color w:val="000000"/>
                <w:lang w:eastAsia="zh-CN"/>
              </w:rPr>
            </w:pPr>
            <w:r w:rsidRPr="00C4454A">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203584" w14:textId="6EBD2972" w:rsidR="00766139" w:rsidRPr="00C4454A" w:rsidRDefault="00766139" w:rsidP="00086AAF">
            <w:pPr>
              <w:pStyle w:val="TAC"/>
              <w:rPr>
                <w:bCs/>
                <w:color w:val="000000"/>
                <w:lang w:eastAsia="zh-CN"/>
              </w:rPr>
            </w:pPr>
            <w:r w:rsidRPr="00C4454A">
              <w:rPr>
                <w:bCs/>
                <w:color w:val="000000"/>
                <w:lang w:eastAsia="zh-CN"/>
              </w:rPr>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1D29B" w14:textId="77777777" w:rsidR="00766139" w:rsidRPr="00C4454A" w:rsidRDefault="00766139" w:rsidP="00086AAF">
            <w:pPr>
              <w:pStyle w:val="TAC"/>
              <w:rPr>
                <w:bCs/>
                <w:color w:val="7030A0"/>
                <w:lang w:eastAsia="zh-CN"/>
              </w:rPr>
            </w:pPr>
            <w:r w:rsidRPr="00C4454A">
              <w:rPr>
                <w:bCs/>
                <w:color w:val="7030A0"/>
                <w:lang w:eastAsia="zh-CN"/>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7654" w14:textId="38104869" w:rsidR="00766139" w:rsidRPr="00C4454A" w:rsidRDefault="00766139" w:rsidP="00086AAF">
            <w:pPr>
              <w:pStyle w:val="TAC"/>
              <w:rPr>
                <w:bCs/>
                <w:color w:val="00B050"/>
                <w:lang w:eastAsia="zh-CN"/>
              </w:rPr>
            </w:pPr>
            <w:r w:rsidRPr="00C4454A">
              <w:rPr>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C02F2" w14:textId="1979313B"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F095D" w14:textId="337665CC"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5707E"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C1698"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9735A" w14:textId="6C0FED36" w:rsidR="00766139" w:rsidRPr="00C4454A" w:rsidRDefault="00766139" w:rsidP="00086AAF">
            <w:pPr>
              <w:pStyle w:val="TAC"/>
              <w:rPr>
                <w:bCs/>
                <w:color w:val="000000"/>
                <w:lang w:eastAsia="zh-CN"/>
              </w:rPr>
            </w:pPr>
            <w:r w:rsidRPr="00C4454A">
              <w:rPr>
                <w:bCs/>
                <w:color w:val="000000"/>
                <w:lang w:eastAsia="zh-CN"/>
              </w:rPr>
              <w:t>&gt;ACLR2</w:t>
            </w:r>
          </w:p>
        </w:tc>
      </w:tr>
      <w:tr w:rsidR="00766139" w:rsidRPr="00C4454A" w14:paraId="6786AD2E"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FF9AA" w14:textId="77777777" w:rsidR="00766139" w:rsidRPr="00C4454A" w:rsidRDefault="00766139" w:rsidP="00086AAF">
            <w:pPr>
              <w:pStyle w:val="TAC"/>
              <w:rPr>
                <w:lang w:eastAsia="zh-CN"/>
              </w:rPr>
            </w:pPr>
            <w:r w:rsidRPr="00C4454A">
              <w:rPr>
                <w:lang w:eastAsia="zh-CN"/>
              </w:rPr>
              <w:t>n78</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9DB1A" w14:textId="77777777" w:rsidR="00766139" w:rsidRPr="00C4454A" w:rsidRDefault="00766139" w:rsidP="00086AAF">
            <w:pPr>
              <w:pStyle w:val="TAC"/>
              <w:rPr>
                <w:vertAlign w:val="superscript"/>
                <w:lang w:eastAsia="zh-CN"/>
              </w:rPr>
            </w:pPr>
            <w:r w:rsidRPr="00C4454A">
              <w:rPr>
                <w:lang w:eastAsia="zh-CN"/>
              </w:rPr>
              <w:t>n7</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6A3D4" w14:textId="5EC5FDD9" w:rsidR="00766139" w:rsidRPr="00C4454A" w:rsidRDefault="00766139" w:rsidP="00086AAF">
            <w:pPr>
              <w:pStyle w:val="TAC"/>
              <w:rPr>
                <w:bCs/>
                <w:color w:val="000000"/>
                <w:lang w:eastAsia="zh-CN"/>
              </w:rPr>
            </w:pPr>
            <w:r w:rsidRPr="00C4454A">
              <w:rPr>
                <w:bCs/>
                <w:color w:val="000000"/>
                <w:lang w:eastAsia="zh-CN"/>
              </w:rPr>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E43DA1" w14:textId="18F2C6F0" w:rsidR="00766139" w:rsidRPr="00C4454A" w:rsidRDefault="00766139" w:rsidP="00086AAF">
            <w:pPr>
              <w:pStyle w:val="TAC"/>
              <w:rPr>
                <w:bCs/>
                <w:color w:val="000000"/>
                <w:lang w:eastAsia="zh-CN"/>
              </w:rPr>
            </w:pPr>
            <w:r w:rsidRPr="00C4454A">
              <w:rPr>
                <w:bCs/>
                <w:color w:val="000000"/>
                <w:lang w:eastAsia="zh-CN"/>
              </w:rPr>
              <w:t>6.5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D36F6" w14:textId="77777777" w:rsidR="00766139" w:rsidRPr="00C4454A" w:rsidRDefault="00766139" w:rsidP="00086AAF">
            <w:pPr>
              <w:pStyle w:val="TAC"/>
              <w:rPr>
                <w:bCs/>
                <w:color w:val="7030A0"/>
                <w:lang w:eastAsia="zh-CN"/>
              </w:rPr>
            </w:pPr>
            <w:r w:rsidRPr="00C4454A">
              <w:rPr>
                <w:bCs/>
                <w:color w:val="7030A0"/>
                <w:lang w:eastAsia="zh-CN"/>
              </w:rPr>
              <w:t>2</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5876D" w14:textId="63B6BE82" w:rsidR="00766139" w:rsidRPr="00C4454A" w:rsidRDefault="00766139" w:rsidP="00086AAF">
            <w:pPr>
              <w:pStyle w:val="TAC"/>
              <w:rPr>
                <w:bCs/>
                <w:color w:val="00B050"/>
                <w:lang w:eastAsia="zh-CN"/>
              </w:rPr>
            </w:pPr>
            <w:r w:rsidRPr="00C4454A">
              <w:rPr>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2269B" w14:textId="316262D0" w:rsidR="00766139" w:rsidRPr="00C4454A" w:rsidRDefault="00766139" w:rsidP="00086AAF">
            <w:pPr>
              <w:pStyle w:val="TAC"/>
              <w:rPr>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8BF8" w14:textId="1379F4D4" w:rsidR="00766139" w:rsidRPr="00C4454A" w:rsidRDefault="00766139" w:rsidP="00086AAF">
            <w:pPr>
              <w:pStyle w:val="TAC"/>
              <w:rPr>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65B0D" w14:textId="77777777" w:rsidR="00766139" w:rsidRPr="00C4454A" w:rsidRDefault="00766139" w:rsidP="00086AAF">
            <w:pPr>
              <w:pStyle w:val="TAC"/>
              <w:rPr>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E05E6" w14:textId="77777777" w:rsidR="00766139" w:rsidRPr="00C4454A" w:rsidRDefault="00766139" w:rsidP="00086AAF">
            <w:pPr>
              <w:pStyle w:val="TAC"/>
              <w:rPr>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23D4E" w14:textId="7CCBA74C" w:rsidR="00766139" w:rsidRPr="00C4454A" w:rsidRDefault="00766139" w:rsidP="00086AAF">
            <w:pPr>
              <w:pStyle w:val="TAC"/>
              <w:rPr>
                <w:bCs/>
                <w:color w:val="000000"/>
                <w:lang w:eastAsia="zh-CN"/>
              </w:rPr>
            </w:pPr>
            <w:r w:rsidRPr="00C4454A">
              <w:rPr>
                <w:bCs/>
                <w:color w:val="000000"/>
                <w:lang w:eastAsia="zh-CN"/>
              </w:rPr>
              <w:t>&gt;ACLR2</w:t>
            </w:r>
          </w:p>
        </w:tc>
      </w:tr>
      <w:tr w:rsidR="00766139" w:rsidRPr="00C4454A" w14:paraId="0907B4B8"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86ADF" w14:textId="77777777" w:rsidR="00766139" w:rsidRPr="00C4454A" w:rsidRDefault="00766139" w:rsidP="00086AAF">
            <w:pPr>
              <w:pStyle w:val="TAC"/>
              <w:rPr>
                <w:lang w:eastAsia="zh-CN"/>
              </w:rPr>
            </w:pPr>
            <w:r w:rsidRPr="00C4454A">
              <w:rPr>
                <w:rFonts w:eastAsia="等线"/>
                <w:lang w:eastAsia="zh-CN"/>
              </w:rPr>
              <w:t>n78</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8A715" w14:textId="77777777" w:rsidR="00766139" w:rsidRPr="00C4454A" w:rsidRDefault="00766139" w:rsidP="00086AAF">
            <w:pPr>
              <w:pStyle w:val="TAC"/>
              <w:rPr>
                <w:lang w:eastAsia="zh-CN"/>
              </w:rPr>
            </w:pPr>
            <w:r w:rsidRPr="00C4454A">
              <w:rPr>
                <w:rFonts w:eastAsia="等线"/>
                <w:lang w:eastAsia="zh-CN"/>
              </w:rPr>
              <w:t>n40</w:t>
            </w:r>
            <w:r w:rsidRPr="00C4454A">
              <w:rPr>
                <w:rFonts w:eastAsia="等线"/>
                <w:vertAlign w:val="superscript"/>
                <w:lang w:eastAsia="zh-CN"/>
              </w:rPr>
              <w:t>1</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0B177" w14:textId="3C1FB43B" w:rsidR="00766139" w:rsidRPr="00C4454A" w:rsidRDefault="00766139" w:rsidP="00086AAF">
            <w:pPr>
              <w:pStyle w:val="TAC"/>
              <w:rPr>
                <w:bCs/>
                <w:lang w:eastAsia="zh-CN"/>
              </w:rPr>
            </w:pPr>
            <w:r w:rsidRPr="00C4454A">
              <w:rPr>
                <w:bCs/>
                <w:lang w:eastAsia="zh-CN"/>
              </w:rPr>
              <w:t>4.5</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CD5894" w14:textId="3CDBB522" w:rsidR="00766139" w:rsidRPr="00C4454A" w:rsidRDefault="00766139" w:rsidP="00086AAF">
            <w:pPr>
              <w:pStyle w:val="TAC"/>
              <w:rPr>
                <w:rFonts w:eastAsia="Yu Mincho"/>
                <w:bCs/>
                <w:color w:val="000000"/>
                <w:lang w:eastAsia="ja-JP"/>
              </w:rPr>
            </w:pPr>
            <w:r w:rsidRPr="00C4454A">
              <w:rPr>
                <w:bCs/>
                <w:lang w:eastAsia="zh-CN"/>
              </w:rPr>
              <w:t>1.2</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C00E1" w14:textId="7CECAC52" w:rsidR="00766139" w:rsidRPr="00C4454A" w:rsidRDefault="00766139" w:rsidP="00086AAF">
            <w:pPr>
              <w:pStyle w:val="TAC"/>
              <w:rPr>
                <w:rFonts w:eastAsia="等线"/>
                <w:bCs/>
                <w:color w:val="7030A0"/>
                <w:lang w:eastAsia="zh-CN"/>
              </w:rPr>
            </w:pPr>
            <w:r w:rsidRPr="00C4454A">
              <w:rPr>
                <w:rFonts w:eastAsia="等线"/>
                <w:bCs/>
                <w:color w:val="7030A0"/>
                <w:lang w:eastAsia="zh-CN"/>
              </w:rPr>
              <w:t>-3.3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262BB" w14:textId="74B75D4F" w:rsidR="00766139" w:rsidRPr="00C4454A" w:rsidRDefault="00766139" w:rsidP="00086AAF">
            <w:pPr>
              <w:pStyle w:val="TAC"/>
              <w:rPr>
                <w:rFonts w:eastAsia="等线"/>
                <w:bCs/>
                <w:color w:val="00B050"/>
                <w:lang w:eastAsia="zh-CN"/>
              </w:rPr>
            </w:pPr>
            <w:r w:rsidRPr="00C4454A">
              <w:rPr>
                <w:rFonts w:eastAsia="等线"/>
                <w:bCs/>
                <w:color w:val="00B05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9C90B" w14:textId="05D92D7A" w:rsidR="00766139" w:rsidRPr="00C4454A" w:rsidRDefault="00766139" w:rsidP="00086AAF">
            <w:pPr>
              <w:pStyle w:val="TAC"/>
              <w:rPr>
                <w:rFonts w:eastAsia="等线"/>
                <w:bCs/>
                <w:color w:val="00000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8FAFD" w14:textId="757FEDFC" w:rsidR="00766139" w:rsidRPr="00C4454A" w:rsidRDefault="00766139" w:rsidP="00086AAF">
            <w:pPr>
              <w:pStyle w:val="TAC"/>
              <w:rPr>
                <w:rFonts w:eastAsia="等线"/>
                <w:bCs/>
                <w:color w:val="00000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4ECC3" w14:textId="77777777" w:rsidR="00766139" w:rsidRPr="00C4454A" w:rsidRDefault="00766139" w:rsidP="00086AAF">
            <w:pPr>
              <w:pStyle w:val="TAC"/>
              <w:rPr>
                <w:rFonts w:eastAsia="等线"/>
                <w:bCs/>
                <w:color w:val="000000"/>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28533" w14:textId="77777777" w:rsidR="00766139" w:rsidRPr="00C4454A" w:rsidRDefault="00766139" w:rsidP="00086AAF">
            <w:pPr>
              <w:pStyle w:val="TAC"/>
              <w:rPr>
                <w:rFonts w:eastAsia="等线"/>
                <w:bCs/>
                <w:color w:val="000000"/>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A8CC9" w14:textId="7F95029F" w:rsidR="00766139" w:rsidRPr="00C4454A" w:rsidRDefault="00766139" w:rsidP="00086AAF">
            <w:pPr>
              <w:pStyle w:val="TAC"/>
              <w:rPr>
                <w:bCs/>
                <w:lang w:eastAsia="zh-CN"/>
              </w:rPr>
            </w:pPr>
            <w:r w:rsidRPr="00C4454A">
              <w:rPr>
                <w:rFonts w:eastAsia="等线"/>
                <w:bCs/>
                <w:color w:val="000000"/>
                <w:lang w:eastAsia="zh-CN"/>
              </w:rPr>
              <w:t>&gt;ACLR2</w:t>
            </w:r>
          </w:p>
        </w:tc>
      </w:tr>
      <w:tr w:rsidR="00766139" w:rsidRPr="00C4454A" w14:paraId="55DCAB11"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CA514" w14:textId="77777777" w:rsidR="00766139" w:rsidRPr="00C4454A" w:rsidRDefault="00766139" w:rsidP="00086AAF">
            <w:pPr>
              <w:pStyle w:val="TAC"/>
              <w:rPr>
                <w:rFonts w:cs="Arial"/>
                <w:szCs w:val="18"/>
                <w:lang w:eastAsia="zh-CN"/>
              </w:rPr>
            </w:pPr>
            <w:r w:rsidRPr="00C4454A">
              <w:rPr>
                <w:lang w:eastAsia="zh-CN"/>
              </w:rPr>
              <w:t>n78</w:t>
            </w:r>
            <w:r w:rsidRPr="00C4454A">
              <w:rPr>
                <w:vertAlign w:val="superscript"/>
                <w:lang w:eastAsia="zh-CN"/>
              </w:rPr>
              <w:t>3</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5A685" w14:textId="77777777" w:rsidR="00766139" w:rsidRPr="00C4454A" w:rsidRDefault="00766139" w:rsidP="00086AAF">
            <w:pPr>
              <w:pStyle w:val="TAC"/>
              <w:rPr>
                <w:rFonts w:cs="Arial"/>
                <w:szCs w:val="18"/>
                <w:lang w:eastAsia="zh-CN"/>
              </w:rPr>
            </w:pPr>
            <w:r w:rsidRPr="00C4454A">
              <w:rPr>
                <w:lang w:eastAsia="zh-CN"/>
              </w:rPr>
              <w:t>n79</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7E7DD" w14:textId="27521340" w:rsidR="00766139" w:rsidRPr="00C4454A" w:rsidRDefault="00766139" w:rsidP="00086AAF">
            <w:pPr>
              <w:pStyle w:val="TAC"/>
              <w:rPr>
                <w:rFonts w:eastAsia="Yu Mincho"/>
                <w:bCs/>
                <w:color w:val="000000"/>
                <w:lang w:eastAsia="ja-JP"/>
              </w:rPr>
            </w:pPr>
            <w:r w:rsidRPr="00C4454A">
              <w:rPr>
                <w:rFonts w:eastAsia="Yu Mincho"/>
                <w:bCs/>
                <w:color w:val="000000"/>
                <w:lang w:eastAsia="ja-JP"/>
              </w:rPr>
              <w:t>2</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723C25" w14:textId="22651373" w:rsidR="00766139" w:rsidRPr="00C4454A" w:rsidRDefault="00766139" w:rsidP="00086AAF">
            <w:pPr>
              <w:pStyle w:val="TAC"/>
              <w:rPr>
                <w:rFonts w:cs="Arial"/>
                <w:bCs/>
                <w:color w:val="000000"/>
                <w:szCs w:val="18"/>
                <w:lang w:eastAsia="zh-CN"/>
              </w:rPr>
            </w:pPr>
            <w:r w:rsidRPr="00C4454A">
              <w:rPr>
                <w:rFonts w:eastAsia="Yu Mincho" w:hint="eastAsia"/>
                <w:bCs/>
                <w:color w:val="000000"/>
                <w:lang w:eastAsia="ja-JP"/>
              </w:rPr>
              <w:t>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A456F" w14:textId="77777777" w:rsidR="00766139" w:rsidRPr="00C4454A" w:rsidRDefault="00766139" w:rsidP="00086AAF">
            <w:pPr>
              <w:pStyle w:val="TAC"/>
              <w:rPr>
                <w:bCs/>
                <w:color w:val="7030A0"/>
                <w:lang w:eastAsia="zh-CN"/>
              </w:rPr>
            </w:pPr>
            <w:r w:rsidRPr="00C4454A">
              <w:rPr>
                <w:bCs/>
                <w:color w:val="7030A0"/>
                <w:lang w:eastAsia="zh-CN"/>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0ACB5" w14:textId="3983A8F8" w:rsidR="00766139" w:rsidRPr="00C4454A" w:rsidRDefault="00766139" w:rsidP="00086AAF">
            <w:pPr>
              <w:pStyle w:val="TAC"/>
              <w:rPr>
                <w:bCs/>
                <w:color w:val="FF0000"/>
                <w:lang w:eastAsia="zh-CN"/>
              </w:rPr>
            </w:pPr>
            <w:r w:rsidRPr="00C4454A">
              <w:rPr>
                <w:bCs/>
                <w:color w:val="FF0000"/>
                <w:lang w:eastAsia="zh-CN"/>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5D661" w14:textId="11828FBB" w:rsidR="00766139" w:rsidRPr="00C4454A" w:rsidRDefault="00766139" w:rsidP="00086AAF">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BED3E" w14:textId="09028570" w:rsidR="00766139" w:rsidRPr="00C4454A" w:rsidRDefault="00766139" w:rsidP="00086AAF">
            <w:pPr>
              <w:pStyle w:val="TAC"/>
              <w:rPr>
                <w:bCs/>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A7479" w14:textId="77777777" w:rsidR="00766139" w:rsidRPr="00C4454A" w:rsidRDefault="00766139" w:rsidP="00086AAF">
            <w:pPr>
              <w:pStyle w:val="TAC"/>
              <w:rPr>
                <w:bCs/>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5B957" w14:textId="77777777" w:rsidR="00766139" w:rsidRPr="00C4454A" w:rsidRDefault="00766139" w:rsidP="00086AAF">
            <w:pPr>
              <w:pStyle w:val="TAC"/>
              <w:rPr>
                <w:bCs/>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6A609" w14:textId="1A0CBDB0" w:rsidR="00766139" w:rsidRPr="00C4454A" w:rsidRDefault="00766139" w:rsidP="00086AAF">
            <w:pPr>
              <w:pStyle w:val="TAC"/>
              <w:rPr>
                <w:rFonts w:cs="Arial"/>
                <w:bCs/>
                <w:color w:val="000000"/>
                <w:szCs w:val="18"/>
                <w:lang w:eastAsia="zh-CN"/>
              </w:rPr>
            </w:pPr>
            <w:r w:rsidRPr="00C4454A">
              <w:rPr>
                <w:bCs/>
                <w:lang w:eastAsia="zh-CN"/>
              </w:rPr>
              <w:t>&gt;ACLR2</w:t>
            </w:r>
          </w:p>
        </w:tc>
      </w:tr>
      <w:tr w:rsidR="00766139" w:rsidRPr="00C4454A" w14:paraId="2F53AF7F"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B9880" w14:textId="77777777" w:rsidR="00766139" w:rsidRPr="00C4454A" w:rsidRDefault="00766139" w:rsidP="00086AAF">
            <w:pPr>
              <w:pStyle w:val="TAC"/>
              <w:rPr>
                <w:lang w:eastAsia="zh-CN"/>
              </w:rPr>
            </w:pPr>
            <w:r w:rsidRPr="00C4454A">
              <w:t>n78</w:t>
            </w:r>
            <w:r w:rsidRPr="00C4454A">
              <w:rPr>
                <w:vertAlign w:val="superscript"/>
              </w:rPr>
              <w:t>3</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61A81" w14:textId="77777777" w:rsidR="00766139" w:rsidRPr="00C4454A" w:rsidRDefault="00766139" w:rsidP="00086AAF">
            <w:pPr>
              <w:pStyle w:val="TAC"/>
              <w:rPr>
                <w:lang w:eastAsia="zh-CN"/>
              </w:rPr>
            </w:pPr>
            <w:r w:rsidRPr="00C4454A">
              <w:t>n79</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BF738" w14:textId="12B95399" w:rsidR="00766139" w:rsidRPr="00C4454A" w:rsidRDefault="00766139" w:rsidP="00086AAF">
            <w:pPr>
              <w:pStyle w:val="TAC"/>
            </w:pPr>
            <w:r w:rsidRPr="00C4454A">
              <w:t>2</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D22F60" w14:textId="3676CEE5" w:rsidR="00766139" w:rsidRPr="00C4454A" w:rsidRDefault="00766139" w:rsidP="00086AAF">
            <w:pPr>
              <w:pStyle w:val="TAC"/>
              <w:rPr>
                <w:bCs/>
                <w:lang w:eastAsia="zh-CN"/>
              </w:rPr>
            </w:pPr>
            <w:r w:rsidRPr="00C4454A">
              <w:t>5</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0533C" w14:textId="77777777" w:rsidR="00766139" w:rsidRPr="00C4454A" w:rsidRDefault="00766139" w:rsidP="00086AAF">
            <w:pPr>
              <w:pStyle w:val="TAC"/>
              <w:rPr>
                <w:color w:val="7030A0"/>
              </w:rPr>
            </w:pPr>
            <w:r w:rsidRPr="00C4454A">
              <w:rPr>
                <w:color w:val="7030A0"/>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617E2" w14:textId="0AF602F2" w:rsidR="00766139" w:rsidRPr="00C4454A" w:rsidRDefault="00766139" w:rsidP="00086AAF">
            <w:pPr>
              <w:pStyle w:val="TAC"/>
              <w:rPr>
                <w:color w:val="FF0000"/>
              </w:rPr>
            </w:pPr>
            <w:r w:rsidRPr="00C4454A">
              <w:rPr>
                <w:color w:val="FF0000"/>
              </w:rPr>
              <w:t>1</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58568" w14:textId="587E894C" w:rsidR="00766139" w:rsidRPr="00C4454A" w:rsidRDefault="00766139" w:rsidP="00086AA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4B7B4" w14:textId="00BE2607" w:rsidR="00766139" w:rsidRPr="00C4454A" w:rsidRDefault="00766139" w:rsidP="00086AA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34138" w14:textId="77777777" w:rsidR="00766139" w:rsidRPr="00C4454A" w:rsidRDefault="00766139" w:rsidP="00086AAF">
            <w:pPr>
              <w:pStyle w:val="TAC"/>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EC8A9" w14:textId="77777777" w:rsidR="00766139" w:rsidRPr="00C4454A" w:rsidRDefault="00766139" w:rsidP="00086AAF">
            <w:pPr>
              <w:pStyle w:val="TAC"/>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60B13" w14:textId="2334257C" w:rsidR="00766139" w:rsidRPr="00C4454A" w:rsidRDefault="00766139" w:rsidP="00086AAF">
            <w:pPr>
              <w:pStyle w:val="TAC"/>
              <w:rPr>
                <w:bCs/>
                <w:lang w:eastAsia="zh-CN"/>
              </w:rPr>
            </w:pPr>
            <w:r w:rsidRPr="00C4454A">
              <w:t>&gt;ACLR2</w:t>
            </w:r>
          </w:p>
        </w:tc>
      </w:tr>
      <w:tr w:rsidR="00766139" w:rsidRPr="00C4454A" w14:paraId="694D7E5F"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7DE11" w14:textId="77777777" w:rsidR="00766139" w:rsidRPr="00C4454A" w:rsidRDefault="00766139" w:rsidP="00086AAF">
            <w:pPr>
              <w:pStyle w:val="TAC"/>
              <w:rPr>
                <w:rFonts w:cs="Arial"/>
                <w:szCs w:val="18"/>
                <w:lang w:eastAsia="zh-CN"/>
              </w:rPr>
            </w:pPr>
            <w:r w:rsidRPr="00C4454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EFCA8" w14:textId="77777777" w:rsidR="00766139" w:rsidRPr="00C4454A" w:rsidRDefault="00766139" w:rsidP="00086AAF">
            <w:pPr>
              <w:pStyle w:val="TAC"/>
              <w:rPr>
                <w:rFonts w:cs="Arial"/>
                <w:szCs w:val="18"/>
                <w:lang w:eastAsia="zh-CN"/>
              </w:rPr>
            </w:pPr>
            <w:r w:rsidRPr="00C4454A">
              <w:rPr>
                <w:lang w:eastAsia="zh-CN"/>
              </w:rPr>
              <w:t>n78</w:t>
            </w:r>
            <w:r w:rsidRPr="00C4454A">
              <w:rPr>
                <w:vertAlign w:val="superscript"/>
                <w:lang w:eastAsia="zh-CN"/>
              </w:rPr>
              <w:t>3</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71A02" w14:textId="69B01FF5" w:rsidR="00766139" w:rsidRPr="00C4454A" w:rsidRDefault="00766139" w:rsidP="00086AAF">
            <w:pPr>
              <w:pStyle w:val="TAC"/>
              <w:rPr>
                <w:bCs/>
                <w:lang w:eastAsia="zh-CN"/>
              </w:rPr>
            </w:pPr>
            <w:r w:rsidRPr="00C4454A">
              <w:rPr>
                <w:bCs/>
                <w:lang w:eastAsia="zh-CN"/>
              </w:rPr>
              <w:t>2.6</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603CB4" w14:textId="45B69822" w:rsidR="00766139" w:rsidRPr="00C4454A" w:rsidRDefault="00766139" w:rsidP="00086AAF">
            <w:pPr>
              <w:pStyle w:val="TAC"/>
              <w:rPr>
                <w:rFonts w:cs="Arial"/>
                <w:bCs/>
                <w:color w:val="000000"/>
                <w:szCs w:val="18"/>
                <w:lang w:eastAsia="zh-CN"/>
              </w:rPr>
            </w:pPr>
            <w:r w:rsidRPr="00C4454A">
              <w:rPr>
                <w:bCs/>
                <w:lang w:eastAsia="zh-CN"/>
              </w:rPr>
              <w:t>5.6</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585C2" w14:textId="77777777" w:rsidR="00766139" w:rsidRPr="00C4454A" w:rsidRDefault="00766139" w:rsidP="00086AAF">
            <w:pPr>
              <w:pStyle w:val="TAC"/>
              <w:rPr>
                <w:bCs/>
                <w:color w:val="7030A0"/>
                <w:lang w:eastAsia="zh-CN"/>
              </w:rPr>
            </w:pPr>
            <w:r w:rsidRPr="00C4454A">
              <w:rPr>
                <w:bCs/>
                <w:color w:val="7030A0"/>
                <w:lang w:eastAsia="zh-CN"/>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2ACE5" w14:textId="1ADBB105" w:rsidR="00766139" w:rsidRPr="00C4454A" w:rsidRDefault="00766139" w:rsidP="00086AAF">
            <w:pPr>
              <w:pStyle w:val="TAC"/>
              <w:rPr>
                <w:bCs/>
                <w:color w:val="FF0000"/>
                <w:lang w:eastAsia="zh-CN"/>
              </w:rPr>
            </w:pPr>
            <w:r w:rsidRPr="00C4454A">
              <w:rPr>
                <w:bCs/>
                <w:color w:val="FF000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439DF" w14:textId="2CAEE277" w:rsidR="00766139" w:rsidRPr="00C4454A" w:rsidRDefault="00766139" w:rsidP="00086AAF">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2DB09" w14:textId="499B965D" w:rsidR="00766139" w:rsidRPr="00C4454A" w:rsidRDefault="00766139" w:rsidP="00086AAF">
            <w:pPr>
              <w:pStyle w:val="TAC"/>
              <w:rPr>
                <w:bCs/>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9B34F" w14:textId="77777777" w:rsidR="00766139" w:rsidRPr="00C4454A" w:rsidRDefault="00766139" w:rsidP="00086AAF">
            <w:pPr>
              <w:pStyle w:val="TAC"/>
              <w:rPr>
                <w:bCs/>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5B2FF" w14:textId="77777777" w:rsidR="00766139" w:rsidRPr="00C4454A" w:rsidRDefault="00766139" w:rsidP="00086AAF">
            <w:pPr>
              <w:pStyle w:val="TAC"/>
              <w:rPr>
                <w:bCs/>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91813" w14:textId="5AB4C13A" w:rsidR="00766139" w:rsidRPr="00C4454A" w:rsidRDefault="00766139" w:rsidP="00086AAF">
            <w:pPr>
              <w:pStyle w:val="TAC"/>
              <w:rPr>
                <w:rFonts w:cs="Arial"/>
                <w:bCs/>
                <w:color w:val="000000"/>
                <w:szCs w:val="18"/>
                <w:lang w:eastAsia="zh-CN"/>
              </w:rPr>
            </w:pPr>
            <w:r w:rsidRPr="00C4454A">
              <w:rPr>
                <w:bCs/>
                <w:lang w:eastAsia="zh-CN"/>
              </w:rPr>
              <w:t>&gt;ACLR2</w:t>
            </w:r>
          </w:p>
        </w:tc>
      </w:tr>
      <w:tr w:rsidR="00766139" w14:paraId="0D3CD26A" w14:textId="77777777" w:rsidTr="00086AAF">
        <w:trPr>
          <w:trHeight w:val="30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5EACF" w14:textId="77777777" w:rsidR="00766139" w:rsidRPr="00C4454A" w:rsidRDefault="00766139" w:rsidP="00086AAF">
            <w:pPr>
              <w:pStyle w:val="TAC"/>
              <w:rPr>
                <w:rFonts w:cs="Arial"/>
                <w:szCs w:val="18"/>
                <w:lang w:eastAsia="zh-CN"/>
              </w:rPr>
            </w:pPr>
            <w:r w:rsidRPr="00C4454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0168" w14:textId="77777777" w:rsidR="00766139" w:rsidRPr="00C4454A" w:rsidRDefault="00766139" w:rsidP="00086AAF">
            <w:pPr>
              <w:pStyle w:val="TAC"/>
              <w:rPr>
                <w:rFonts w:cs="Arial"/>
                <w:szCs w:val="18"/>
                <w:lang w:eastAsia="zh-CN"/>
              </w:rPr>
            </w:pPr>
            <w:r w:rsidRPr="00C4454A">
              <w:rPr>
                <w:lang w:eastAsia="zh-CN"/>
              </w:rPr>
              <w:t>n78</w:t>
            </w:r>
            <w:r w:rsidRPr="00C4454A">
              <w:rPr>
                <w:vertAlign w:val="superscript"/>
                <w:lang w:eastAsia="zh-CN"/>
              </w:rPr>
              <w:t>3</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081F7" w14:textId="59E1996D" w:rsidR="00766139" w:rsidRPr="00C4454A" w:rsidRDefault="00766139" w:rsidP="00086AAF">
            <w:pPr>
              <w:pStyle w:val="TAC"/>
              <w:rPr>
                <w:bCs/>
                <w:lang w:eastAsia="zh-CN"/>
              </w:rPr>
            </w:pPr>
            <w:r w:rsidRPr="00C4454A">
              <w:rPr>
                <w:bCs/>
                <w:lang w:eastAsia="zh-CN"/>
              </w:rPr>
              <w:t>2.6</w:t>
            </w:r>
          </w:p>
        </w:tc>
        <w:tc>
          <w:tcPr>
            <w:tcW w:w="6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E98802" w14:textId="0AAD8769" w:rsidR="00766139" w:rsidRPr="00C4454A" w:rsidRDefault="00766139" w:rsidP="00086AAF">
            <w:pPr>
              <w:pStyle w:val="TAC"/>
              <w:rPr>
                <w:rFonts w:cs="Arial"/>
                <w:bCs/>
                <w:color w:val="000000"/>
                <w:szCs w:val="18"/>
                <w:lang w:eastAsia="zh-CN"/>
              </w:rPr>
            </w:pPr>
            <w:r w:rsidRPr="00C4454A">
              <w:rPr>
                <w:bCs/>
                <w:lang w:eastAsia="zh-CN"/>
              </w:rPr>
              <w:t>5.6</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392C0" w14:textId="77777777" w:rsidR="00766139" w:rsidRPr="00C4454A" w:rsidRDefault="00766139" w:rsidP="00086AAF">
            <w:pPr>
              <w:pStyle w:val="TAC"/>
              <w:rPr>
                <w:bCs/>
                <w:color w:val="7030A0"/>
                <w:lang w:eastAsia="zh-CN"/>
              </w:rPr>
            </w:pPr>
            <w:r w:rsidRPr="00C4454A">
              <w:rPr>
                <w:bCs/>
                <w:color w:val="7030A0"/>
                <w:lang w:eastAsia="zh-CN"/>
              </w:rPr>
              <w:t>3</w:t>
            </w:r>
          </w:p>
        </w:tc>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92F1F" w14:textId="7922BBA5" w:rsidR="00766139" w:rsidRPr="00C4454A" w:rsidRDefault="00766139" w:rsidP="00086AAF">
            <w:pPr>
              <w:pStyle w:val="TAC"/>
              <w:rPr>
                <w:bCs/>
                <w:color w:val="FF0000"/>
                <w:lang w:eastAsia="zh-CN"/>
              </w:rPr>
            </w:pPr>
            <w:r w:rsidRPr="00C4454A">
              <w:rPr>
                <w:bCs/>
                <w:color w:val="FF0000"/>
                <w:lang w:eastAsia="zh-CN"/>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792A1" w14:textId="4F1FB9D6" w:rsidR="00766139" w:rsidRPr="00C4454A" w:rsidRDefault="00766139" w:rsidP="00086AAF">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B27CE" w14:textId="7E8D1E7D" w:rsidR="00766139" w:rsidRPr="00C4454A" w:rsidRDefault="00766139" w:rsidP="00086AAF">
            <w:pPr>
              <w:pStyle w:val="TAC"/>
              <w:rPr>
                <w:bCs/>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F71D7" w14:textId="77777777" w:rsidR="00766139" w:rsidRPr="00C4454A" w:rsidRDefault="00766139" w:rsidP="00086AAF">
            <w:pPr>
              <w:pStyle w:val="TAC"/>
              <w:rPr>
                <w:bCs/>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89FA3" w14:textId="77777777" w:rsidR="00766139" w:rsidRPr="00C4454A" w:rsidRDefault="00766139" w:rsidP="00086AAF">
            <w:pPr>
              <w:pStyle w:val="TAC"/>
              <w:rPr>
                <w:bCs/>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1BF19" w14:textId="4F90D42D" w:rsidR="00766139" w:rsidRDefault="00766139" w:rsidP="00086AAF">
            <w:pPr>
              <w:pStyle w:val="TAC"/>
              <w:rPr>
                <w:rFonts w:cs="Arial"/>
                <w:bCs/>
                <w:color w:val="000000"/>
                <w:szCs w:val="18"/>
                <w:lang w:eastAsia="zh-CN"/>
              </w:rPr>
            </w:pPr>
            <w:r w:rsidRPr="00C4454A">
              <w:rPr>
                <w:bCs/>
                <w:lang w:eastAsia="zh-CN"/>
              </w:rPr>
              <w:t>&gt;ACLR2</w:t>
            </w:r>
          </w:p>
        </w:tc>
      </w:tr>
    </w:tbl>
    <w:p w14:paraId="4C49C135" w14:textId="77777777" w:rsidR="00B540BE" w:rsidRDefault="00B540BE" w:rsidP="00C34D69">
      <w:pPr>
        <w:rPr>
          <w:lang w:val="en-GB" w:eastAsia="en-US"/>
        </w:rPr>
      </w:pPr>
    </w:p>
    <w:p w14:paraId="7F5D4BF5" w14:textId="34E85870" w:rsidR="009C15D4" w:rsidRPr="00BE1509" w:rsidRDefault="00915630" w:rsidP="00DD46CA">
      <w:pPr>
        <w:rPr>
          <w:rFonts w:ascii="Times New Roman" w:hAnsi="Times New Roman" w:cs="Times New Roman"/>
          <w:b/>
          <w:lang w:val="en-GB" w:eastAsia="en-US"/>
        </w:rPr>
      </w:pPr>
      <w:r w:rsidRPr="00915630">
        <w:rPr>
          <w:rFonts w:ascii="Times New Roman" w:hAnsi="Times New Roman" w:cs="Times New Roman"/>
          <w:b/>
          <w:lang w:val="en-GB" w:eastAsia="en-US"/>
        </w:rPr>
        <w:t>Proposal</w:t>
      </w:r>
      <w:r w:rsidR="003A6D44">
        <w:rPr>
          <w:rFonts w:ascii="Times New Roman" w:hAnsi="Times New Roman" w:cs="Times New Roman"/>
          <w:b/>
          <w:lang w:val="en-GB" w:eastAsia="en-US"/>
        </w:rPr>
        <w:t xml:space="preserve"> 2</w:t>
      </w:r>
      <w:r w:rsidRPr="00915630">
        <w:rPr>
          <w:rFonts w:ascii="Times New Roman" w:hAnsi="Times New Roman" w:cs="Times New Roman"/>
          <w:b/>
          <w:lang w:val="en-GB" w:eastAsia="en-US"/>
        </w:rPr>
        <w:t xml:space="preserve">: For the HPUE MSD of crossband isolation, it should be simplified using </w:t>
      </w:r>
      <w:r>
        <w:rPr>
          <w:rFonts w:ascii="Times New Roman" w:hAnsi="Times New Roman" w:cs="Times New Roman"/>
          <w:b/>
          <w:lang w:val="en-GB" w:eastAsia="en-US"/>
        </w:rPr>
        <w:t>equation</w:t>
      </w:r>
      <w:r w:rsidRPr="00915630">
        <w:rPr>
          <w:rFonts w:ascii="Times New Roman" w:hAnsi="Times New Roman" w:cs="Times New Roman"/>
          <w:b/>
          <w:lang w:val="en-GB" w:eastAsia="en-US"/>
        </w:rPr>
        <w:t>s independent of harmonic and harmonic mixing.</w:t>
      </w:r>
    </w:p>
    <w:p w14:paraId="09F9787C" w14:textId="6ABD9248" w:rsidR="0095180E" w:rsidRPr="00DB0DB6" w:rsidRDefault="00963861" w:rsidP="008F79C8">
      <w:pPr>
        <w:pStyle w:val="2"/>
        <w:numPr>
          <w:ilvl w:val="1"/>
          <w:numId w:val="1"/>
        </w:numPr>
        <w:overflowPunct w:val="0"/>
        <w:autoSpaceDE w:val="0"/>
        <w:autoSpaceDN w:val="0"/>
        <w:adjustRightInd w:val="0"/>
        <w:spacing w:before="240" w:after="240"/>
        <w:ind w:left="539" w:hanging="539"/>
        <w:textAlignment w:val="baseline"/>
        <w:rPr>
          <w:sz w:val="24"/>
        </w:rPr>
      </w:pPr>
      <w:r>
        <w:rPr>
          <w:sz w:val="24"/>
        </w:rPr>
        <w:t>2UL HPUE MSD simplification</w:t>
      </w:r>
    </w:p>
    <w:p w14:paraId="49802DEF" w14:textId="399B43E5" w:rsidR="008D1557" w:rsidRPr="00C63DDF" w:rsidRDefault="00C63DDF" w:rsidP="0095180E">
      <w:pPr>
        <w:rPr>
          <w:rFonts w:ascii="Times New Roman" w:hAnsi="Times New Roman" w:cs="Times New Roman"/>
          <w:sz w:val="22"/>
          <w14:ligatures w14:val="standardContextual"/>
        </w:rPr>
      </w:pPr>
      <w:r w:rsidRPr="00C63DDF">
        <w:rPr>
          <w:rFonts w:ascii="Times New Roman" w:hAnsi="Times New Roman" w:cs="Times New Roman"/>
          <w:sz w:val="22"/>
          <w14:ligatures w14:val="standardContextual"/>
        </w:rPr>
        <w:t>The IMD products</w:t>
      </w:r>
      <w:r>
        <w:rPr>
          <w:rFonts w:ascii="Times New Roman" w:hAnsi="Times New Roman" w:cs="Times New Roman"/>
          <w:sz w:val="22"/>
          <w14:ligatures w14:val="standardContextual"/>
        </w:rPr>
        <w:t>’ power</w:t>
      </w:r>
      <w:r w:rsidRPr="00C63DDF">
        <w:rPr>
          <w:rFonts w:ascii="Times New Roman" w:hAnsi="Times New Roman" w:cs="Times New Roman"/>
          <w:sz w:val="22"/>
          <w14:ligatures w14:val="standardContextual"/>
        </w:rPr>
        <w:t xml:space="preserve"> is mainly influenced by factors such as changes in transmit power, variations in the power class of each PA, the number of TX paths, and the IMD index of the frequency bands involved in intermodulation distortion.</w:t>
      </w:r>
      <w:r w:rsidR="00BD5B81">
        <w:rPr>
          <w:rFonts w:ascii="Times New Roman" w:hAnsi="Times New Roman" w:cs="Times New Roman"/>
          <w:sz w:val="22"/>
          <w14:ligatures w14:val="standardContextual"/>
        </w:rPr>
        <w:t xml:space="preserve"> So in total, from PC3 to PC2, the increase in transmitting power naturally increases the IMD product’s power. </w:t>
      </w:r>
      <w:r w:rsidR="005505B3" w:rsidRPr="005505B3">
        <w:rPr>
          <w:rFonts w:ascii="Times New Roman" w:hAnsi="Times New Roman" w:cs="Times New Roman"/>
          <w:sz w:val="22"/>
          <w14:ligatures w14:val="standardContextual"/>
        </w:rPr>
        <w:t xml:space="preserve">The improvement in linearity brought about by the increase in PA power </w:t>
      </w:r>
      <w:r w:rsidR="00AB62A5">
        <w:rPr>
          <w:rFonts w:ascii="Times New Roman" w:hAnsi="Times New Roman" w:cs="Times New Roman"/>
          <w:sz w:val="22"/>
          <w14:ligatures w14:val="standardContextual"/>
        </w:rPr>
        <w:t>class</w:t>
      </w:r>
      <w:r w:rsidR="005505B3" w:rsidRPr="005505B3">
        <w:rPr>
          <w:rFonts w:ascii="Times New Roman" w:hAnsi="Times New Roman" w:cs="Times New Roman"/>
          <w:sz w:val="22"/>
          <w14:ligatures w14:val="standardContextual"/>
        </w:rPr>
        <w:t xml:space="preserve"> will in turn lead to a reduction in product power. It can be roughly assumed that an increase in PA power level by one level corresponds to a 3 dB increase in </w:t>
      </w:r>
      <w:proofErr w:type="spellStart"/>
      <w:r w:rsidR="005505B3" w:rsidRPr="005505B3">
        <w:rPr>
          <w:rFonts w:ascii="Times New Roman" w:hAnsi="Times New Roman" w:cs="Times New Roman"/>
          <w:sz w:val="22"/>
          <w14:ligatures w14:val="standardContextual"/>
        </w:rPr>
        <w:t>IIPn</w:t>
      </w:r>
      <w:proofErr w:type="spellEnd"/>
      <w:r w:rsidR="005505B3" w:rsidRPr="005505B3">
        <w:rPr>
          <w:rFonts w:ascii="Times New Roman" w:hAnsi="Times New Roman" w:cs="Times New Roman"/>
          <w:sz w:val="22"/>
          <w14:ligatures w14:val="standardContextual"/>
        </w:rPr>
        <w:t>.</w:t>
      </w:r>
      <w:r w:rsidR="005505B3">
        <w:rPr>
          <w:rFonts w:ascii="Times New Roman" w:hAnsi="Times New Roman" w:cs="Times New Roman"/>
          <w:sz w:val="22"/>
          <w14:ligatures w14:val="standardContextual"/>
        </w:rPr>
        <w:t xml:space="preserve"> </w:t>
      </w:r>
      <w:r w:rsidR="00FD56E0" w:rsidRPr="00FD56E0">
        <w:rPr>
          <w:rFonts w:ascii="Times New Roman" w:hAnsi="Times New Roman" w:cs="Times New Roman"/>
          <w:sz w:val="22"/>
          <w14:ligatures w14:val="standardContextual"/>
        </w:rPr>
        <w:t xml:space="preserve">For IMD products of the same order, the coefficient distribution ratio of the two frequency bands will also affect the product power, especially when the transmitting power or PA of the two </w:t>
      </w:r>
      <w:r w:rsidR="00FD56E0">
        <w:rPr>
          <w:rFonts w:ascii="Times New Roman" w:hAnsi="Times New Roman" w:cs="Times New Roman"/>
          <w:sz w:val="22"/>
          <w14:ligatures w14:val="standardContextual"/>
        </w:rPr>
        <w:t>UL</w:t>
      </w:r>
      <w:r w:rsidR="00FD56E0" w:rsidRPr="00FD56E0">
        <w:rPr>
          <w:rFonts w:ascii="Times New Roman" w:hAnsi="Times New Roman" w:cs="Times New Roman"/>
          <w:sz w:val="22"/>
          <w14:ligatures w14:val="standardContextual"/>
        </w:rPr>
        <w:t xml:space="preserve"> are different.</w:t>
      </w:r>
    </w:p>
    <w:p w14:paraId="13318391" w14:textId="77777777" w:rsidR="008F79C8" w:rsidRDefault="008F79C8" w:rsidP="0095180E">
      <w:pPr>
        <w:rPr>
          <w:rFonts w:ascii="Times New Roman" w:hAnsi="Times New Roman" w:cs="Times New Roman"/>
          <w:b/>
          <w:sz w:val="22"/>
          <w14:ligatures w14:val="standardContextual"/>
        </w:rPr>
      </w:pPr>
    </w:p>
    <w:p w14:paraId="1C38F384" w14:textId="433EEC80" w:rsidR="0095180E" w:rsidRPr="00CC006A" w:rsidRDefault="00462E84" w:rsidP="0095180E">
      <w:pPr>
        <w:rPr>
          <w:rFonts w:ascii="Times New Roman" w:hAnsi="Times New Roman" w:cs="Times New Roman"/>
          <w:sz w:val="20"/>
          <w:u w:val="single"/>
          <w14:ligatures w14:val="standardContextual"/>
        </w:rPr>
      </w:pPr>
      <w:r w:rsidRPr="00462E84">
        <w:rPr>
          <w:rFonts w:ascii="Times New Roman" w:hAnsi="Times New Roman" w:cs="Times New Roman"/>
          <w:sz w:val="22"/>
          <w14:ligatures w14:val="standardContextual"/>
        </w:rPr>
        <w:t>From our paper</w:t>
      </w:r>
      <w:r w:rsidRPr="00C4454A">
        <w:rPr>
          <w:rFonts w:ascii="Times New Roman" w:hAnsi="Times New Roman" w:cs="Times New Roman"/>
          <w:sz w:val="22"/>
          <w14:ligatures w14:val="standardContextual"/>
        </w:rPr>
        <w:t xml:space="preserve"> [</w:t>
      </w:r>
      <w:r w:rsidR="00C4454A" w:rsidRPr="00C4454A">
        <w:rPr>
          <w:rFonts w:ascii="Times New Roman" w:hAnsi="Times New Roman" w:cs="Times New Roman"/>
          <w:sz w:val="22"/>
          <w14:ligatures w14:val="standardContextual"/>
        </w:rPr>
        <w:t>3</w:t>
      </w:r>
      <w:r w:rsidRPr="00C4454A">
        <w:rPr>
          <w:rFonts w:ascii="Times New Roman" w:hAnsi="Times New Roman" w:cs="Times New Roman"/>
          <w:sz w:val="22"/>
          <w14:ligatures w14:val="standardContextual"/>
        </w:rPr>
        <w:t xml:space="preserve">] </w:t>
      </w:r>
      <w:r w:rsidRPr="00462E84">
        <w:rPr>
          <w:rFonts w:ascii="Times New Roman" w:hAnsi="Times New Roman" w:cs="Times New Roman"/>
          <w:sz w:val="22"/>
          <w14:ligatures w14:val="standardContextual"/>
        </w:rPr>
        <w:t>presented in #111, some analysis of the simplification of 2UL MSD is carried out and the corresponding simplification formula is quoted as follows:</w:t>
      </w:r>
    </w:p>
    <w:p w14:paraId="4FE2DD2D" w14:textId="77777777" w:rsidR="0095180E" w:rsidRPr="0095180E" w:rsidRDefault="00E0473D" w:rsidP="0095180E">
      <w:pPr>
        <w:keepNext/>
        <w:keepLines/>
        <w:widowControl/>
        <w:spacing w:before="240" w:after="240" w:line="259" w:lineRule="auto"/>
        <w:jc w:val="right"/>
        <w:rPr>
          <w:rFonts w:ascii="Times New Roman" w:eastAsia="宋体" w:hAnsi="Times New Roman"/>
          <w:lang w:val="en-GB"/>
          <w14:ligatures w14:val="standardContextual"/>
        </w:rPr>
      </w:pPr>
      <m:oMath>
        <m:sSup>
          <m:sSupPr>
            <m:ctrlPr>
              <w:rPr>
                <w:rFonts w:ascii="Cambria Math" w:eastAsia="宋体" w:hAnsi="Cambria Math"/>
                <w:lang w:val="en-GB"/>
                <w14:ligatures w14:val="standardContextual"/>
              </w:rPr>
            </m:ctrlPr>
          </m:sSupPr>
          <m:e>
            <m:r>
              <m:rPr>
                <m:sty m:val="p"/>
              </m:rPr>
              <w:rPr>
                <w:rFonts w:ascii="Cambria Math" w:eastAsia="宋体" w:hAnsi="Cambria Math"/>
                <w:lang w:val="en-GB"/>
                <w14:ligatures w14:val="standardContextual"/>
              </w:rPr>
              <m:t>MSD</m:t>
            </m:r>
          </m:e>
          <m:sup>
            <m:r>
              <m:rPr>
                <m:sty m:val="p"/>
              </m:rPr>
              <w:rPr>
                <w:rFonts w:ascii="Cambria Math" w:eastAsia="宋体" w:hAnsi="Cambria Math"/>
                <w:lang w:val="en-GB"/>
                <w14:ligatures w14:val="standardContextual"/>
              </w:rPr>
              <m:t>'</m:t>
            </m:r>
          </m:sup>
        </m:sSup>
        <m:r>
          <m:rPr>
            <m:sty m:val="p"/>
          </m:rPr>
          <w:rPr>
            <w:rFonts w:ascii="Cambria Math" w:eastAsia="宋体" w:hAnsi="Cambria Math"/>
            <w:lang w:val="en-GB"/>
            <w14:ligatures w14:val="standardContextual"/>
          </w:rPr>
          <m:t>=10*log10(1+</m:t>
        </m:r>
        <m:sSup>
          <m:sSupPr>
            <m:ctrlPr>
              <w:rPr>
                <w:rFonts w:ascii="Cambria Math" w:eastAsia="宋体" w:hAnsi="Cambria Math"/>
                <w:lang w:val="en-GB"/>
                <w14:ligatures w14:val="standardContextual"/>
              </w:rPr>
            </m:ctrlPr>
          </m:sSupPr>
          <m:e>
            <m:r>
              <w:rPr>
                <w:rFonts w:ascii="Cambria Math" w:eastAsia="宋体" w:hAnsi="Cambria Math"/>
                <w:lang w:val="en-GB"/>
                <w14:ligatures w14:val="standardContextual"/>
              </w:rPr>
              <m:t>10</m:t>
            </m:r>
          </m:e>
          <m:sup>
            <m:f>
              <m:fPr>
                <m:type m:val="skw"/>
                <m:ctrlPr>
                  <w:rPr>
                    <w:rFonts w:ascii="Cambria Math" w:eastAsia="宋体" w:hAnsi="Cambria Math"/>
                    <w:i/>
                    <w:lang w:val="en-GB"/>
                    <w14:ligatures w14:val="standardContextual"/>
                  </w:rPr>
                </m:ctrlPr>
              </m:fPr>
              <m:num>
                <m:r>
                  <w:rPr>
                    <w:rFonts w:ascii="Cambria Math" w:eastAsia="宋体" w:hAnsi="Cambria Math"/>
                    <w:lang w:val="en-GB"/>
                    <w14:ligatures w14:val="standardContextual"/>
                  </w:rPr>
                  <m:t>x</m:t>
                </m:r>
              </m:num>
              <m:den>
                <m:r>
                  <w:rPr>
                    <w:rFonts w:ascii="Cambria Math" w:eastAsia="宋体" w:hAnsi="Cambria Math"/>
                    <w:lang w:val="en-GB"/>
                    <w14:ligatures w14:val="standardContextual"/>
                  </w:rPr>
                  <m:t>10</m:t>
                </m:r>
              </m:den>
            </m:f>
          </m:sup>
        </m:sSup>
        <m:r>
          <m:rPr>
            <m:sty m:val="p"/>
          </m:rPr>
          <w:rPr>
            <w:rFonts w:ascii="Cambria Math" w:eastAsia="宋体" w:hAnsi="Cambria Math"/>
            <w:lang w:val="en-GB"/>
            <w14:ligatures w14:val="standardContextual"/>
          </w:rPr>
          <m:t>(</m:t>
        </m:r>
        <m:sSup>
          <m:sSupPr>
            <m:ctrlPr>
              <w:rPr>
                <w:rFonts w:ascii="Cambria Math" w:eastAsia="宋体" w:hAnsi="Cambria Math"/>
                <w:lang w:val="en-GB"/>
                <w14:ligatures w14:val="standardContextual"/>
              </w:rPr>
            </m:ctrlPr>
          </m:sSupPr>
          <m:e>
            <m:r>
              <w:rPr>
                <w:rFonts w:ascii="Cambria Math" w:eastAsia="宋体" w:hAnsi="Cambria Math"/>
                <w:lang w:val="en-GB"/>
                <w14:ligatures w14:val="standardContextual"/>
              </w:rPr>
              <m:t>10</m:t>
            </m:r>
          </m:e>
          <m:sup>
            <m:f>
              <m:fPr>
                <m:type m:val="skw"/>
                <m:ctrlPr>
                  <w:rPr>
                    <w:rFonts w:ascii="Cambria Math" w:eastAsia="宋体" w:hAnsi="Cambria Math"/>
                    <w:i/>
                    <w:lang w:val="en-GB"/>
                    <w14:ligatures w14:val="standardContextual"/>
                  </w:rPr>
                </m:ctrlPr>
              </m:fPr>
              <m:num>
                <m:r>
                  <w:rPr>
                    <w:rFonts w:ascii="Cambria Math" w:eastAsia="宋体" w:hAnsi="Cambria Math"/>
                    <w:lang w:val="en-GB"/>
                    <w14:ligatures w14:val="standardContextual"/>
                  </w:rPr>
                  <m:t>MSD</m:t>
                </m:r>
              </m:num>
              <m:den>
                <m:r>
                  <w:rPr>
                    <w:rFonts w:ascii="Cambria Math" w:eastAsia="宋体" w:hAnsi="Cambria Math"/>
                    <w:lang w:val="en-GB"/>
                    <w14:ligatures w14:val="standardContextual"/>
                  </w:rPr>
                  <m:t>10</m:t>
                </m:r>
              </m:den>
            </m:f>
          </m:sup>
        </m:sSup>
        <m:r>
          <m:rPr>
            <m:sty m:val="p"/>
          </m:rPr>
          <w:rPr>
            <w:rFonts w:ascii="Cambria Math" w:eastAsia="宋体" w:hAnsi="Cambria Math"/>
            <w:lang w:val="en-GB"/>
            <w14:ligatures w14:val="standardContextual"/>
          </w:rPr>
          <m:t>-1))</m:t>
        </m:r>
      </m:oMath>
      <w:r w:rsidR="0095180E" w:rsidRPr="0095180E">
        <w:rPr>
          <w:rFonts w:ascii="Times New Roman" w:eastAsia="宋体" w:hAnsi="Times New Roman"/>
          <w:lang w:val="en-GB"/>
          <w14:ligatures w14:val="standardContextual"/>
        </w:rPr>
        <w:t xml:space="preserve">                     (1)</w:t>
      </w:r>
    </w:p>
    <w:p w14:paraId="0B3FFE99" w14:textId="4D82AED4" w:rsidR="00462E84" w:rsidRDefault="00462E84" w:rsidP="00462E84">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MSD’ belongs to the MSD of HPUE, while MSD belongs </w:t>
      </w:r>
      <w:r w:rsidRPr="00462E84">
        <w:rPr>
          <w:rFonts w:ascii="Times New Roman" w:eastAsia="宋体" w:hAnsi="Times New Roman" w:cstheme="minorBidi"/>
          <w:kern w:val="2"/>
          <w:szCs w:val="22"/>
          <w:lang w:val="en-GB" w:eastAsia="zh-CN"/>
        </w:rPr>
        <w:t>to current PC3 MSD</w:t>
      </w:r>
      <w:r>
        <w:rPr>
          <w:rFonts w:ascii="Times New Roman" w:eastAsia="宋体" w:hAnsi="Times New Roman" w:cstheme="minorBidi"/>
          <w:kern w:val="2"/>
          <w:szCs w:val="22"/>
          <w:lang w:val="en-GB" w:eastAsia="zh-CN"/>
        </w:rPr>
        <w:t xml:space="preserve"> in the spec. x is the increment of </w:t>
      </w:r>
      <w:r w:rsidRPr="00703346">
        <w:rPr>
          <w:rFonts w:ascii="Times New Roman" w:eastAsia="宋体" w:hAnsi="Times New Roman" w:cstheme="minorBidi"/>
          <w:kern w:val="2"/>
          <w:szCs w:val="22"/>
          <w:lang w:val="en-GB" w:eastAsia="zh-CN"/>
        </w:rPr>
        <w:t>interference power</w:t>
      </w:r>
      <w:r>
        <w:rPr>
          <w:rFonts w:ascii="Times New Roman" w:eastAsia="宋体" w:hAnsi="Times New Roman" w:cstheme="minorBidi"/>
          <w:kern w:val="2"/>
          <w:szCs w:val="22"/>
          <w:lang w:val="en-GB" w:eastAsia="zh-CN"/>
        </w:rPr>
        <w:t xml:space="preserve">. Assuming </w:t>
      </w:r>
      <w:r w:rsidRPr="00FB57F8">
        <w:rPr>
          <w:rFonts w:ascii="Times New Roman" w:eastAsia="宋体" w:hAnsi="Times New Roman" w:cstheme="minorBidi"/>
          <w:kern w:val="2"/>
          <w:szCs w:val="22"/>
          <w:lang w:val="en-GB" w:eastAsia="zh-CN"/>
        </w:rPr>
        <w:t xml:space="preserve">all the component linearity assumptions </w:t>
      </w:r>
      <w:r>
        <w:rPr>
          <w:rFonts w:ascii="Times New Roman" w:eastAsia="宋体" w:hAnsi="Times New Roman" w:cstheme="minorBidi"/>
          <w:kern w:val="2"/>
          <w:szCs w:val="22"/>
          <w:lang w:val="en-GB" w:eastAsia="zh-CN"/>
        </w:rPr>
        <w:t xml:space="preserve">keep </w:t>
      </w:r>
      <w:r w:rsidRPr="00FB57F8">
        <w:rPr>
          <w:rFonts w:ascii="Times New Roman" w:eastAsia="宋体" w:hAnsi="Times New Roman" w:cstheme="minorBidi"/>
          <w:kern w:val="2"/>
          <w:szCs w:val="22"/>
          <w:lang w:val="en-GB" w:eastAsia="zh-CN"/>
        </w:rPr>
        <w:t>unchanged</w:t>
      </w:r>
      <w:r>
        <w:rPr>
          <w:rFonts w:ascii="Times New Roman" w:eastAsia="宋体" w:hAnsi="Times New Roman" w:cstheme="minorBidi"/>
          <w:kern w:val="2"/>
          <w:szCs w:val="22"/>
          <w:lang w:val="en-GB" w:eastAsia="zh-CN"/>
        </w:rPr>
        <w:t xml:space="preserve">, the MSD of </w:t>
      </w:r>
      <w:r w:rsidRPr="00E67DC8">
        <w:rPr>
          <w:rFonts w:ascii="Times New Roman" w:eastAsia="宋体" w:hAnsi="Times New Roman" w:cstheme="minorBidi"/>
          <w:kern w:val="2"/>
          <w:szCs w:val="22"/>
          <w:lang w:val="en-GB" w:eastAsia="zh-CN"/>
        </w:rPr>
        <w:t>PC2</w:t>
      </w:r>
      <w:r w:rsidR="001D4B98" w:rsidRPr="00E67DC8">
        <w:rPr>
          <w:rFonts w:ascii="Times New Roman" w:eastAsia="宋体" w:hAnsi="Times New Roman" w:cstheme="minorBidi"/>
          <w:kern w:val="2"/>
          <w:szCs w:val="22"/>
          <w:lang w:val="en-GB" w:eastAsia="zh-CN"/>
        </w:rPr>
        <w:t>/PC1.5</w:t>
      </w:r>
      <w:r w:rsidRPr="00E67DC8">
        <w:rPr>
          <w:rFonts w:ascii="Times New Roman" w:eastAsia="宋体" w:hAnsi="Times New Roman" w:cstheme="minorBidi"/>
          <w:kern w:val="2"/>
          <w:szCs w:val="22"/>
          <w:lang w:val="en-GB" w:eastAsia="zh-CN"/>
        </w:rPr>
        <w:t>, i.</w:t>
      </w:r>
      <w:r>
        <w:rPr>
          <w:rFonts w:ascii="Times New Roman" w:eastAsia="宋体" w:hAnsi="Times New Roman" w:cstheme="minorBidi"/>
          <w:kern w:val="2"/>
          <w:szCs w:val="22"/>
          <w:lang w:val="en-GB" w:eastAsia="zh-CN"/>
        </w:rPr>
        <w:t>e., MSD’, could be o</w:t>
      </w:r>
      <w:r w:rsidRPr="00987A14">
        <w:rPr>
          <w:rFonts w:ascii="Times New Roman" w:eastAsia="宋体" w:hAnsi="Times New Roman" w:cstheme="minorBidi"/>
          <w:kern w:val="2"/>
          <w:szCs w:val="22"/>
          <w:lang w:val="en-GB" w:eastAsia="zh-CN"/>
        </w:rPr>
        <w:t xml:space="preserve">btained from the deformation of </w:t>
      </w:r>
      <w:r w:rsidR="00016BA2">
        <w:rPr>
          <w:rFonts w:ascii="Times New Roman" w:eastAsia="宋体" w:hAnsi="Times New Roman" w:cstheme="minorBidi"/>
          <w:kern w:val="2"/>
          <w:szCs w:val="22"/>
          <w:lang w:val="en-GB" w:eastAsia="zh-CN"/>
        </w:rPr>
        <w:t xml:space="preserve">PC3 </w:t>
      </w:r>
      <w:r w:rsidRPr="00987A14">
        <w:rPr>
          <w:rFonts w:ascii="Times New Roman" w:eastAsia="宋体" w:hAnsi="Times New Roman" w:cstheme="minorBidi"/>
          <w:kern w:val="2"/>
          <w:szCs w:val="22"/>
          <w:lang w:val="en-GB" w:eastAsia="zh-CN"/>
        </w:rPr>
        <w:t>MSD</w:t>
      </w:r>
      <w:r>
        <w:rPr>
          <w:rFonts w:ascii="Times New Roman" w:eastAsia="宋体" w:hAnsi="Times New Roman" w:cstheme="minorBidi"/>
          <w:kern w:val="2"/>
          <w:szCs w:val="22"/>
          <w:lang w:val="en-GB" w:eastAsia="zh-CN"/>
        </w:rPr>
        <w:t>.</w:t>
      </w:r>
    </w:p>
    <w:p w14:paraId="4D4BF977" w14:textId="74CC5961" w:rsidR="0095180E" w:rsidRPr="00CD1270" w:rsidRDefault="00462E84" w:rsidP="00CD1270">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The formula </w:t>
      </w:r>
      <w:r>
        <w:rPr>
          <w:rFonts w:ascii="Times New Roman" w:eastAsia="宋体" w:hAnsi="Times New Roman" w:cstheme="minorBidi" w:hint="eastAsia"/>
          <w:kern w:val="2"/>
          <w:szCs w:val="22"/>
          <w:lang w:val="en-GB" w:eastAsia="zh-CN"/>
        </w:rPr>
        <w:t>(</w:t>
      </w:r>
      <w:r>
        <w:rPr>
          <w:rFonts w:ascii="Times New Roman" w:eastAsia="宋体" w:hAnsi="Times New Roman" w:cstheme="minorBidi"/>
          <w:kern w:val="2"/>
          <w:szCs w:val="22"/>
          <w:lang w:val="en-GB" w:eastAsia="zh-CN"/>
        </w:rPr>
        <w:t xml:space="preserve">1) could be </w:t>
      </w:r>
      <w:r w:rsidRPr="009020F9">
        <w:rPr>
          <w:rFonts w:ascii="Times New Roman" w:eastAsia="宋体" w:hAnsi="Times New Roman" w:cstheme="minorBidi"/>
          <w:kern w:val="2"/>
          <w:szCs w:val="22"/>
          <w:lang w:val="en-GB" w:eastAsia="zh-CN"/>
        </w:rPr>
        <w:t>transformed into the following form</w:t>
      </w:r>
      <w:r>
        <w:rPr>
          <w:rFonts w:ascii="Times New Roman" w:eastAsia="宋体" w:hAnsi="Times New Roman" w:cstheme="minorBidi"/>
          <w:kern w:val="2"/>
          <w:szCs w:val="22"/>
          <w:lang w:val="en-GB" w:eastAsia="zh-CN"/>
        </w:rPr>
        <w:t>:</w:t>
      </w:r>
    </w:p>
    <w:p w14:paraId="76AE1634" w14:textId="77777777" w:rsidR="0095180E" w:rsidRPr="0095180E" w:rsidRDefault="00E0473D" w:rsidP="0095180E">
      <w:pPr>
        <w:rPr>
          <w:rFonts w:eastAsia="等线"/>
          <w14:ligatures w14:val="standardContextual"/>
        </w:rPr>
      </w:pPr>
      <m:oMathPara>
        <m:oMath>
          <m:sSup>
            <m:sSupPr>
              <m:ctrlPr>
                <w:rPr>
                  <w:rFonts w:ascii="Cambria Math" w:eastAsia="等线" w:hAnsi="Cambria Math"/>
                  <w:iCs/>
                  <w14:ligatures w14:val="standardContextual"/>
                </w:rPr>
              </m:ctrlPr>
            </m:sSupPr>
            <m:e>
              <m:r>
                <m:rPr>
                  <m:sty m:val="p"/>
                </m:rPr>
                <w:rPr>
                  <w:rFonts w:ascii="Cambria Math" w:eastAsia="等线" w:hAnsi="Cambria Math"/>
                  <w14:ligatures w14:val="standardContextual"/>
                </w:rPr>
                <m:t>MSD</m:t>
              </m:r>
            </m:e>
            <m:sup>
              <m:r>
                <m:rPr>
                  <m:sty m:val="p"/>
                </m:rPr>
                <w:rPr>
                  <w:rFonts w:ascii="Cambria Math" w:eastAsia="等线" w:hAnsi="Cambria Math"/>
                  <w14:ligatures w14:val="standardContextual"/>
                </w:rPr>
                <m:t>'</m:t>
              </m:r>
            </m:sup>
          </m:sSup>
          <m:r>
            <m:rPr>
              <m:sty m:val="p"/>
            </m:rPr>
            <w:rPr>
              <w:rFonts w:ascii="Cambria Math" w:eastAsia="等线" w:hAnsi="Cambria Math"/>
              <w14:ligatures w14:val="standardContextual"/>
            </w:rPr>
            <m:t>=10lg⁡[</m:t>
          </m:r>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x</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m:t>
          </m:r>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MSD</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m:t>
          </m:r>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-X</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-1))]</m:t>
          </m:r>
        </m:oMath>
      </m:oMathPara>
    </w:p>
    <w:p w14:paraId="0F96D024" w14:textId="77777777" w:rsidR="0095180E" w:rsidRPr="0095180E" w:rsidRDefault="0095180E" w:rsidP="0095180E">
      <w:pPr>
        <w:rPr>
          <w:rFonts w:eastAsia="等线"/>
          <w:iCs/>
          <w14:ligatures w14:val="standardContextual"/>
        </w:rPr>
      </w:pPr>
      <m:oMathPara>
        <m:oMath>
          <m:r>
            <w:rPr>
              <w:rFonts w:ascii="Cambria Math" w:eastAsia="等线" w:hAnsi="Cambria Math" w:hint="eastAsia"/>
              <w14:ligatures w14:val="standardContextual"/>
            </w:rPr>
            <m:t>=</m:t>
          </m:r>
          <m:r>
            <w:rPr>
              <w:rFonts w:ascii="Cambria Math" w:eastAsia="等线" w:hAnsi="Cambria Math"/>
              <w14:ligatures w14:val="standardContextual"/>
            </w:rPr>
            <m:t>x+</m:t>
          </m:r>
          <m:r>
            <m:rPr>
              <m:sty m:val="p"/>
            </m:rPr>
            <w:rPr>
              <w:rFonts w:ascii="Cambria Math" w:eastAsia="等线" w:hAnsi="Cambria Math"/>
              <w14:ligatures w14:val="standardContextual"/>
            </w:rPr>
            <m:t>10</m:t>
          </m:r>
          <m:func>
            <m:funcPr>
              <m:ctrlPr>
                <w:rPr>
                  <w:rFonts w:ascii="Cambria Math" w:eastAsia="等线" w:hAnsi="Cambria Math"/>
                  <w:iCs/>
                  <w14:ligatures w14:val="standardContextual"/>
                </w:rPr>
              </m:ctrlPr>
            </m:funcPr>
            <m:fName>
              <m:r>
                <m:rPr>
                  <m:sty m:val="p"/>
                </m:rPr>
                <w:rPr>
                  <w:rFonts w:ascii="Cambria Math" w:eastAsia="等线" w:hAnsi="Cambria Math"/>
                  <w14:ligatures w14:val="standardContextual"/>
                </w:rPr>
                <m:t>lg</m:t>
              </m:r>
            </m:fName>
            <m:e>
              <m:d>
                <m:dPr>
                  <m:ctrlPr>
                    <w:rPr>
                      <w:rFonts w:ascii="Cambria Math" w:eastAsia="等线" w:hAnsi="Cambria Math"/>
                      <w:iCs/>
                      <w14:ligatures w14:val="standardContextual"/>
                    </w:rPr>
                  </m:ctrlPr>
                </m:dPr>
                <m:e>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MSD</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m:t>
                  </m:r>
                  <m:d>
                    <m:dPr>
                      <m:ctrlPr>
                        <w:rPr>
                          <w:rFonts w:ascii="Cambria Math" w:eastAsia="等线" w:hAnsi="Cambria Math"/>
                          <w:iCs/>
                          <w14:ligatures w14:val="standardContextual"/>
                        </w:rPr>
                      </m:ctrlPr>
                    </m:dPr>
                    <m:e>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-X</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-1</m:t>
                      </m:r>
                    </m:e>
                  </m:d>
                </m:e>
              </m:d>
            </m:e>
          </m:func>
        </m:oMath>
      </m:oMathPara>
    </w:p>
    <w:p w14:paraId="27BBA350" w14:textId="77777777" w:rsidR="0095180E" w:rsidRPr="0095180E" w:rsidRDefault="0095180E" w:rsidP="0095180E">
      <w:pPr>
        <w:jc w:val="right"/>
        <w:rPr>
          <w:rFonts w:eastAsia="等线"/>
          <w:iCs/>
          <w14:ligatures w14:val="standardContextual"/>
        </w:rPr>
      </w:pPr>
      <m:oMath>
        <m:r>
          <m:rPr>
            <m:sty m:val="p"/>
          </m:rPr>
          <w:rPr>
            <w:rFonts w:ascii="Cambria Math" w:eastAsia="等线" w:hAnsi="Cambria Math"/>
            <w14:ligatures w14:val="standardContextual"/>
          </w:rPr>
          <m:t>=MSD+</m:t>
        </m:r>
        <m:r>
          <m:rPr>
            <m:sty m:val="p"/>
          </m:rPr>
          <w:rPr>
            <w:rFonts w:ascii="Cambria Math" w:eastAsia="等线" w:hAnsi="Cambria Math" w:hint="eastAsia"/>
            <w14:ligatures w14:val="standardContextual"/>
          </w:rPr>
          <m:t>x</m:t>
        </m:r>
        <m:r>
          <m:rPr>
            <m:sty m:val="p"/>
          </m:rPr>
          <w:rPr>
            <w:rFonts w:ascii="Cambria Math" w:eastAsia="等线" w:hAnsi="Cambria Math"/>
            <w14:ligatures w14:val="standardContextual"/>
          </w:rPr>
          <m:t>+</m:t>
        </m:r>
        <m:r>
          <m:rPr>
            <m:sty m:val="p"/>
          </m:rPr>
          <w:rPr>
            <w:rFonts w:ascii="Cambria Math" w:eastAsia="等线" w:hAnsi="Cambria Math" w:hint="eastAsia"/>
            <w14:ligatures w14:val="standardContextual"/>
          </w:rPr>
          <m:t>Δ</m:t>
        </m:r>
      </m:oMath>
      <w:r w:rsidRPr="0095180E">
        <w:rPr>
          <w:rFonts w:ascii="Times New Roman" w:eastAsia="宋体" w:hAnsi="Times New Roman"/>
          <w14:ligatures w14:val="standardContextual"/>
        </w:rPr>
        <w:t xml:space="preserve">                                       </w:t>
      </w:r>
      <w:r w:rsidRPr="0095180E">
        <w:rPr>
          <w:rFonts w:ascii="Times New Roman" w:eastAsia="宋体" w:hAnsi="Times New Roman"/>
          <w:lang w:val="en-GB"/>
          <w14:ligatures w14:val="standardContextual"/>
        </w:rPr>
        <w:t>(2)</w:t>
      </w:r>
    </w:p>
    <w:p w14:paraId="6474EA4F" w14:textId="77777777" w:rsidR="0095180E" w:rsidRPr="0095180E" w:rsidRDefault="0095180E" w:rsidP="0095180E">
      <w:pPr>
        <w:rPr>
          <w:rFonts w:eastAsia="等线"/>
          <w:iCs/>
          <w14:ligatures w14:val="standardContextual"/>
        </w:rPr>
      </w:pPr>
      <m:oMathPara>
        <m:oMath>
          <m:r>
            <m:rPr>
              <m:sty m:val="p"/>
            </m:rPr>
            <w:rPr>
              <w:rFonts w:ascii="Cambria Math" w:eastAsia="等线" w:hAnsi="Cambria Math"/>
              <w14:ligatures w14:val="standardContextual"/>
            </w:rPr>
            <m:t xml:space="preserve">where  </m:t>
          </m:r>
          <m:r>
            <m:rPr>
              <m:sty m:val="p"/>
            </m:rPr>
            <w:rPr>
              <w:rFonts w:ascii="Cambria Math" w:eastAsia="等线" w:hAnsi="Cambria Math" w:hint="eastAsia"/>
              <w14:ligatures w14:val="standardContextual"/>
            </w:rPr>
            <m:t>Δ</m:t>
          </m:r>
          <m:r>
            <m:rPr>
              <m:sty m:val="p"/>
            </m:rPr>
            <w:rPr>
              <w:rFonts w:ascii="Cambria Math" w:eastAsia="等线" w:hAnsi="Cambria Math"/>
              <w14:ligatures w14:val="standardContextual"/>
            </w:rPr>
            <m:t>=10</m:t>
          </m:r>
          <m:func>
            <m:funcPr>
              <m:ctrlPr>
                <w:rPr>
                  <w:rFonts w:ascii="Cambria Math" w:eastAsia="等线" w:hAnsi="Cambria Math"/>
                  <w:iCs/>
                  <w14:ligatures w14:val="standardContextual"/>
                </w:rPr>
              </m:ctrlPr>
            </m:funcPr>
            <m:fName>
              <m:r>
                <m:rPr>
                  <m:sty m:val="p"/>
                </m:rPr>
                <w:rPr>
                  <w:rFonts w:ascii="Cambria Math" w:eastAsia="等线" w:hAnsi="Cambria Math"/>
                  <w14:ligatures w14:val="standardContextual"/>
                </w:rPr>
                <m:t>lg</m:t>
              </m:r>
            </m:fName>
            <m:e>
              <m:d>
                <m:dPr>
                  <m:ctrlPr>
                    <w:rPr>
                      <w:rFonts w:ascii="Cambria Math" w:eastAsia="等线" w:hAnsi="Cambria Math"/>
                      <w:iCs/>
                      <w14:ligatures w14:val="standardContextual"/>
                    </w:rPr>
                  </m:ctrlPr>
                </m:dPr>
                <m:e>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MSD</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m:t>
                  </m:r>
                  <m:d>
                    <m:dPr>
                      <m:ctrlPr>
                        <w:rPr>
                          <w:rFonts w:ascii="Cambria Math" w:eastAsia="等线" w:hAnsi="Cambria Math"/>
                          <w:iCs/>
                          <w14:ligatures w14:val="standardContextual"/>
                        </w:rPr>
                      </m:ctrlPr>
                    </m:dPr>
                    <m:e>
                      <m:sSup>
                        <m:sSupPr>
                          <m:ctrlPr>
                            <w:rPr>
                              <w:rFonts w:ascii="Cambria Math" w:eastAsia="等线" w:hAnsi="Cambria Math"/>
                              <w:iCs/>
                              <w14:ligatures w14:val="standardContextual"/>
                            </w:rPr>
                          </m:ctrlPr>
                        </m:sSupPr>
                        <m:e>
                          <m:r>
                            <w:rPr>
                              <w:rFonts w:ascii="Cambria Math" w:eastAsia="等线" w:hAnsi="Cambria Math"/>
                              <w14:ligatures w14:val="standardContextual"/>
                            </w:rPr>
                            <m:t>10</m:t>
                          </m:r>
                        </m:e>
                        <m:sup>
                          <m:f>
                            <m:fPr>
                              <m:ctrlPr>
                                <w:rPr>
                                  <w:rFonts w:ascii="Cambria Math" w:eastAsia="等线" w:hAnsi="Cambria Math"/>
                                  <w:i/>
                                  <w:iCs/>
                                  <w14:ligatures w14:val="standardContextual"/>
                                </w:rPr>
                              </m:ctrlPr>
                            </m:fPr>
                            <m:num>
                              <m:r>
                                <w:rPr>
                                  <w:rFonts w:ascii="Cambria Math" w:eastAsia="等线" w:hAnsi="Cambria Math"/>
                                  <w14:ligatures w14:val="standardContextual"/>
                                </w:rPr>
                                <m:t>-X</m:t>
                              </m:r>
                            </m:num>
                            <m:den>
                              <m:r>
                                <w:rPr>
                                  <w:rFonts w:ascii="Cambria Math" w:eastAsia="等线" w:hAnsi="Cambria Math"/>
                                  <w14:ligatures w14:val="standardContextual"/>
                                </w:rPr>
                                <m:t>10</m:t>
                              </m:r>
                            </m:den>
                          </m:f>
                        </m:sup>
                      </m:sSup>
                      <m:r>
                        <m:rPr>
                          <m:sty m:val="p"/>
                        </m:rPr>
                        <w:rPr>
                          <w:rFonts w:ascii="Cambria Math" w:eastAsia="等线" w:hAnsi="Cambria Math"/>
                          <w14:ligatures w14:val="standardContextual"/>
                        </w:rPr>
                        <m:t>-1</m:t>
                      </m:r>
                    </m:e>
                  </m:d>
                </m:e>
              </m:d>
            </m:e>
          </m:func>
          <m:r>
            <m:rPr>
              <m:sty m:val="p"/>
            </m:rPr>
            <w:rPr>
              <w:rFonts w:ascii="Cambria Math" w:eastAsia="等线" w:hAnsi="Cambria Math"/>
              <w14:ligatures w14:val="standardContextual"/>
            </w:rPr>
            <m:t>-MSD</m:t>
          </m:r>
        </m:oMath>
      </m:oMathPara>
    </w:p>
    <w:p w14:paraId="51E62B6D" w14:textId="77777777" w:rsidR="003771E6" w:rsidRPr="0095180E" w:rsidRDefault="003771E6" w:rsidP="003771E6">
      <w:pPr>
        <w:keepNext/>
        <w:keepLines/>
        <w:widowControl/>
        <w:spacing w:before="120" w:after="120" w:line="259" w:lineRule="auto"/>
        <w:rPr>
          <w:rFonts w:ascii="Times New Roman" w:eastAsia="宋体" w:hAnsi="Times New Roman"/>
          <w:sz w:val="22"/>
          <w:lang w:val="en-GB"/>
          <w14:ligatures w14:val="standardContextual"/>
        </w:rPr>
      </w:pPr>
      <w:r w:rsidRPr="0095180E">
        <w:rPr>
          <w:rFonts w:ascii="Times New Roman" w:eastAsia="宋体" w:hAnsi="Times New Roman"/>
          <w:sz w:val="22"/>
          <w:lang w:val="en-GB"/>
          <w14:ligatures w14:val="standardContextual"/>
        </w:rPr>
        <w:lastRenderedPageBreak/>
        <w:t xml:space="preserve">When MSD is higher than 10dB, </w:t>
      </w:r>
      <m:oMath>
        <m:sSup>
          <m:sSupPr>
            <m:ctrlPr>
              <w:rPr>
                <w:rFonts w:ascii="Cambria Math" w:eastAsia="宋体" w:hAnsi="Cambria Math"/>
                <w:sz w:val="22"/>
                <w:lang w:val="en-GB"/>
                <w14:ligatures w14:val="standardContextual"/>
              </w:rPr>
            </m:ctrlPr>
          </m:sSupPr>
          <m:e>
            <m:r>
              <m:rPr>
                <m:sty m:val="p"/>
              </m:rPr>
              <w:rPr>
                <w:rFonts w:ascii="Cambria Math" w:eastAsia="宋体" w:hAnsi="Cambria Math"/>
                <w:sz w:val="22"/>
                <w:lang w:val="en-GB"/>
                <w14:ligatures w14:val="standardContextual"/>
              </w:rPr>
              <m:t>10</m:t>
            </m:r>
          </m:e>
          <m:sup>
            <m:f>
              <m:fPr>
                <m:ctrlPr>
                  <w:rPr>
                    <w:rFonts w:ascii="Cambria Math" w:eastAsia="宋体" w:hAnsi="Cambria Math"/>
                    <w:sz w:val="22"/>
                    <w:lang w:val="en-GB"/>
                    <w14:ligatures w14:val="standardContextual"/>
                  </w:rPr>
                </m:ctrlPr>
              </m:fPr>
              <m:num>
                <m:r>
                  <w:rPr>
                    <w:rFonts w:ascii="Cambria Math" w:eastAsia="宋体" w:hAnsi="Cambria Math"/>
                    <w:sz w:val="22"/>
                    <w:lang w:val="en-GB"/>
                    <w14:ligatures w14:val="standardContextual"/>
                  </w:rPr>
                  <m:t>MSD</m:t>
                </m:r>
              </m:num>
              <m:den>
                <m:r>
                  <m:rPr>
                    <m:sty m:val="p"/>
                  </m:rPr>
                  <w:rPr>
                    <w:rFonts w:ascii="Cambria Math" w:eastAsia="宋体" w:hAnsi="Cambria Math"/>
                    <w:sz w:val="22"/>
                    <w:lang w:val="en-GB"/>
                    <w14:ligatures w14:val="standardContextual"/>
                  </w:rPr>
                  <m:t>10</m:t>
                </m:r>
              </m:den>
            </m:f>
          </m:sup>
        </m:sSup>
      </m:oMath>
      <w:r w:rsidRPr="0095180E">
        <w:rPr>
          <w:rFonts w:ascii="Times New Roman" w:eastAsia="宋体" w:hAnsi="Times New Roman"/>
          <w:sz w:val="22"/>
          <w:lang w:val="en-GB"/>
          <w14:ligatures w14:val="standardContextual"/>
        </w:rPr>
        <w:t xml:space="preserve"> is also higher than 10, which is 10 times that of </w:t>
      </w:r>
      <m:oMath>
        <m:r>
          <m:rPr>
            <m:sty m:val="p"/>
          </m:rPr>
          <w:rPr>
            <w:rFonts w:ascii="Cambria Math" w:eastAsia="宋体" w:hAnsi="Cambria Math"/>
            <w:sz w:val="22"/>
            <w:lang w:val="en-GB"/>
            <w14:ligatures w14:val="standardContextual"/>
          </w:rPr>
          <m:t>(</m:t>
        </m:r>
        <m:sSup>
          <m:sSupPr>
            <m:ctrlPr>
              <w:rPr>
                <w:rFonts w:ascii="Cambria Math" w:eastAsia="宋体" w:hAnsi="Cambria Math"/>
                <w:sz w:val="22"/>
                <w:lang w:val="en-GB"/>
                <w14:ligatures w14:val="standardContextual"/>
              </w:rPr>
            </m:ctrlPr>
          </m:sSupPr>
          <m:e>
            <m:r>
              <m:rPr>
                <m:sty m:val="p"/>
              </m:rPr>
              <w:rPr>
                <w:rFonts w:ascii="Cambria Math" w:eastAsia="宋体" w:hAnsi="Cambria Math"/>
                <w:sz w:val="22"/>
                <w:lang w:val="en-GB"/>
                <w14:ligatures w14:val="standardContextual"/>
              </w:rPr>
              <m:t>10</m:t>
            </m:r>
          </m:e>
          <m:sup>
            <m:f>
              <m:fPr>
                <m:ctrlPr>
                  <w:rPr>
                    <w:rFonts w:ascii="Cambria Math" w:eastAsia="宋体" w:hAnsi="Cambria Math"/>
                    <w:sz w:val="22"/>
                    <w:lang w:val="en-GB"/>
                    <w14:ligatures w14:val="standardContextual"/>
                  </w:rPr>
                </m:ctrlPr>
              </m:fPr>
              <m:num>
                <m:r>
                  <m:rPr>
                    <m:sty m:val="p"/>
                  </m:rPr>
                  <w:rPr>
                    <w:rFonts w:ascii="Cambria Math" w:eastAsia="宋体" w:hAnsi="Cambria Math"/>
                    <w:sz w:val="22"/>
                    <w:lang w:val="en-GB"/>
                    <w14:ligatures w14:val="standardContextual"/>
                  </w:rPr>
                  <m:t>-</m:t>
                </m:r>
                <m:r>
                  <w:rPr>
                    <w:rFonts w:ascii="Cambria Math" w:eastAsia="宋体" w:hAnsi="Cambria Math"/>
                    <w:sz w:val="22"/>
                    <w:lang w:val="en-GB"/>
                    <w14:ligatures w14:val="standardContextual"/>
                  </w:rPr>
                  <m:t>X</m:t>
                </m:r>
              </m:num>
              <m:den>
                <m:r>
                  <m:rPr>
                    <m:sty m:val="p"/>
                  </m:rPr>
                  <w:rPr>
                    <w:rFonts w:ascii="Cambria Math" w:eastAsia="宋体" w:hAnsi="Cambria Math"/>
                    <w:sz w:val="22"/>
                    <w:lang w:val="en-GB"/>
                    <w14:ligatures w14:val="standardContextual"/>
                  </w:rPr>
                  <m:t>10</m:t>
                </m:r>
              </m:den>
            </m:f>
          </m:sup>
        </m:sSup>
        <m:r>
          <m:rPr>
            <m:sty m:val="p"/>
          </m:rPr>
          <w:rPr>
            <w:rFonts w:ascii="Cambria Math" w:eastAsia="宋体" w:hAnsi="Cambria Math"/>
            <w:sz w:val="22"/>
            <w:lang w:val="en-GB"/>
            <w14:ligatures w14:val="standardContextual"/>
          </w:rPr>
          <m:t>-1</m:t>
        </m:r>
      </m:oMath>
      <w:r w:rsidRPr="0095180E">
        <w:rPr>
          <w:rFonts w:ascii="Times New Roman" w:eastAsia="宋体" w:hAnsi="Times New Roman"/>
          <w:sz w:val="22"/>
          <w:lang w:val="en-GB"/>
          <w14:ligatures w14:val="standardContextual"/>
        </w:rPr>
        <w:t xml:space="preserve">), so the </w:t>
      </w:r>
      <m:oMath>
        <m:r>
          <m:rPr>
            <m:sty m:val="p"/>
          </m:rPr>
          <w:rPr>
            <w:rFonts w:ascii="Cambria Math" w:eastAsia="宋体" w:hAnsi="Cambria Math"/>
            <w:sz w:val="22"/>
            <w:lang w:val="en-GB"/>
            <w14:ligatures w14:val="standardContextual"/>
          </w:rPr>
          <m:t>(</m:t>
        </m:r>
        <m:sSup>
          <m:sSupPr>
            <m:ctrlPr>
              <w:rPr>
                <w:rFonts w:ascii="Cambria Math" w:eastAsia="宋体" w:hAnsi="Cambria Math"/>
                <w:sz w:val="22"/>
                <w:lang w:val="en-GB"/>
                <w14:ligatures w14:val="standardContextual"/>
              </w:rPr>
            </m:ctrlPr>
          </m:sSupPr>
          <m:e>
            <m:r>
              <m:rPr>
                <m:sty m:val="p"/>
              </m:rPr>
              <w:rPr>
                <w:rFonts w:ascii="Cambria Math" w:eastAsia="宋体" w:hAnsi="Cambria Math"/>
                <w:sz w:val="22"/>
                <w:lang w:val="en-GB"/>
                <w14:ligatures w14:val="standardContextual"/>
              </w:rPr>
              <m:t>10</m:t>
            </m:r>
          </m:e>
          <m:sup>
            <m:f>
              <m:fPr>
                <m:ctrlPr>
                  <w:rPr>
                    <w:rFonts w:ascii="Cambria Math" w:eastAsia="宋体" w:hAnsi="Cambria Math"/>
                    <w:sz w:val="22"/>
                    <w:lang w:val="en-GB"/>
                    <w14:ligatures w14:val="standardContextual"/>
                  </w:rPr>
                </m:ctrlPr>
              </m:fPr>
              <m:num>
                <m:r>
                  <m:rPr>
                    <m:sty m:val="p"/>
                  </m:rPr>
                  <w:rPr>
                    <w:rFonts w:ascii="Cambria Math" w:eastAsia="宋体" w:hAnsi="Cambria Math"/>
                    <w:sz w:val="22"/>
                    <w:lang w:val="en-GB"/>
                    <w14:ligatures w14:val="standardContextual"/>
                  </w:rPr>
                  <m:t>-</m:t>
                </m:r>
                <m:r>
                  <w:rPr>
                    <w:rFonts w:ascii="Cambria Math" w:eastAsia="宋体" w:hAnsi="Cambria Math"/>
                    <w:sz w:val="22"/>
                    <w:lang w:val="en-GB"/>
                    <w14:ligatures w14:val="standardContextual"/>
                  </w:rPr>
                  <m:t>X</m:t>
                </m:r>
              </m:num>
              <m:den>
                <m:r>
                  <m:rPr>
                    <m:sty m:val="p"/>
                  </m:rPr>
                  <w:rPr>
                    <w:rFonts w:ascii="Cambria Math" w:eastAsia="宋体" w:hAnsi="Cambria Math"/>
                    <w:sz w:val="22"/>
                    <w:lang w:val="en-GB"/>
                    <w14:ligatures w14:val="standardContextual"/>
                  </w:rPr>
                  <m:t>10</m:t>
                </m:r>
              </m:den>
            </m:f>
          </m:sup>
        </m:sSup>
        <m:r>
          <m:rPr>
            <m:sty m:val="p"/>
          </m:rPr>
          <w:rPr>
            <w:rFonts w:ascii="Cambria Math" w:eastAsia="宋体" w:hAnsi="Cambria Math"/>
            <w:sz w:val="22"/>
            <w:lang w:val="en-GB"/>
            <w14:ligatures w14:val="standardContextual"/>
          </w:rPr>
          <m:t>-1</m:t>
        </m:r>
      </m:oMath>
      <w:r w:rsidRPr="0095180E">
        <w:rPr>
          <w:rFonts w:ascii="Times New Roman" w:eastAsia="宋体" w:hAnsi="Times New Roman"/>
          <w:sz w:val="22"/>
          <w:lang w:val="en-GB"/>
          <w14:ligatures w14:val="standardContextual"/>
        </w:rPr>
        <w:t xml:space="preserve">) item could be omitted. And furthermore, </w:t>
      </w:r>
      <w:r w:rsidRPr="0095180E">
        <w:rPr>
          <w:rFonts w:ascii="Times New Roman" w:eastAsia="宋体" w:hAnsi="Times New Roman" w:hint="eastAsia"/>
          <w:sz w:val="22"/>
          <w:lang w:val="en-GB"/>
          <w14:ligatures w14:val="standardContextual"/>
        </w:rPr>
        <w:t>Δ</w:t>
      </w:r>
      <w:r w:rsidRPr="0095180E">
        <w:rPr>
          <w:rFonts w:ascii="Times New Roman" w:eastAsia="宋体" w:hAnsi="Times New Roman" w:hint="eastAsia"/>
          <w:sz w:val="22"/>
          <w:lang w:val="en-GB"/>
          <w14:ligatures w14:val="standardContextual"/>
        </w:rPr>
        <w:t>is</w:t>
      </w:r>
      <w:r w:rsidRPr="0095180E">
        <w:rPr>
          <w:rFonts w:ascii="Times New Roman" w:eastAsia="宋体" w:hAnsi="Times New Roman"/>
          <w:sz w:val="22"/>
          <w:lang w:val="en-GB"/>
          <w14:ligatures w14:val="standardContextual"/>
        </w:rPr>
        <w:t xml:space="preserve"> </w:t>
      </w:r>
      <w:r w:rsidRPr="0095180E">
        <w:rPr>
          <w:rFonts w:ascii="Times New Roman" w:eastAsia="宋体" w:hAnsi="Times New Roman" w:hint="eastAsia"/>
          <w:sz w:val="22"/>
          <w:lang w:val="en-GB"/>
          <w14:ligatures w14:val="standardContextual"/>
        </w:rPr>
        <w:t>a</w:t>
      </w:r>
      <w:r w:rsidRPr="0095180E">
        <w:rPr>
          <w:rFonts w:ascii="Times New Roman" w:eastAsia="宋体" w:hAnsi="Times New Roman"/>
          <w:sz w:val="22"/>
          <w:lang w:val="en-GB"/>
          <w14:ligatures w14:val="standardContextual"/>
        </w:rPr>
        <w:t>pproximately equal to 0 and could be omitted either.</w:t>
      </w:r>
    </w:p>
    <w:p w14:paraId="061CCE71" w14:textId="77777777" w:rsidR="003771E6" w:rsidRDefault="003771E6" w:rsidP="003771E6">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A</w:t>
      </w:r>
      <w:r w:rsidRPr="003771E6">
        <w:rPr>
          <w:rFonts w:ascii="Times New Roman" w:eastAsia="宋体" w:hAnsi="Times New Roman"/>
          <w:sz w:val="22"/>
          <w:lang w:val="en-GB"/>
          <w14:ligatures w14:val="standardContextual"/>
        </w:rPr>
        <w:t>nd the MSD’ in (2) could be simplified to</w:t>
      </w:r>
    </w:p>
    <w:p w14:paraId="1A28705D" w14:textId="77777777" w:rsidR="003771E6" w:rsidRPr="003771E6" w:rsidRDefault="00E0473D" w:rsidP="003771E6">
      <w:pPr>
        <w:rPr>
          <w:lang w:val="en-GB" w:eastAsia="en-US"/>
        </w:rPr>
      </w:pPr>
      <m:oMathPara>
        <m:oMath>
          <m:sSup>
            <m:sSupPr>
              <m:ctrlPr>
                <w:rPr>
                  <w:rFonts w:ascii="Cambria Math" w:eastAsia="等线" w:hAnsi="Cambria Math"/>
                  <w:iCs/>
                  <w14:ligatures w14:val="standardContextual"/>
                </w:rPr>
              </m:ctrlPr>
            </m:sSupPr>
            <m:e>
              <m:r>
                <m:rPr>
                  <m:sty m:val="p"/>
                </m:rPr>
                <w:rPr>
                  <w:rFonts w:ascii="Cambria Math" w:eastAsia="等线" w:hAnsi="Cambria Math"/>
                  <w14:ligatures w14:val="standardContextual"/>
                </w:rPr>
                <m:t>MSD</m:t>
              </m:r>
            </m:e>
            <m:sup>
              <m:r>
                <m:rPr>
                  <m:sty m:val="p"/>
                </m:rPr>
                <w:rPr>
                  <w:rFonts w:ascii="Cambria Math" w:eastAsia="等线" w:hAnsi="Cambria Math"/>
                  <w14:ligatures w14:val="standardContextual"/>
                </w:rPr>
                <m:t>'</m:t>
              </m:r>
            </m:sup>
          </m:sSup>
          <m:r>
            <m:rPr>
              <m:sty m:val="p"/>
            </m:rPr>
            <w:rPr>
              <w:rFonts w:ascii="Cambria Math" w:eastAsia="等线" w:hAnsi="Cambria Math"/>
              <w14:ligatures w14:val="standardContextual"/>
            </w:rPr>
            <m:t>≈MSD+x</m:t>
          </m:r>
        </m:oMath>
      </m:oMathPara>
    </w:p>
    <w:p w14:paraId="691B284E" w14:textId="74C0247C" w:rsidR="003771E6" w:rsidRDefault="003771E6" w:rsidP="006651AB">
      <w:pPr>
        <w:pStyle w:val="afb"/>
        <w:keepNext/>
        <w:keepLines/>
        <w:spacing w:before="120" w:after="120"/>
        <w:ind w:left="0"/>
        <w:contextualSpacing w:val="0"/>
        <w:jc w:val="both"/>
        <w:rPr>
          <w:rFonts w:ascii="Times New Roman" w:eastAsia="宋体" w:hAnsi="Times New Roman" w:cstheme="minorBidi"/>
          <w:kern w:val="2"/>
          <w:szCs w:val="22"/>
          <w:lang w:val="en-GB" w:eastAsia="zh-CN"/>
        </w:rPr>
      </w:pPr>
      <w:proofErr w:type="gramStart"/>
      <w:r>
        <w:rPr>
          <w:rFonts w:ascii="Times New Roman" w:eastAsia="宋体" w:hAnsi="Times New Roman" w:cstheme="minorBidi"/>
          <w:kern w:val="2"/>
          <w:szCs w:val="22"/>
          <w:lang w:val="en-GB" w:eastAsia="zh-CN"/>
        </w:rPr>
        <w:t>So</w:t>
      </w:r>
      <w:proofErr w:type="gramEnd"/>
      <w:r>
        <w:rPr>
          <w:rFonts w:ascii="Times New Roman" w:eastAsia="宋体" w:hAnsi="Times New Roman" w:cstheme="minorBidi"/>
          <w:kern w:val="2"/>
          <w:szCs w:val="22"/>
          <w:lang w:val="en-GB" w:eastAsia="zh-CN"/>
        </w:rPr>
        <w:t xml:space="preserve"> when PC3 MSD</w:t>
      </w:r>
      <w:r>
        <w:rPr>
          <w:rFonts w:ascii="Times New Roman" w:eastAsia="宋体" w:hAnsi="Times New Roman" w:cstheme="minorBidi" w:hint="eastAsia"/>
          <w:kern w:val="2"/>
          <w:szCs w:val="22"/>
          <w:lang w:val="en-GB" w:eastAsia="zh-CN"/>
        </w:rPr>
        <w:t>&gt;</w:t>
      </w:r>
      <w:r>
        <w:rPr>
          <w:rFonts w:ascii="Times New Roman" w:eastAsia="宋体" w:hAnsi="Times New Roman" w:cstheme="minorBidi"/>
          <w:kern w:val="2"/>
          <w:szCs w:val="22"/>
          <w:lang w:val="en-GB" w:eastAsia="zh-CN"/>
        </w:rPr>
        <w:t>10dB, PC2/PC1.5 MSD = PC3 MSD + x</w:t>
      </w:r>
      <w:r w:rsidR="008F6E20">
        <w:rPr>
          <w:rFonts w:ascii="Times New Roman" w:eastAsia="宋体" w:hAnsi="Times New Roman" w:cstheme="minorBidi"/>
          <w:kern w:val="2"/>
          <w:szCs w:val="22"/>
          <w:lang w:val="en-GB" w:eastAsia="zh-CN"/>
        </w:rPr>
        <w:t xml:space="preserve">, x is </w:t>
      </w:r>
      <w:r w:rsidR="0047280E">
        <w:rPr>
          <w:rFonts w:ascii="Times New Roman" w:eastAsia="宋体" w:hAnsi="Times New Roman" w:cstheme="minorBidi"/>
          <w:kern w:val="2"/>
          <w:szCs w:val="22"/>
          <w:lang w:val="en-GB" w:eastAsia="zh-CN"/>
        </w:rPr>
        <w:t xml:space="preserve">the increment of </w:t>
      </w:r>
      <w:r w:rsidR="0047280E" w:rsidRPr="00703346">
        <w:rPr>
          <w:rFonts w:ascii="Times New Roman" w:eastAsia="宋体" w:hAnsi="Times New Roman" w:cstheme="minorBidi"/>
          <w:kern w:val="2"/>
          <w:szCs w:val="22"/>
          <w:lang w:val="en-GB" w:eastAsia="zh-CN"/>
        </w:rPr>
        <w:t>interference power</w:t>
      </w:r>
      <w:r w:rsidR="0047280E">
        <w:rPr>
          <w:rFonts w:ascii="Calibri" w:eastAsia="宋体" w:hAnsi="Calibri" w:cs="Calibri"/>
          <w:kern w:val="2"/>
          <w:szCs w:val="22"/>
          <w:lang w:val="en-GB" w:eastAsia="zh-CN"/>
        </w:rPr>
        <w:t xml:space="preserve"> for </w:t>
      </w:r>
      <w:r w:rsidR="008F6E20">
        <w:rPr>
          <w:rFonts w:ascii="Times New Roman" w:eastAsia="宋体" w:hAnsi="Times New Roman" w:cstheme="minorBidi"/>
          <w:kern w:val="2"/>
          <w:szCs w:val="22"/>
          <w:lang w:val="en-GB" w:eastAsia="zh-CN"/>
        </w:rPr>
        <w:t>PC2/</w:t>
      </w:r>
      <w:r w:rsidR="0047280E" w:rsidRPr="00B20D4E">
        <w:rPr>
          <w:rFonts w:ascii="Times New Roman" w:eastAsia="宋体" w:hAnsi="Times New Roman"/>
          <w:kern w:val="2"/>
          <w:szCs w:val="22"/>
          <w:lang w:val="en-GB" w:eastAsia="zh-CN"/>
        </w:rPr>
        <w:t>PC</w:t>
      </w:r>
      <w:r w:rsidR="008F6E20" w:rsidRPr="00B20D4E">
        <w:rPr>
          <w:rFonts w:ascii="Times New Roman" w:eastAsia="宋体" w:hAnsi="Times New Roman"/>
          <w:kern w:val="2"/>
          <w:szCs w:val="22"/>
          <w:lang w:val="en-GB" w:eastAsia="zh-CN"/>
        </w:rPr>
        <w:t>1.5</w:t>
      </w:r>
      <w:r w:rsidRPr="00B20D4E">
        <w:rPr>
          <w:rFonts w:ascii="Times New Roman" w:eastAsia="宋体" w:hAnsi="Times New Roman"/>
          <w:kern w:val="2"/>
          <w:szCs w:val="22"/>
          <w:lang w:val="en-GB" w:eastAsia="zh-CN"/>
        </w:rPr>
        <w:t>.</w:t>
      </w:r>
    </w:p>
    <w:p w14:paraId="5064FDF9" w14:textId="0DCA80CA" w:rsidR="006651AB" w:rsidRDefault="00FF1CC8" w:rsidP="006651AB">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T</w:t>
      </w:r>
      <w:r w:rsidR="006651AB">
        <w:rPr>
          <w:rFonts w:ascii="Times New Roman" w:eastAsia="宋体" w:hAnsi="Times New Roman" w:cstheme="minorBidi"/>
          <w:kern w:val="2"/>
          <w:szCs w:val="22"/>
          <w:lang w:val="en-GB" w:eastAsia="zh-CN"/>
        </w:rPr>
        <w:t xml:space="preserve">he </w:t>
      </w:r>
      <w:r w:rsidR="006651AB" w:rsidRPr="000A4AE2">
        <w:rPr>
          <w:rFonts w:ascii="Times New Roman" w:eastAsia="宋体" w:hAnsi="Times New Roman" w:cstheme="minorBidi"/>
          <w:kern w:val="2"/>
          <w:szCs w:val="22"/>
          <w:lang w:val="en-GB" w:eastAsia="zh-CN"/>
        </w:rPr>
        <w:t xml:space="preserve">original intermodulation product power </w:t>
      </w:r>
      <w:r w:rsidR="006651AB">
        <w:rPr>
          <w:rFonts w:ascii="Times New Roman" w:eastAsia="宋体" w:hAnsi="Times New Roman" w:cstheme="minorBidi"/>
          <w:kern w:val="2"/>
          <w:szCs w:val="22"/>
          <w:lang w:val="en-GB" w:eastAsia="zh-CN"/>
        </w:rPr>
        <w:t>of PC</w:t>
      </w:r>
      <w:r w:rsidR="000D75A0">
        <w:rPr>
          <w:rFonts w:ascii="Times New Roman" w:eastAsia="宋体" w:hAnsi="Times New Roman" w:cstheme="minorBidi"/>
          <w:kern w:val="2"/>
          <w:szCs w:val="22"/>
          <w:lang w:val="en-GB" w:eastAsia="zh-CN"/>
        </w:rPr>
        <w:t>3</w:t>
      </w:r>
      <w:r w:rsidR="006651AB">
        <w:rPr>
          <w:rFonts w:ascii="Times New Roman" w:eastAsia="宋体" w:hAnsi="Times New Roman" w:cstheme="minorBidi"/>
          <w:kern w:val="2"/>
          <w:szCs w:val="22"/>
          <w:lang w:val="en-GB" w:eastAsia="zh-CN"/>
        </w:rPr>
        <w:t xml:space="preserve"> </w:t>
      </w:r>
      <w:r w:rsidR="006651AB" w:rsidRPr="000A4AE2">
        <w:rPr>
          <w:rFonts w:ascii="Times New Roman" w:eastAsia="宋体" w:hAnsi="Times New Roman" w:cstheme="minorBidi"/>
          <w:kern w:val="2"/>
          <w:szCs w:val="22"/>
          <w:lang w:val="en-GB" w:eastAsia="zh-CN"/>
        </w:rPr>
        <w:t>is</w:t>
      </w:r>
      <w:r w:rsidR="006651AB">
        <w:rPr>
          <w:rFonts w:ascii="Times New Roman" w:eastAsia="宋体" w:hAnsi="Times New Roman" w:cstheme="minorBidi"/>
          <w:kern w:val="2"/>
          <w:szCs w:val="22"/>
          <w:lang w:val="en-GB" w:eastAsia="zh-CN"/>
        </w:rPr>
        <w:t>:</w:t>
      </w:r>
      <w:r w:rsidR="001C6962">
        <w:rPr>
          <w:rFonts w:ascii="Times New Roman" w:eastAsia="宋体" w:hAnsi="Times New Roman" w:cstheme="minorBidi"/>
          <w:kern w:val="2"/>
          <w:szCs w:val="22"/>
          <w:lang w:val="en-GB" w:eastAsia="zh-CN"/>
        </w:rPr>
        <w:t xml:space="preserve"> a and b </w:t>
      </w:r>
      <w:proofErr w:type="gramStart"/>
      <w:r w:rsidR="001C6962">
        <w:rPr>
          <w:rFonts w:ascii="Times New Roman" w:eastAsia="宋体" w:hAnsi="Times New Roman" w:cstheme="minorBidi"/>
          <w:kern w:val="2"/>
          <w:szCs w:val="22"/>
          <w:lang w:val="en-GB" w:eastAsia="zh-CN"/>
        </w:rPr>
        <w:t>is</w:t>
      </w:r>
      <w:proofErr w:type="gramEnd"/>
      <w:r w:rsidR="001C6962">
        <w:rPr>
          <w:rFonts w:ascii="Times New Roman" w:eastAsia="宋体" w:hAnsi="Times New Roman" w:cstheme="minorBidi"/>
          <w:kern w:val="2"/>
          <w:szCs w:val="22"/>
          <w:lang w:val="en-GB" w:eastAsia="zh-CN"/>
        </w:rPr>
        <w:t xml:space="preserve"> index of band1 and 2 respectively.</w:t>
      </w:r>
    </w:p>
    <w:p w14:paraId="13075AFA" w14:textId="77777777" w:rsidR="000D75A0" w:rsidRPr="00ED3467" w:rsidRDefault="00E0473D" w:rsidP="000D75A0">
      <w:pPr>
        <w:spacing w:before="120" w:after="120"/>
        <w:rPr>
          <w:rFonts w:eastAsia="等线"/>
          <w:szCs w:val="21"/>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begChr m:val="|"/>
              <m:endChr m:val="|"/>
              <m:ctrlPr>
                <w:rPr>
                  <w:rFonts w:ascii="Cambria Math" w:hAnsi="Cambria Math"/>
                  <w:i/>
                </w:rPr>
              </m:ctrlPr>
            </m:dPr>
            <m:e>
              <m:r>
                <w:rPr>
                  <w:rFonts w:ascii="Cambria Math" w:hAnsi="Cambria Math"/>
                </w:rPr>
                <m:t>a</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d>
            <m:dPr>
              <m:ctrlPr>
                <w:rPr>
                  <w:rFonts w:ascii="Cambria Math" w:hAnsi="Cambria Math"/>
                  <w:i/>
                  <w:szCs w:val="21"/>
                </w:rPr>
              </m:ctrlPr>
            </m:dPr>
            <m:e>
              <m:r>
                <w:rPr>
                  <w:rFonts w:ascii="Cambria Math" w:hAnsi="Cambria Math"/>
                  <w:szCs w:val="21"/>
                </w:rPr>
                <m:t>n-1</m:t>
              </m:r>
            </m:e>
          </m:d>
          <m:r>
            <w:rPr>
              <w:rFonts w:ascii="Cambria Math" w:hAnsi="Cambria Math"/>
              <w:szCs w:val="21"/>
            </w:rPr>
            <m:t xml:space="preserve">IIPn,  where </m:t>
          </m:r>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r>
            <w:rPr>
              <w:rFonts w:ascii="Cambria Math" w:hAnsi="Cambria Math"/>
              <w:szCs w:val="21"/>
            </w:rPr>
            <m:t>=n</m:t>
          </m:r>
        </m:oMath>
      </m:oMathPara>
    </w:p>
    <w:p w14:paraId="3C0714FC" w14:textId="7753B7BA" w:rsidR="000D75A0" w:rsidRDefault="000D75A0" w:rsidP="000D75A0">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Pr>
          <w:rFonts w:ascii="Times New Roman" w:eastAsia="宋体" w:hAnsi="Times New Roman" w:cstheme="minorBidi"/>
          <w:kern w:val="2"/>
          <w:szCs w:val="22"/>
          <w:lang w:val="en-GB" w:eastAsia="zh-CN"/>
        </w:rPr>
        <w:t xml:space="preserve">After power enhancement, </w:t>
      </w:r>
      <w:r w:rsidR="00FF1CC8">
        <w:rPr>
          <w:rFonts w:ascii="Times New Roman" w:eastAsia="宋体" w:hAnsi="Times New Roman" w:cstheme="minorBidi"/>
          <w:kern w:val="2"/>
          <w:szCs w:val="22"/>
          <w:lang w:val="en-GB" w:eastAsia="zh-CN"/>
        </w:rPr>
        <w:t>f</w:t>
      </w:r>
      <w:r w:rsidR="00FF1CC8" w:rsidRPr="00FF1CC8">
        <w:rPr>
          <w:rFonts w:ascii="Times New Roman" w:eastAsia="宋体" w:hAnsi="Times New Roman" w:cstheme="minorBidi"/>
          <w:kern w:val="2"/>
          <w:szCs w:val="22"/>
          <w:lang w:val="en-GB" w:eastAsia="zh-CN"/>
        </w:rPr>
        <w:t>or 2TX PC2, the transmitting power will change from 20</w:t>
      </w:r>
      <w:r w:rsidR="00FF1CC8">
        <w:rPr>
          <w:rFonts w:ascii="Times New Roman" w:eastAsia="宋体" w:hAnsi="Times New Roman" w:cstheme="minorBidi"/>
          <w:kern w:val="2"/>
          <w:szCs w:val="22"/>
          <w:lang w:val="en-GB" w:eastAsia="zh-CN"/>
        </w:rPr>
        <w:t>dBm</w:t>
      </w:r>
      <w:r w:rsidR="00FF1CC8" w:rsidRPr="00FF1CC8">
        <w:rPr>
          <w:rFonts w:ascii="Times New Roman" w:eastAsia="宋体" w:hAnsi="Times New Roman" w:cstheme="minorBidi"/>
          <w:kern w:val="2"/>
          <w:szCs w:val="22"/>
          <w:lang w:val="en-GB" w:eastAsia="zh-CN"/>
        </w:rPr>
        <w:t>+20</w:t>
      </w:r>
      <w:r w:rsidR="00FF1CC8">
        <w:rPr>
          <w:rFonts w:ascii="Times New Roman" w:eastAsia="宋体" w:hAnsi="Times New Roman" w:cstheme="minorBidi"/>
          <w:kern w:val="2"/>
          <w:szCs w:val="22"/>
          <w:lang w:val="en-GB" w:eastAsia="zh-CN"/>
        </w:rPr>
        <w:t>dBm</w:t>
      </w:r>
      <w:r w:rsidR="00FF1CC8" w:rsidRPr="00FF1CC8">
        <w:rPr>
          <w:rFonts w:ascii="Times New Roman" w:eastAsia="宋体" w:hAnsi="Times New Roman" w:cstheme="minorBidi"/>
          <w:kern w:val="2"/>
          <w:szCs w:val="22"/>
          <w:lang w:val="en-GB" w:eastAsia="zh-CN"/>
        </w:rPr>
        <w:t xml:space="preserve"> to 23</w:t>
      </w:r>
      <w:r w:rsidR="00FF1CC8">
        <w:rPr>
          <w:rFonts w:ascii="Times New Roman" w:eastAsia="宋体" w:hAnsi="Times New Roman" w:cstheme="minorBidi"/>
          <w:kern w:val="2"/>
          <w:szCs w:val="22"/>
          <w:lang w:val="en-GB" w:eastAsia="zh-CN"/>
        </w:rPr>
        <w:t>dBm</w:t>
      </w:r>
      <w:r w:rsidR="00FF1CC8" w:rsidRPr="00FF1CC8">
        <w:rPr>
          <w:rFonts w:ascii="Times New Roman" w:eastAsia="宋体" w:hAnsi="Times New Roman" w:cstheme="minorBidi"/>
          <w:kern w:val="2"/>
          <w:szCs w:val="22"/>
          <w:lang w:val="en-GB" w:eastAsia="zh-CN"/>
        </w:rPr>
        <w:t>+23</w:t>
      </w:r>
      <w:r w:rsidR="00FF1CC8">
        <w:rPr>
          <w:rFonts w:ascii="Times New Roman" w:eastAsia="宋体" w:hAnsi="Times New Roman" w:cstheme="minorBidi"/>
          <w:kern w:val="2"/>
          <w:szCs w:val="22"/>
          <w:lang w:val="en-GB" w:eastAsia="zh-CN"/>
        </w:rPr>
        <w:t>dBm</w:t>
      </w:r>
      <w:r w:rsidR="00FF1CC8" w:rsidRPr="00FF1CC8">
        <w:rPr>
          <w:rFonts w:ascii="Times New Roman" w:eastAsia="宋体" w:hAnsi="Times New Roman" w:cstheme="minorBidi"/>
          <w:kern w:val="2"/>
          <w:szCs w:val="22"/>
          <w:lang w:val="en-GB" w:eastAsia="zh-CN"/>
        </w:rPr>
        <w:t xml:space="preserve">, and </w:t>
      </w:r>
      <w:r>
        <w:rPr>
          <w:rFonts w:ascii="Times New Roman" w:eastAsia="宋体" w:hAnsi="Times New Roman" w:cstheme="minorBidi"/>
          <w:kern w:val="2"/>
          <w:szCs w:val="22"/>
          <w:lang w:val="en-GB" w:eastAsia="zh-CN"/>
        </w:rPr>
        <w:t>the intermodulation product power of PC2 is:</w:t>
      </w:r>
    </w:p>
    <w:bookmarkStart w:id="18" w:name="_Hlk189581693"/>
    <w:p w14:paraId="62ED0DAD" w14:textId="77777777" w:rsidR="004E7330" w:rsidRPr="00FE179E" w:rsidRDefault="00E0473D" w:rsidP="004E7330">
      <w:pPr>
        <w:spacing w:before="120" w:after="120"/>
        <w:rPr>
          <w:rFonts w:eastAsia="等线"/>
          <w:szCs w:val="21"/>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w:bookmarkEnd w:id="18"/>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a</m:t>
              </m:r>
            </m:e>
          </m:d>
          <m:d>
            <m:dPr>
              <m:ctrlPr>
                <w:rPr>
                  <w:rFonts w:ascii="Cambria Math" w:hAnsi="Cambria Math"/>
                  <w:i/>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+3</m:t>
              </m:r>
              <m:ctrlPr>
                <w:rPr>
                  <w:rFonts w:ascii="Cambria Math" w:hAnsi="Cambria Math"/>
                  <w:i/>
                  <w:szCs w:val="21"/>
                  <w14:ligatures w14:val="standardContextual"/>
                </w:rPr>
              </m:ctrlP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+3)-(n-1)IIPn</m:t>
          </m:r>
        </m:oMath>
      </m:oMathPara>
    </w:p>
    <w:p w14:paraId="1818BD93" w14:textId="588C5982" w:rsidR="00FF1CC8" w:rsidRPr="00FF1CC8" w:rsidRDefault="00FF1CC8" w:rsidP="00FF1CC8">
      <w:pPr>
        <w:pStyle w:val="afb"/>
        <w:numPr>
          <w:ilvl w:val="0"/>
          <w:numId w:val="33"/>
        </w:numPr>
        <w:spacing w:before="120" w:after="120"/>
        <w:rPr>
          <w:rFonts w:ascii="Times New Roman" w:eastAsia="宋体" w:hAnsi="Times New Roman"/>
          <w:lang w:val="en-GB"/>
        </w:rPr>
      </w:pPr>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constant, it is simplified to:</w:t>
      </w:r>
    </w:p>
    <w:p w14:paraId="4EC40AD1" w14:textId="0D2E9817" w:rsidR="00FF1CC8" w:rsidRPr="000A4AE2" w:rsidRDefault="00E0473D" w:rsidP="00FF1CC8">
      <w:pPr>
        <w:spacing w:before="120" w:after="120"/>
        <w:rPr>
          <w:rFonts w:eastAsia="等线"/>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ctrlPr>
                <w:rPr>
                  <w:rFonts w:ascii="Cambria Math" w:hAnsi="Cambria Math"/>
                  <w:i/>
                </w:rPr>
              </m:ctrlPr>
            </m:dPr>
            <m:e>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e>
          </m:d>
          <m:r>
            <w:rPr>
              <w:rFonts w:ascii="Cambria Math" w:hAnsi="Cambria Math"/>
            </w:rPr>
            <m:t>3</m:t>
          </m:r>
        </m:oMath>
      </m:oMathPara>
    </w:p>
    <w:p w14:paraId="51DFD3FC" w14:textId="4D3B9A28" w:rsidR="00FF1CC8" w:rsidRPr="00FF1CC8" w:rsidRDefault="00FF1CC8" w:rsidP="00FF1CC8">
      <w:pPr>
        <w:spacing w:before="120" w:after="120"/>
        <w:rPr>
          <w:rFonts w:eastAsia="等线"/>
        </w:rPr>
      </w:pPr>
      <m:oMathPara>
        <m:oMath>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+3n</m:t>
          </m:r>
        </m:oMath>
      </m:oMathPara>
    </w:p>
    <w:p w14:paraId="0295D324" w14:textId="2E9D4E80" w:rsidR="00FF1CC8" w:rsidRDefault="00FF1CC8" w:rsidP="00FF1CC8">
      <w:pPr>
        <w:pStyle w:val="afb"/>
        <w:numPr>
          <w:ilvl w:val="0"/>
          <w:numId w:val="33"/>
        </w:numPr>
        <w:spacing w:before="120" w:after="120"/>
        <w:rPr>
          <w:rFonts w:ascii="Times New Roman" w:eastAsia="宋体" w:hAnsi="Times New Roman"/>
          <w:lang w:val="en-GB"/>
        </w:rPr>
      </w:pPr>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also increased by 3dB</w:t>
      </w:r>
      <w:r>
        <w:rPr>
          <w:rFonts w:ascii="Times New Roman" w:eastAsia="宋体" w:hAnsi="Times New Roman"/>
          <w:lang w:val="en-GB"/>
        </w:rPr>
        <w:t xml:space="preserve">, </w:t>
      </w:r>
      <w:r w:rsidRPr="00FF1CC8">
        <w:rPr>
          <w:rFonts w:ascii="Times New Roman" w:eastAsia="宋体" w:hAnsi="Times New Roman"/>
          <w:lang w:val="en-GB"/>
        </w:rPr>
        <w:t>it is simplified to:</w:t>
      </w:r>
    </w:p>
    <w:p w14:paraId="3489D116" w14:textId="77777777" w:rsidR="00FF1CC8" w:rsidRPr="00517A30" w:rsidRDefault="00E0473D" w:rsidP="00FF1CC8">
      <w:pPr>
        <w:spacing w:before="120" w:after="120"/>
        <w:rPr>
          <w:rFonts w:eastAsia="等线"/>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ctrlPr>
                <w:rPr>
                  <w:rFonts w:ascii="Cambria Math" w:hAnsi="Cambria Math"/>
                  <w:i/>
                  <w14:ligatures w14:val="standardContextual"/>
                </w:rPr>
              </m:ctrlPr>
            </m:dPr>
            <m:e>
              <m:d>
                <m:dPr>
                  <m:begChr m:val="|"/>
                  <m:endChr m:val="|"/>
                  <m:ctrlPr>
                    <w:rPr>
                      <w:rFonts w:ascii="Cambria Math" w:hAnsi="Cambria Math"/>
                      <w:i/>
                      <w14:ligatures w14:val="standardContextual"/>
                    </w:rPr>
                  </m:ctrlPr>
                </m:dPr>
                <m:e>
                  <m:r>
                    <w:rPr>
                      <w:rFonts w:ascii="Cambria Math" w:hAnsi="Cambria Math"/>
                      <w14:ligatures w14:val="standardContextual"/>
                    </w:rPr>
                    <m:t>a</m:t>
                  </m:r>
                </m:e>
              </m:d>
              <m:r>
                <w:rPr>
                  <w:rFonts w:ascii="Cambria Math" w:hAnsi="Cambria Math"/>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e>
          </m:d>
          <m:r>
            <w:rPr>
              <w:rFonts w:ascii="Cambria Math" w:hAnsi="Cambria Math"/>
              <w14:ligatures w14:val="standardContextual"/>
            </w:rPr>
            <m:t>3-3(n-1)</m:t>
          </m:r>
        </m:oMath>
      </m:oMathPara>
    </w:p>
    <w:p w14:paraId="63D9636F" w14:textId="2A032640" w:rsidR="00FF1CC8" w:rsidRPr="00D546F3" w:rsidRDefault="00FF1CC8" w:rsidP="00D546F3">
      <w:pPr>
        <w:spacing w:before="120" w:after="120"/>
        <w:rPr>
          <w:rFonts w:eastAsia="等线"/>
          <w14:ligatures w14:val="standardContextual"/>
        </w:rPr>
      </w:pPr>
      <m:oMathPara>
        <m:oMath>
          <m:r>
            <w:rPr>
              <w:rFonts w:ascii="Cambria Math"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+3</m:t>
          </m:r>
        </m:oMath>
      </m:oMathPara>
    </w:p>
    <w:p w14:paraId="702A1F2D" w14:textId="559A1E42" w:rsidR="00822884" w:rsidRDefault="00FF1CC8" w:rsidP="0095180E">
      <w:pPr>
        <w:spacing w:before="120" w:after="120"/>
        <w:rPr>
          <w:rFonts w:ascii="Times New Roman" w:eastAsia="宋体" w:hAnsi="Times New Roman"/>
          <w:lang w:val="en-GB"/>
        </w:rPr>
      </w:pPr>
      <w:r w:rsidRPr="00FF1CC8">
        <w:rPr>
          <w:rFonts w:ascii="Times New Roman" w:eastAsia="宋体" w:hAnsi="Times New Roman"/>
          <w:sz w:val="22"/>
          <w:lang w:val="en-GB"/>
        </w:rPr>
        <w:t xml:space="preserve">Similarly, </w:t>
      </w:r>
      <w:r>
        <w:rPr>
          <w:rFonts w:ascii="Times New Roman" w:eastAsia="宋体" w:hAnsi="Times New Roman"/>
          <w:sz w:val="22"/>
          <w:lang w:val="en-GB"/>
        </w:rPr>
        <w:t>for 2TX PC1.5 with 26</w:t>
      </w:r>
      <w:r w:rsidRPr="00FF1CC8">
        <w:rPr>
          <w:rFonts w:ascii="Times New Roman" w:eastAsia="宋体" w:hAnsi="Times New Roman"/>
          <w:lang w:val="en-GB"/>
        </w:rPr>
        <w:t xml:space="preserve"> </w:t>
      </w:r>
      <w:r>
        <w:rPr>
          <w:rFonts w:ascii="Times New Roman" w:eastAsia="宋体" w:hAnsi="Times New Roman"/>
          <w:lang w:val="en-GB"/>
        </w:rPr>
        <w:t>dBm</w:t>
      </w:r>
      <w:r>
        <w:rPr>
          <w:rFonts w:ascii="Times New Roman" w:eastAsia="宋体" w:hAnsi="Times New Roman"/>
          <w:sz w:val="22"/>
          <w:lang w:val="en-GB"/>
        </w:rPr>
        <w:t xml:space="preserve"> +26</w:t>
      </w:r>
      <w:r w:rsidRPr="00FF1CC8">
        <w:rPr>
          <w:rFonts w:ascii="Times New Roman" w:eastAsia="宋体" w:hAnsi="Times New Roman"/>
          <w:lang w:val="en-GB"/>
        </w:rPr>
        <w:t xml:space="preserve"> </w:t>
      </w:r>
      <w:r>
        <w:rPr>
          <w:rFonts w:ascii="Times New Roman" w:eastAsia="宋体" w:hAnsi="Times New Roman"/>
          <w:lang w:val="en-GB"/>
        </w:rPr>
        <w:t>dBm</w:t>
      </w:r>
      <w:r>
        <w:rPr>
          <w:rFonts w:ascii="Times New Roman" w:eastAsia="宋体" w:hAnsi="Times New Roman"/>
          <w:sz w:val="22"/>
          <w:lang w:val="en-GB"/>
        </w:rPr>
        <w:t xml:space="preserve">, </w:t>
      </w:r>
      <w:r>
        <w:rPr>
          <w:rFonts w:ascii="Times New Roman" w:eastAsia="宋体" w:hAnsi="Times New Roman"/>
          <w:lang w:val="en-GB"/>
        </w:rPr>
        <w:t>the intermodulation product power of PC1.5 is:</w:t>
      </w:r>
    </w:p>
    <w:p w14:paraId="7E2440BA" w14:textId="77777777" w:rsidR="00FF1CC8" w:rsidRPr="00FE179E" w:rsidRDefault="00E0473D" w:rsidP="00FF1CC8">
      <w:pPr>
        <w:spacing w:before="120" w:after="120"/>
        <w:rPr>
          <w:rFonts w:eastAsia="等线"/>
          <w:szCs w:val="21"/>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a</m:t>
              </m:r>
            </m:e>
          </m:d>
          <m:d>
            <m:dPr>
              <m:ctrlPr>
                <w:rPr>
                  <w:rFonts w:ascii="Cambria Math" w:hAnsi="Cambria Math"/>
                  <w:i/>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+6</m:t>
              </m:r>
              <m:ctrlPr>
                <w:rPr>
                  <w:rFonts w:ascii="Cambria Math" w:hAnsi="Cambria Math"/>
                  <w:i/>
                  <w:szCs w:val="21"/>
                  <w14:ligatures w14:val="standardContextual"/>
                </w:rPr>
              </m:ctrlP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+6)-(n-1)IIPn</m:t>
          </m:r>
        </m:oMath>
      </m:oMathPara>
    </w:p>
    <w:p w14:paraId="5D115E33" w14:textId="1BA41104" w:rsidR="00D546F3" w:rsidRPr="00FF1CC8" w:rsidRDefault="00D546F3" w:rsidP="00CF7901">
      <w:pPr>
        <w:pStyle w:val="afb"/>
        <w:numPr>
          <w:ilvl w:val="0"/>
          <w:numId w:val="33"/>
        </w:numPr>
        <w:spacing w:before="120" w:after="120"/>
        <w:jc w:val="both"/>
        <w:rPr>
          <w:rFonts w:ascii="Times New Roman" w:eastAsia="宋体" w:hAnsi="Times New Roman"/>
          <w:lang w:val="en-GB"/>
        </w:rPr>
      </w:pPr>
      <w:bookmarkStart w:id="19" w:name="_Hlk189581982"/>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constant</w:t>
      </w:r>
      <w:r w:rsidR="0026221B">
        <w:rPr>
          <w:rFonts w:ascii="Times New Roman" w:eastAsia="宋体" w:hAnsi="Times New Roman"/>
          <w:lang w:val="en-GB"/>
        </w:rPr>
        <w:t xml:space="preserve"> (</w:t>
      </w:r>
      <w:r w:rsidR="0026221B" w:rsidRPr="0026221B">
        <w:rPr>
          <w:rFonts w:ascii="Times New Roman" w:eastAsia="宋体" w:hAnsi="Times New Roman"/>
          <w:lang w:val="en-GB"/>
        </w:rPr>
        <w:t>This is unrealistic because two PC3</w:t>
      </w:r>
      <w:r w:rsidR="0026221B">
        <w:rPr>
          <w:rFonts w:ascii="Times New Roman" w:eastAsia="宋体" w:hAnsi="Times New Roman"/>
          <w:lang w:val="en-GB"/>
        </w:rPr>
        <w:t xml:space="preserve"> PA</w:t>
      </w:r>
      <w:r w:rsidR="0026221B" w:rsidRPr="0026221B">
        <w:rPr>
          <w:rFonts w:ascii="Times New Roman" w:eastAsia="宋体" w:hAnsi="Times New Roman"/>
          <w:lang w:val="en-GB"/>
        </w:rPr>
        <w:t xml:space="preserve"> cannot </w:t>
      </w:r>
      <w:r w:rsidR="0026221B">
        <w:rPr>
          <w:rFonts w:ascii="Times New Roman" w:eastAsia="宋体" w:hAnsi="Times New Roman"/>
          <w:lang w:val="en-GB"/>
        </w:rPr>
        <w:t xml:space="preserve">support the </w:t>
      </w:r>
      <w:r w:rsidR="00CF7901">
        <w:rPr>
          <w:rFonts w:ascii="Times New Roman" w:eastAsia="宋体" w:hAnsi="Times New Roman"/>
          <w:lang w:val="en-GB"/>
        </w:rPr>
        <w:t>cross-modulation</w:t>
      </w:r>
      <w:r w:rsidR="0026221B">
        <w:rPr>
          <w:rFonts w:ascii="Times New Roman" w:eastAsia="宋体" w:hAnsi="Times New Roman"/>
          <w:lang w:val="en-GB"/>
        </w:rPr>
        <w:t xml:space="preserve"> production of </w:t>
      </w:r>
      <w:r w:rsidR="0026221B" w:rsidRPr="0026221B">
        <w:rPr>
          <w:rFonts w:ascii="Times New Roman" w:eastAsia="宋体" w:hAnsi="Times New Roman"/>
          <w:lang w:val="en-GB"/>
        </w:rPr>
        <w:t>PC1</w:t>
      </w:r>
      <w:r w:rsidR="0026221B">
        <w:rPr>
          <w:rFonts w:ascii="Times New Roman" w:eastAsia="宋体" w:hAnsi="Times New Roman"/>
          <w:lang w:val="en-GB"/>
        </w:rPr>
        <w:t>.</w:t>
      </w:r>
      <w:r w:rsidR="0026221B" w:rsidRPr="0026221B">
        <w:rPr>
          <w:rFonts w:ascii="Times New Roman" w:eastAsia="宋体" w:hAnsi="Times New Roman"/>
          <w:lang w:val="en-GB"/>
        </w:rPr>
        <w:t>5</w:t>
      </w:r>
      <w:r w:rsidR="0026221B">
        <w:rPr>
          <w:rFonts w:ascii="Times New Roman" w:eastAsia="宋体" w:hAnsi="Times New Roman"/>
          <w:lang w:val="en-GB"/>
        </w:rPr>
        <w:t>)</w:t>
      </w:r>
      <w:r w:rsidRPr="00FF1CC8">
        <w:rPr>
          <w:rFonts w:ascii="Times New Roman" w:eastAsia="宋体" w:hAnsi="Times New Roman"/>
          <w:lang w:val="en-GB"/>
        </w:rPr>
        <w:t>, it is simplified to:</w:t>
      </w:r>
    </w:p>
    <w:p w14:paraId="7E579FB8" w14:textId="6BE587CC" w:rsidR="00D546F3" w:rsidRPr="000A4AE2" w:rsidRDefault="00E0473D" w:rsidP="00D546F3">
      <w:pPr>
        <w:spacing w:before="120" w:after="120"/>
        <w:rPr>
          <w:rFonts w:eastAsia="等线"/>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m:t>
          </m:r>
          <m:d>
            <m:dPr>
              <m:ctrlPr>
                <w:rPr>
                  <w:rFonts w:ascii="Cambria Math" w:hAnsi="Cambria Math"/>
                  <w:i/>
                </w:rPr>
              </m:ctrlPr>
            </m:dPr>
            <m:e>
              <m:d>
                <m:dPr>
                  <m:begChr m:val="|"/>
                  <m:endChr m:val="|"/>
                  <m:ctrlPr>
                    <w:rPr>
                      <w:rFonts w:ascii="Cambria Math" w:hAnsi="Cambria Math"/>
                      <w:i/>
                    </w:rPr>
                  </m:ctrlPr>
                </m:dPr>
                <m:e>
                  <m:r>
                    <w:rPr>
                      <w:rFonts w:ascii="Cambria Math" w:hAnsi="Cambria Math"/>
                    </w:rPr>
                    <m:t>a</m:t>
                  </m:r>
                </m:e>
              </m:d>
              <m:r>
                <w:rPr>
                  <w:rFonts w:ascii="Cambria Math" w:hAnsi="Cambria Math"/>
                </w:rPr>
                <m:t>+</m:t>
              </m:r>
              <m:d>
                <m:dPr>
                  <m:begChr m:val="|"/>
                  <m:endChr m:val="|"/>
                  <m:ctrlPr>
                    <w:rPr>
                      <w:rFonts w:ascii="Cambria Math" w:hAnsi="Cambria Math"/>
                      <w:i/>
                      <w:szCs w:val="21"/>
                    </w:rPr>
                  </m:ctrlPr>
                </m:dPr>
                <m:e>
                  <m:r>
                    <w:rPr>
                      <w:rFonts w:ascii="Cambria Math" w:hAnsi="Cambria Math" w:hint="eastAsia"/>
                      <w:szCs w:val="21"/>
                    </w:rPr>
                    <m:t>b</m:t>
                  </m:r>
                </m:e>
              </m:d>
            </m:e>
          </m:d>
          <m:r>
            <w:rPr>
              <w:rFonts w:ascii="Cambria Math" w:hAnsi="Cambria Math"/>
            </w:rPr>
            <m:t>6</m:t>
          </m:r>
        </m:oMath>
      </m:oMathPara>
    </w:p>
    <w:p w14:paraId="029743D8" w14:textId="5530469B" w:rsidR="00D546F3" w:rsidRPr="00FF1CC8" w:rsidRDefault="00D546F3" w:rsidP="00D546F3">
      <w:pPr>
        <w:spacing w:before="120" w:after="120"/>
        <w:rPr>
          <w:rFonts w:eastAsia="等线"/>
        </w:rPr>
      </w:pPr>
      <m:oMathPara>
        <m:oMath>
          <m: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IMD</m:t>
              </m:r>
              <m:r>
                <m:rPr>
                  <m:sty m:val="p"/>
                </m:rPr>
                <w:rPr>
                  <w:rFonts w:ascii="Cambria Math" w:hAnsi="Cambria Math" w:hint="eastAsia"/>
                </w:rPr>
                <m:t>n</m:t>
              </m:r>
            </m:sub>
          </m:sSub>
          <m:r>
            <w:rPr>
              <w:rFonts w:ascii="Cambria Math" w:hAnsi="Cambria Math"/>
            </w:rPr>
            <m:t>+6n</m:t>
          </m:r>
        </m:oMath>
      </m:oMathPara>
    </w:p>
    <w:bookmarkEnd w:id="19"/>
    <w:p w14:paraId="00125B76" w14:textId="77777777" w:rsidR="00D546F3" w:rsidRDefault="00D546F3" w:rsidP="00D546F3">
      <w:pPr>
        <w:pStyle w:val="afb"/>
        <w:numPr>
          <w:ilvl w:val="0"/>
          <w:numId w:val="33"/>
        </w:numPr>
        <w:spacing w:before="120" w:after="120"/>
        <w:rPr>
          <w:rFonts w:ascii="Times New Roman" w:eastAsia="宋体" w:hAnsi="Times New Roman"/>
          <w:lang w:val="en-GB"/>
        </w:rPr>
      </w:pPr>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also increased by 3dB</w:t>
      </w:r>
      <w:r>
        <w:rPr>
          <w:rFonts w:ascii="Times New Roman" w:eastAsia="宋体" w:hAnsi="Times New Roman"/>
          <w:lang w:val="en-GB"/>
        </w:rPr>
        <w:t xml:space="preserve">, </w:t>
      </w:r>
      <w:r w:rsidRPr="00FF1CC8">
        <w:rPr>
          <w:rFonts w:ascii="Times New Roman" w:eastAsia="宋体" w:hAnsi="Times New Roman"/>
          <w:lang w:val="en-GB"/>
        </w:rPr>
        <w:t>it is simplified to:</w:t>
      </w:r>
    </w:p>
    <w:p w14:paraId="5B4B74DE" w14:textId="14B1C6D9" w:rsidR="00D546F3" w:rsidRPr="00517A30" w:rsidRDefault="00E0473D" w:rsidP="00D546F3">
      <w:pPr>
        <w:spacing w:before="120" w:after="120"/>
        <w:rPr>
          <w:rFonts w:eastAsia="等线"/>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ctrlPr>
                <w:rPr>
                  <w:rFonts w:ascii="Cambria Math" w:hAnsi="Cambria Math"/>
                  <w:i/>
                  <w14:ligatures w14:val="standardContextual"/>
                </w:rPr>
              </m:ctrlPr>
            </m:dPr>
            <m:e>
              <m:d>
                <m:dPr>
                  <m:begChr m:val="|"/>
                  <m:endChr m:val="|"/>
                  <m:ctrlPr>
                    <w:rPr>
                      <w:rFonts w:ascii="Cambria Math" w:hAnsi="Cambria Math"/>
                      <w:i/>
                      <w14:ligatures w14:val="standardContextual"/>
                    </w:rPr>
                  </m:ctrlPr>
                </m:dPr>
                <m:e>
                  <m:r>
                    <w:rPr>
                      <w:rFonts w:ascii="Cambria Math" w:hAnsi="Cambria Math"/>
                      <w14:ligatures w14:val="standardContextual"/>
                    </w:rPr>
                    <m:t>a</m:t>
                  </m:r>
                </m:e>
              </m:d>
              <m:r>
                <w:rPr>
                  <w:rFonts w:ascii="Cambria Math" w:hAnsi="Cambria Math"/>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e>
          </m:d>
          <m:r>
            <w:rPr>
              <w:rFonts w:ascii="Cambria Math" w:hAnsi="Cambria Math"/>
              <w14:ligatures w14:val="standardContextual"/>
            </w:rPr>
            <m:t>6-3(n-1)</m:t>
          </m:r>
        </m:oMath>
      </m:oMathPara>
    </w:p>
    <w:p w14:paraId="78CF3F8E" w14:textId="6634A6B4" w:rsidR="00D546F3" w:rsidRPr="00D546F3" w:rsidRDefault="00D546F3" w:rsidP="00D546F3">
      <w:pPr>
        <w:spacing w:before="120" w:after="120"/>
        <w:rPr>
          <w:rFonts w:eastAsia="等线"/>
          <w14:ligatures w14:val="standardContextual"/>
        </w:rPr>
      </w:pPr>
      <m:oMathPara>
        <m:oMath>
          <m:r>
            <w:rPr>
              <w:rFonts w:ascii="Cambria Math"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+3+3n</m:t>
          </m:r>
        </m:oMath>
      </m:oMathPara>
    </w:p>
    <w:p w14:paraId="14879ECC" w14:textId="10BD1E67" w:rsidR="00FF1CC8" w:rsidRDefault="002A4577" w:rsidP="0095180E">
      <w:pPr>
        <w:spacing w:before="120" w:after="120"/>
        <w:rPr>
          <w:rFonts w:ascii="Times New Roman" w:eastAsia="宋体" w:hAnsi="Times New Roman"/>
          <w:lang w:val="en-GB"/>
        </w:rPr>
      </w:pPr>
      <w:r>
        <w:rPr>
          <w:rFonts w:ascii="Times New Roman" w:eastAsia="宋体" w:hAnsi="Times New Roman"/>
          <w:sz w:val="22"/>
          <w:lang w:val="en-GB"/>
        </w:rPr>
        <w:t>For PC1.5 with 23dBm+27</w:t>
      </w:r>
      <w:r w:rsidR="008205CC">
        <w:rPr>
          <w:rFonts w:ascii="Times New Roman" w:eastAsia="宋体" w:hAnsi="Times New Roman"/>
          <w:sz w:val="22"/>
          <w:lang w:val="en-GB"/>
        </w:rPr>
        <w:t>.</w:t>
      </w:r>
      <w:r>
        <w:rPr>
          <w:rFonts w:ascii="Times New Roman" w:eastAsia="宋体" w:hAnsi="Times New Roman"/>
          <w:sz w:val="22"/>
          <w:lang w:val="en-GB"/>
        </w:rPr>
        <w:t xml:space="preserve">7dBm, </w:t>
      </w:r>
      <w:r>
        <w:rPr>
          <w:rFonts w:ascii="Times New Roman" w:eastAsia="宋体" w:hAnsi="Times New Roman"/>
          <w:lang w:val="en-GB"/>
        </w:rPr>
        <w:t>the intermodulation product power of PC1.5 is:</w:t>
      </w:r>
    </w:p>
    <w:p w14:paraId="05EACE82" w14:textId="77777777" w:rsidR="002A4577" w:rsidRPr="00FE179E" w:rsidRDefault="00E0473D" w:rsidP="002A4577">
      <w:pPr>
        <w:spacing w:before="120" w:after="120"/>
        <w:rPr>
          <w:rFonts w:eastAsia="等线"/>
          <w:szCs w:val="21"/>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a</m:t>
              </m:r>
            </m:e>
          </m:d>
          <m:d>
            <m:dPr>
              <m:ctrlPr>
                <w:rPr>
                  <w:rFonts w:ascii="Cambria Math" w:hAnsi="Cambria Math"/>
                  <w:i/>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+3</m:t>
              </m:r>
              <m:ctrlPr>
                <w:rPr>
                  <w:rFonts w:ascii="Cambria Math" w:hAnsi="Cambria Math"/>
                  <w:i/>
                  <w:szCs w:val="21"/>
                  <w14:ligatures w14:val="standardContextual"/>
                </w:rPr>
              </m:ctrlP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+7.7)-(n-1)IIPn</m:t>
          </m:r>
        </m:oMath>
      </m:oMathPara>
    </w:p>
    <w:p w14:paraId="64F7038C" w14:textId="617FEC27" w:rsidR="002A4577" w:rsidRPr="00FF1CC8" w:rsidRDefault="002A4577" w:rsidP="002A4577">
      <w:pPr>
        <w:pStyle w:val="afb"/>
        <w:numPr>
          <w:ilvl w:val="0"/>
          <w:numId w:val="33"/>
        </w:numPr>
        <w:spacing w:before="120" w:after="120"/>
        <w:rPr>
          <w:rFonts w:ascii="Times New Roman" w:eastAsia="宋体" w:hAnsi="Times New Roman"/>
          <w:lang w:val="en-GB"/>
        </w:rPr>
      </w:pPr>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constant, it is simplified to:</w:t>
      </w:r>
    </w:p>
    <w:p w14:paraId="60AAC6CF" w14:textId="77777777" w:rsidR="002A4577" w:rsidRPr="002A4577" w:rsidRDefault="00E0473D" w:rsidP="002A4577">
      <w:pPr>
        <w:spacing w:before="120" w:after="120"/>
        <w:ind w:left="360"/>
        <w:jc w:val="center"/>
        <w:rPr>
          <w:rFonts w:eastAsia="等线"/>
          <w14:ligatures w14:val="standardContextual"/>
        </w:rPr>
      </w:pPr>
      <m:oMathPara>
        <m:oMathParaPr>
          <m:jc m:val="center"/>
        </m:oMathParaPr>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*4.7+3</m:t>
          </m:r>
          <m:r>
            <w:rPr>
              <w:rFonts w:ascii="Cambria Math" w:hAnsi="Cambria Math" w:hint="eastAsia"/>
              <w:szCs w:val="21"/>
              <w14:ligatures w14:val="standardContextual"/>
            </w:rPr>
            <m:t>n</m:t>
          </m:r>
        </m:oMath>
      </m:oMathPara>
    </w:p>
    <w:p w14:paraId="17B9E80D" w14:textId="77777777" w:rsidR="002A4577" w:rsidRDefault="002A4577" w:rsidP="002A4577">
      <w:pPr>
        <w:pStyle w:val="afb"/>
        <w:numPr>
          <w:ilvl w:val="0"/>
          <w:numId w:val="33"/>
        </w:numPr>
        <w:spacing w:before="120" w:after="120"/>
        <w:rPr>
          <w:rFonts w:ascii="Times New Roman" w:eastAsia="宋体" w:hAnsi="Times New Roman"/>
          <w:lang w:val="en-GB"/>
        </w:rPr>
      </w:pPr>
      <w:r w:rsidRPr="00FF1CC8">
        <w:rPr>
          <w:rFonts w:ascii="Times New Roman" w:eastAsia="宋体" w:hAnsi="Times New Roman"/>
          <w:lang w:val="en-GB"/>
        </w:rPr>
        <w:t xml:space="preserve">When </w:t>
      </w:r>
      <w:proofErr w:type="spellStart"/>
      <w:r w:rsidRPr="00FF1CC8">
        <w:rPr>
          <w:rFonts w:ascii="Times New Roman" w:eastAsia="宋体" w:hAnsi="Times New Roman"/>
          <w:lang w:val="en-GB"/>
        </w:rPr>
        <w:t>IIPn</w:t>
      </w:r>
      <w:proofErr w:type="spellEnd"/>
      <w:r w:rsidRPr="00FF1CC8">
        <w:rPr>
          <w:rFonts w:ascii="Times New Roman" w:eastAsia="宋体" w:hAnsi="Times New Roman"/>
          <w:lang w:val="en-GB"/>
        </w:rPr>
        <w:t xml:space="preserve"> is also increased by 3dB</w:t>
      </w:r>
      <w:r>
        <w:rPr>
          <w:rFonts w:ascii="Times New Roman" w:eastAsia="宋体" w:hAnsi="Times New Roman"/>
          <w:lang w:val="en-GB"/>
        </w:rPr>
        <w:t xml:space="preserve">, </w:t>
      </w:r>
      <w:r w:rsidRPr="00FF1CC8">
        <w:rPr>
          <w:rFonts w:ascii="Times New Roman" w:eastAsia="宋体" w:hAnsi="Times New Roman"/>
          <w:lang w:val="en-GB"/>
        </w:rPr>
        <w:t>it is simplified to:</w:t>
      </w:r>
    </w:p>
    <w:p w14:paraId="315B5318" w14:textId="77777777" w:rsidR="002A4577" w:rsidRPr="00517A30" w:rsidRDefault="00E0473D" w:rsidP="002A4577">
      <w:pPr>
        <w:spacing w:before="120" w:after="120"/>
        <w:rPr>
          <w:rFonts w:eastAsia="等线"/>
          <w14:ligatures w14:val="standardContextual"/>
        </w:rPr>
      </w:pPr>
      <m:oMathPara>
        <m:oMath>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m:rPr>
              <m:sty m:val="p"/>
            </m:rPr>
            <w:rPr>
              <w:rFonts w:ascii="Cambria Math" w:eastAsia="等线"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*4.7+3</m:t>
          </m:r>
          <m:r>
            <w:rPr>
              <w:rFonts w:ascii="Cambria Math" w:hAnsi="Cambria Math" w:hint="eastAsia"/>
              <w:szCs w:val="21"/>
              <w14:ligatures w14:val="standardContextual"/>
            </w:rPr>
            <m:t>n</m:t>
          </m:r>
          <m:r>
            <w:rPr>
              <w:rFonts w:ascii="Cambria Math" w:hAnsi="Cambria Math"/>
              <w14:ligatures w14:val="standardContextual"/>
            </w:rPr>
            <m:t>-3(n-1)</m:t>
          </m:r>
        </m:oMath>
      </m:oMathPara>
    </w:p>
    <w:p w14:paraId="120514AE" w14:textId="77777777" w:rsidR="001E7F33" w:rsidRDefault="002A4577" w:rsidP="001E7F33">
      <w:pPr>
        <w:spacing w:before="120" w:after="120"/>
        <w:rPr>
          <w:rFonts w:eastAsia="等线"/>
          <w14:ligatures w14:val="standardContextual"/>
        </w:rPr>
      </w:pPr>
      <m:oMathPara>
        <m:oMath>
          <m:r>
            <w:rPr>
              <w:rFonts w:ascii="Cambria Math" w:hAnsi="Cambria Math"/>
              <w14:ligatures w14:val="standardContextual"/>
            </w:rPr>
            <m:t>=</m:t>
          </m:r>
          <m:sSub>
            <m:sSubPr>
              <m:ctrlPr>
                <w:rPr>
                  <w:rFonts w:ascii="Cambria Math" w:hAnsi="Cambria Math"/>
                  <w14:ligatures w14:val="standardContextual"/>
                </w:rPr>
              </m:ctrlPr>
            </m:sSubPr>
            <m:e>
              <m:r>
                <w:rPr>
                  <w:rFonts w:ascii="Cambria Math" w:hAnsi="Cambria Math"/>
                  <w14:ligatures w14:val="standardContextual"/>
                </w:rPr>
                <m:t>P</m:t>
              </m:r>
            </m:e>
            <m:sub>
              <m:r>
                <m:rPr>
                  <m:sty m:val="p"/>
                </m:rPr>
                <w:rPr>
                  <w:rFonts w:ascii="Cambria Math" w:hAnsi="Cambria Math"/>
                  <w14:ligatures w14:val="standardContextual"/>
                </w:rPr>
                <m:t>IMD</m:t>
              </m:r>
              <m:r>
                <m:rPr>
                  <m:sty m:val="p"/>
                </m:rPr>
                <w:rPr>
                  <w:rFonts w:ascii="Cambria Math" w:hAnsi="Cambria Math" w:hint="eastAsia"/>
                  <w14:ligatures w14:val="standardContextual"/>
                </w:rPr>
                <m:t>n</m:t>
              </m:r>
            </m:sub>
          </m:sSub>
          <m:r>
            <w:rPr>
              <w:rFonts w:ascii="Cambria Math" w:hAnsi="Cambria Math"/>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*4.7</m:t>
          </m:r>
          <m:r>
            <w:rPr>
              <w:rFonts w:ascii="Cambria Math" w:hAnsi="Cambria Math"/>
              <w14:ligatures w14:val="standardContextual"/>
            </w:rPr>
            <m:t>+3</m:t>
          </m:r>
        </m:oMath>
      </m:oMathPara>
    </w:p>
    <w:p w14:paraId="5E28BE3A" w14:textId="32F59294" w:rsidR="003771E6" w:rsidRPr="001E7F33" w:rsidRDefault="005F4685" w:rsidP="001E7F33">
      <w:pPr>
        <w:spacing w:before="120" w:after="120"/>
        <w:rPr>
          <w:rFonts w:eastAsia="等线"/>
          <w14:ligatures w14:val="standardContextual"/>
        </w:rPr>
      </w:pPr>
      <w:r w:rsidRPr="0049123F">
        <w:rPr>
          <w:rFonts w:ascii="Times New Roman" w:eastAsia="宋体" w:hAnsi="Times New Roman"/>
          <w:sz w:val="22"/>
          <w:lang w:val="en-GB"/>
          <w14:ligatures w14:val="standardContextual"/>
        </w:rPr>
        <w:t xml:space="preserve">From (2) it could be seen that </w:t>
      </w:r>
      <w:r w:rsidR="0095180E" w:rsidRPr="0049123F">
        <w:rPr>
          <w:rFonts w:ascii="Times New Roman" w:eastAsia="宋体" w:hAnsi="Times New Roman"/>
          <w:sz w:val="22"/>
          <w:lang w:val="en-GB"/>
          <w14:ligatures w14:val="standardContextual"/>
        </w:rPr>
        <w:t>x is the increment of interference power.</w:t>
      </w:r>
      <w:r w:rsidR="0049123F">
        <w:rPr>
          <w:rFonts w:ascii="Times New Roman" w:eastAsia="宋体" w:hAnsi="Times New Roman"/>
          <w:sz w:val="22"/>
          <w:lang w:val="en-GB"/>
          <w14:ligatures w14:val="standardContextual"/>
        </w:rPr>
        <w:t xml:space="preserve"> Therefore, f</w:t>
      </w:r>
      <w:r w:rsidR="0052624E">
        <w:rPr>
          <w:rFonts w:ascii="Times New Roman" w:eastAsia="宋体" w:hAnsi="Times New Roman"/>
          <w:sz w:val="22"/>
          <w:lang w:val="en-GB"/>
          <w14:ligatures w14:val="standardContextual"/>
        </w:rPr>
        <w:t>rom PC3 to</w:t>
      </w:r>
      <w:r w:rsidR="0049123F">
        <w:rPr>
          <w:rFonts w:ascii="Times New Roman" w:eastAsia="宋体" w:hAnsi="Times New Roman"/>
          <w:sz w:val="22"/>
          <w:lang w:val="en-GB"/>
          <w14:ligatures w14:val="standardContextual"/>
        </w:rPr>
        <w:t xml:space="preserve"> PC2</w:t>
      </w:r>
      <w:r w:rsidR="006A1474">
        <w:rPr>
          <w:rFonts w:ascii="Times New Roman" w:eastAsia="宋体" w:hAnsi="Times New Roman"/>
          <w:sz w:val="22"/>
          <w:lang w:val="en-GB"/>
          <w14:ligatures w14:val="standardContextual"/>
        </w:rPr>
        <w:t xml:space="preserve"> with 23+23</w:t>
      </w:r>
      <w:r w:rsidR="0049123F">
        <w:rPr>
          <w:rFonts w:ascii="Times New Roman" w:eastAsia="宋体" w:hAnsi="Times New Roman"/>
          <w:sz w:val="22"/>
          <w:lang w:val="en-GB"/>
          <w14:ligatures w14:val="standardContextual"/>
        </w:rPr>
        <w:t xml:space="preserve">, </w:t>
      </w:r>
      <w:r w:rsidR="008F6E20">
        <w:rPr>
          <w:rFonts w:ascii="Calibri" w:eastAsia="宋体" w:hAnsi="Calibri" w:cs="Calibri"/>
          <w:sz w:val="22"/>
          <w:lang w:val="en-GB"/>
          <w14:ligatures w14:val="standardContextual"/>
        </w:rPr>
        <w:t>∆</w:t>
      </w:r>
      <w:r w:rsidR="008F6E20">
        <w:rPr>
          <w:rFonts w:ascii="Times New Roman" w:eastAsia="宋体" w:hAnsi="Times New Roman"/>
          <w:sz w:val="22"/>
          <w:lang w:val="en-GB"/>
          <w14:ligatures w14:val="standardContextual"/>
        </w:rPr>
        <w:t>PC2</w:t>
      </w:r>
      <w:r w:rsidR="0049123F">
        <w:rPr>
          <w:rFonts w:ascii="Times New Roman" w:eastAsia="宋体" w:hAnsi="Times New Roman"/>
          <w:sz w:val="22"/>
          <w:lang w:val="en-GB"/>
          <w14:ligatures w14:val="standardContextual"/>
        </w:rPr>
        <w:t xml:space="preserve">= </w:t>
      </w:r>
      <w:r w:rsidR="006A1474">
        <w:rPr>
          <w:rFonts w:ascii="Times New Roman" w:eastAsia="宋体" w:hAnsi="Times New Roman"/>
          <w:sz w:val="22"/>
          <w:lang w:val="en-GB"/>
          <w14:ligatures w14:val="standardContextual"/>
        </w:rPr>
        <w:t xml:space="preserve">3n </w:t>
      </w:r>
      <w:r w:rsidR="0052624E">
        <w:rPr>
          <w:rFonts w:ascii="Times New Roman" w:eastAsia="宋体" w:hAnsi="Times New Roman"/>
          <w:sz w:val="22"/>
          <w:lang w:val="en-GB"/>
          <w14:ligatures w14:val="standardContextual"/>
        </w:rPr>
        <w:t>with constant</w:t>
      </w:r>
      <w:r w:rsidR="006A1474">
        <w:rPr>
          <w:rFonts w:ascii="Times New Roman" w:eastAsia="宋体" w:hAnsi="Times New Roman"/>
          <w:sz w:val="22"/>
          <w:lang w:val="en-GB"/>
          <w14:ligatures w14:val="standardContextual"/>
        </w:rPr>
        <w:t xml:space="preserve"> </w:t>
      </w:r>
      <w:r w:rsidR="0052624E">
        <w:rPr>
          <w:rFonts w:ascii="Times New Roman" w:eastAsia="宋体" w:hAnsi="Times New Roman"/>
          <w:sz w:val="22"/>
          <w:lang w:val="en-GB"/>
          <w14:ligatures w14:val="standardContextual"/>
        </w:rPr>
        <w:t>PC3 PA,</w:t>
      </w:r>
      <w:r w:rsidR="006A1474">
        <w:rPr>
          <w:rFonts w:ascii="Times New Roman" w:eastAsia="宋体" w:hAnsi="Times New Roman"/>
          <w:sz w:val="22"/>
          <w:lang w:val="en-GB"/>
          <w14:ligatures w14:val="standardContextual"/>
        </w:rPr>
        <w:t xml:space="preserve"> </w:t>
      </w:r>
      <w:r w:rsidR="008F6E20">
        <w:rPr>
          <w:rFonts w:ascii="Calibri" w:eastAsia="宋体" w:hAnsi="Calibri" w:cs="Calibri"/>
          <w:sz w:val="22"/>
          <w:lang w:val="en-GB"/>
          <w14:ligatures w14:val="standardContextual"/>
        </w:rPr>
        <w:t>∆</w:t>
      </w:r>
      <w:r w:rsidR="008F6E20">
        <w:rPr>
          <w:rFonts w:ascii="Times New Roman" w:eastAsia="宋体" w:hAnsi="Times New Roman"/>
          <w:sz w:val="22"/>
          <w:lang w:val="en-GB"/>
          <w14:ligatures w14:val="standardContextual"/>
        </w:rPr>
        <w:t>PC2</w:t>
      </w:r>
      <w:r w:rsidR="0052624E">
        <w:rPr>
          <w:rFonts w:ascii="Times New Roman" w:eastAsia="宋体" w:hAnsi="Times New Roman"/>
          <w:sz w:val="22"/>
          <w:lang w:val="en-GB"/>
          <w14:ligatures w14:val="standardContextual"/>
        </w:rPr>
        <w:t>=</w:t>
      </w:r>
      <w:r w:rsidR="006A1474">
        <w:rPr>
          <w:rFonts w:ascii="Times New Roman" w:eastAsia="宋体" w:hAnsi="Times New Roman"/>
          <w:sz w:val="22"/>
          <w:lang w:val="en-GB"/>
          <w14:ligatures w14:val="standardContextual"/>
        </w:rPr>
        <w:t xml:space="preserve"> 3 for </w:t>
      </w:r>
      <w:r w:rsidR="0052624E">
        <w:rPr>
          <w:rFonts w:ascii="Times New Roman" w:eastAsia="宋体" w:hAnsi="Times New Roman"/>
          <w:sz w:val="22"/>
          <w:lang w:val="en-GB"/>
          <w14:ligatures w14:val="standardContextual"/>
        </w:rPr>
        <w:t>2 PC2 PA</w:t>
      </w:r>
      <w:r w:rsidR="006A1474">
        <w:rPr>
          <w:rFonts w:ascii="Times New Roman" w:eastAsia="宋体" w:hAnsi="Times New Roman"/>
          <w:sz w:val="22"/>
          <w:lang w:val="en-GB"/>
          <w14:ligatures w14:val="standardContextual"/>
        </w:rPr>
        <w:t>.</w:t>
      </w:r>
      <w:r w:rsidR="0026221B">
        <w:rPr>
          <w:rFonts w:ascii="Times New Roman" w:eastAsia="宋体" w:hAnsi="Times New Roman"/>
          <w:sz w:val="22"/>
          <w:lang w:val="en-GB"/>
          <w14:ligatures w14:val="standardContextual"/>
        </w:rPr>
        <w:t xml:space="preserve"> F</w:t>
      </w:r>
      <w:r w:rsidR="0026221B" w:rsidRPr="0026221B">
        <w:rPr>
          <w:rFonts w:ascii="Times New Roman" w:eastAsia="宋体" w:hAnsi="Times New Roman"/>
          <w:sz w:val="22"/>
          <w:lang w:val="en-GB"/>
          <w14:ligatures w14:val="standardContextual"/>
        </w:rPr>
        <w:t>rom PC3 to PC</w:t>
      </w:r>
      <w:r w:rsidR="0026221B">
        <w:rPr>
          <w:rFonts w:ascii="Times New Roman" w:eastAsia="宋体" w:hAnsi="Times New Roman"/>
          <w:sz w:val="22"/>
          <w:lang w:val="en-GB"/>
          <w14:ligatures w14:val="standardContextual"/>
        </w:rPr>
        <w:t>1.5</w:t>
      </w:r>
      <w:r w:rsidR="0026221B" w:rsidRPr="0026221B">
        <w:rPr>
          <w:rFonts w:ascii="Times New Roman" w:eastAsia="宋体" w:hAnsi="Times New Roman"/>
          <w:sz w:val="22"/>
          <w:lang w:val="en-GB"/>
          <w14:ligatures w14:val="standardContextual"/>
        </w:rPr>
        <w:t xml:space="preserve"> with 2</w:t>
      </w:r>
      <w:r w:rsidR="0026221B">
        <w:rPr>
          <w:rFonts w:ascii="Times New Roman" w:eastAsia="宋体" w:hAnsi="Times New Roman"/>
          <w:sz w:val="22"/>
          <w:lang w:val="en-GB"/>
          <w14:ligatures w14:val="standardContextual"/>
        </w:rPr>
        <w:t>6</w:t>
      </w:r>
      <w:r w:rsidR="0026221B" w:rsidRPr="0026221B">
        <w:rPr>
          <w:rFonts w:ascii="Times New Roman" w:eastAsia="宋体" w:hAnsi="Times New Roman"/>
          <w:sz w:val="22"/>
          <w:lang w:val="en-GB"/>
          <w14:ligatures w14:val="standardContextual"/>
        </w:rPr>
        <w:t>+2</w:t>
      </w:r>
      <w:r w:rsidR="0026221B">
        <w:rPr>
          <w:rFonts w:ascii="Times New Roman" w:eastAsia="宋体" w:hAnsi="Times New Roman"/>
          <w:sz w:val="22"/>
          <w:lang w:val="en-GB"/>
          <w14:ligatures w14:val="standardContextual"/>
        </w:rPr>
        <w:t>6</w:t>
      </w:r>
      <w:r w:rsidR="0026221B" w:rsidRPr="0026221B">
        <w:rPr>
          <w:rFonts w:ascii="Times New Roman" w:eastAsia="宋体" w:hAnsi="Times New Roman"/>
          <w:sz w:val="22"/>
          <w:lang w:val="en-GB"/>
          <w14:ligatures w14:val="standardContextual"/>
        </w:rPr>
        <w:t xml:space="preserve">, </w:t>
      </w:r>
      <w:r w:rsidR="008F6E20">
        <w:rPr>
          <w:rFonts w:ascii="Calibri" w:eastAsia="宋体" w:hAnsi="Calibri" w:cs="Calibri"/>
          <w:sz w:val="22"/>
          <w:lang w:val="en-GB"/>
          <w14:ligatures w14:val="standardContextual"/>
        </w:rPr>
        <w:t>∆</w:t>
      </w:r>
      <w:r w:rsidR="008F6E20">
        <w:rPr>
          <w:rFonts w:ascii="Times New Roman" w:eastAsia="宋体" w:hAnsi="Times New Roman"/>
          <w:sz w:val="22"/>
          <w:lang w:val="en-GB"/>
          <w14:ligatures w14:val="standardContextual"/>
        </w:rPr>
        <w:t>PC1.5</w:t>
      </w:r>
      <w:r w:rsidR="0026221B" w:rsidRPr="0026221B">
        <w:rPr>
          <w:rFonts w:ascii="Times New Roman" w:eastAsia="宋体" w:hAnsi="Times New Roman"/>
          <w:sz w:val="22"/>
          <w:lang w:val="en-GB"/>
          <w14:ligatures w14:val="standardContextual"/>
        </w:rPr>
        <w:t xml:space="preserve">= </w:t>
      </w:r>
      <w:r w:rsidR="0026221B">
        <w:rPr>
          <w:rFonts w:ascii="Times New Roman" w:eastAsia="宋体" w:hAnsi="Times New Roman"/>
          <w:sz w:val="22"/>
          <w:lang w:val="en-GB"/>
          <w14:ligatures w14:val="standardContextual"/>
        </w:rPr>
        <w:t>6</w:t>
      </w:r>
      <w:r w:rsidR="0026221B" w:rsidRPr="0026221B">
        <w:rPr>
          <w:rFonts w:ascii="Times New Roman" w:eastAsia="宋体" w:hAnsi="Times New Roman"/>
          <w:sz w:val="22"/>
          <w:lang w:val="en-GB"/>
          <w14:ligatures w14:val="standardContextual"/>
        </w:rPr>
        <w:t>n with constant PC3 PA</w:t>
      </w:r>
      <w:r w:rsidR="00CF7901">
        <w:rPr>
          <w:rFonts w:ascii="Times New Roman" w:eastAsia="宋体" w:hAnsi="Times New Roman"/>
          <w:sz w:val="22"/>
          <w:lang w:val="en-GB"/>
          <w14:ligatures w14:val="standardContextual"/>
        </w:rPr>
        <w:t>(</w:t>
      </w:r>
      <w:r w:rsidR="00CF7901" w:rsidRPr="00CF7901">
        <w:rPr>
          <w:rFonts w:ascii="Times New Roman" w:eastAsia="宋体" w:hAnsi="Times New Roman"/>
          <w:sz w:val="22"/>
          <w:lang w:val="en-GB"/>
          <w14:ligatures w14:val="standardContextual"/>
        </w:rPr>
        <w:t>non-existent</w:t>
      </w:r>
      <w:r w:rsidR="00CF7901">
        <w:rPr>
          <w:rFonts w:ascii="Times New Roman" w:eastAsia="宋体" w:hAnsi="Times New Roman"/>
          <w:sz w:val="22"/>
          <w:lang w:val="en-GB"/>
          <w14:ligatures w14:val="standardContextual"/>
        </w:rPr>
        <w:t>)</w:t>
      </w:r>
      <w:r w:rsidR="0026221B" w:rsidRPr="0026221B">
        <w:rPr>
          <w:rFonts w:ascii="Times New Roman" w:eastAsia="宋体" w:hAnsi="Times New Roman"/>
          <w:sz w:val="22"/>
          <w:lang w:val="en-GB"/>
          <w14:ligatures w14:val="standardContextual"/>
        </w:rPr>
        <w:t xml:space="preserve">, </w:t>
      </w:r>
      <w:r w:rsidR="00541DB0">
        <w:rPr>
          <w:rFonts w:ascii="Calibri" w:eastAsia="宋体" w:hAnsi="Calibri" w:cs="Calibri"/>
          <w:sz w:val="22"/>
          <w:lang w:val="en-GB"/>
          <w14:ligatures w14:val="standardContextual"/>
        </w:rPr>
        <w:t>∆</w:t>
      </w:r>
      <w:r w:rsidR="00541DB0">
        <w:rPr>
          <w:rFonts w:ascii="Times New Roman" w:eastAsia="宋体" w:hAnsi="Times New Roman"/>
          <w:sz w:val="22"/>
          <w:lang w:val="en-GB"/>
          <w14:ligatures w14:val="standardContextual"/>
        </w:rPr>
        <w:t>PC1.5</w:t>
      </w:r>
      <w:r w:rsidR="0026221B" w:rsidRPr="0026221B">
        <w:rPr>
          <w:rFonts w:ascii="Times New Roman" w:eastAsia="宋体" w:hAnsi="Times New Roman"/>
          <w:sz w:val="22"/>
          <w:lang w:val="en-GB"/>
          <w14:ligatures w14:val="standardContextual"/>
        </w:rPr>
        <w:t>= 3</w:t>
      </w:r>
      <w:r w:rsidR="0026221B">
        <w:rPr>
          <w:rFonts w:ascii="Times New Roman" w:eastAsia="宋体" w:hAnsi="Times New Roman"/>
          <w:sz w:val="22"/>
          <w:lang w:val="en-GB"/>
          <w14:ligatures w14:val="standardContextual"/>
        </w:rPr>
        <w:t>+3n</w:t>
      </w:r>
      <w:r w:rsidR="0026221B" w:rsidRPr="0026221B">
        <w:rPr>
          <w:rFonts w:ascii="Times New Roman" w:eastAsia="宋体" w:hAnsi="Times New Roman"/>
          <w:sz w:val="22"/>
          <w:lang w:val="en-GB"/>
          <w14:ligatures w14:val="standardContextual"/>
        </w:rPr>
        <w:t xml:space="preserve"> for 2 PC2 PA.</w:t>
      </w:r>
    </w:p>
    <w:p w14:paraId="04309184" w14:textId="4E7B37CA" w:rsidR="00AB6673" w:rsidRPr="0023217B" w:rsidRDefault="00AB6673" w:rsidP="0095180E">
      <w:pPr>
        <w:keepNext/>
        <w:keepLines/>
        <w:widowControl/>
        <w:spacing w:before="120" w:after="120" w:line="259" w:lineRule="auto"/>
        <w:rPr>
          <w:rFonts w:ascii="Times New Roman" w:eastAsia="宋体" w:hAnsi="Times New Roman"/>
          <w:b/>
          <w:szCs w:val="21"/>
          <w:lang w:val="en-GB"/>
          <w14:ligatures w14:val="standardContextual"/>
        </w:rPr>
      </w:pPr>
      <w:r w:rsidRPr="0023217B">
        <w:rPr>
          <w:rFonts w:ascii="Times New Roman" w:eastAsia="宋体" w:hAnsi="Times New Roman"/>
          <w:b/>
          <w:szCs w:val="21"/>
          <w:lang w:val="en-GB"/>
          <w14:ligatures w14:val="standardContextual"/>
        </w:rPr>
        <w:lastRenderedPageBreak/>
        <w:t>Observation</w:t>
      </w:r>
      <w:r w:rsidR="00FB6370" w:rsidRPr="0023217B">
        <w:rPr>
          <w:rFonts w:ascii="Times New Roman" w:eastAsia="宋体" w:hAnsi="Times New Roman"/>
          <w:b/>
          <w:szCs w:val="21"/>
          <w:lang w:val="en-GB"/>
          <w14:ligatures w14:val="standardContextual"/>
        </w:rPr>
        <w:t xml:space="preserve"> </w:t>
      </w:r>
      <w:r w:rsidR="00AD3999">
        <w:rPr>
          <w:rFonts w:ascii="Times New Roman" w:eastAsia="宋体" w:hAnsi="Times New Roman"/>
          <w:b/>
          <w:szCs w:val="21"/>
          <w:lang w:val="en-GB"/>
          <w14:ligatures w14:val="standardContextual"/>
        </w:rPr>
        <w:t>3</w:t>
      </w:r>
      <w:r w:rsidRPr="0023217B">
        <w:rPr>
          <w:rFonts w:ascii="Times New Roman" w:eastAsia="宋体" w:hAnsi="Times New Roman"/>
          <w:b/>
          <w:szCs w:val="21"/>
          <w:lang w:val="en-GB"/>
          <w14:ligatures w14:val="standardContextual"/>
        </w:rPr>
        <w:t>: When PC3 MSD</w:t>
      </w:r>
      <w:r w:rsidRPr="0023217B">
        <w:rPr>
          <w:rFonts w:ascii="Times New Roman" w:eastAsia="宋体" w:hAnsi="Times New Roman" w:hint="eastAsia"/>
          <w:b/>
          <w:szCs w:val="21"/>
          <w:lang w:val="en-GB"/>
          <w14:ligatures w14:val="standardContextual"/>
        </w:rPr>
        <w:t>&gt;</w:t>
      </w:r>
      <w:r w:rsidRPr="0023217B">
        <w:rPr>
          <w:rFonts w:ascii="Times New Roman" w:eastAsia="宋体" w:hAnsi="Times New Roman"/>
          <w:b/>
          <w:szCs w:val="21"/>
          <w:lang w:val="en-GB"/>
          <w14:ligatures w14:val="standardContextual"/>
        </w:rPr>
        <w:t xml:space="preserve">10dB, </w:t>
      </w:r>
    </w:p>
    <w:p w14:paraId="17D67F16" w14:textId="2FE65E0B" w:rsidR="00117B15" w:rsidRPr="0023217B" w:rsidRDefault="00AB6673" w:rsidP="00A90C4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23217B">
        <w:rPr>
          <w:rFonts w:ascii="Times New Roman" w:eastAsia="宋体" w:hAnsi="Times New Roman"/>
          <w:b/>
          <w:sz w:val="21"/>
          <w:szCs w:val="21"/>
          <w:lang w:val="en-GB"/>
          <w14:ligatures w14:val="standardContextual"/>
        </w:rPr>
        <w:t>For PC2 of 23dBm+23dBm,</w:t>
      </w:r>
      <w:r w:rsidR="00117B15" w:rsidRPr="0023217B">
        <w:rPr>
          <w:rFonts w:ascii="Times New Roman" w:eastAsia="宋体" w:hAnsi="Times New Roman"/>
          <w:b/>
          <w:sz w:val="21"/>
          <w:szCs w:val="21"/>
          <w:lang w:val="en-GB"/>
          <w14:ligatures w14:val="standardContextual"/>
        </w:rPr>
        <w:t xml:space="preserve"> PC2=PC3</w:t>
      </w:r>
      <w:r w:rsidR="00066CB6" w:rsidRPr="0023217B">
        <w:rPr>
          <w:rFonts w:ascii="Times New Roman" w:eastAsia="宋体" w:hAnsi="Times New Roman"/>
          <w:b/>
          <w:sz w:val="21"/>
          <w:szCs w:val="21"/>
          <w:lang w:val="en-GB"/>
          <w14:ligatures w14:val="standardContextual"/>
        </w:rPr>
        <w:t xml:space="preserve"> PA</w:t>
      </w:r>
      <w:r w:rsidR="00117B15" w:rsidRPr="0023217B">
        <w:rPr>
          <w:rFonts w:ascii="Times New Roman" w:eastAsia="宋体" w:hAnsi="Times New Roman"/>
          <w:b/>
          <w:sz w:val="21"/>
          <w:szCs w:val="21"/>
          <w:lang w:val="en-GB"/>
          <w14:ligatures w14:val="standardContextual"/>
        </w:rPr>
        <w:t>+PC3</w:t>
      </w:r>
      <w:r w:rsidR="00066CB6" w:rsidRPr="0023217B">
        <w:rPr>
          <w:rFonts w:ascii="Times New Roman" w:eastAsia="宋体" w:hAnsi="Times New Roman"/>
          <w:b/>
          <w:sz w:val="21"/>
          <w:szCs w:val="21"/>
          <w:lang w:val="en-GB"/>
          <w14:ligatures w14:val="standardContextual"/>
        </w:rPr>
        <w:t xml:space="preserve"> PA,</w:t>
      </w:r>
      <w:r w:rsidR="00117B15" w:rsidRPr="0023217B">
        <w:rPr>
          <w:rFonts w:ascii="Times New Roman" w:eastAsia="宋体" w:hAnsi="Times New Roman"/>
          <w:b/>
          <w:sz w:val="21"/>
          <w:szCs w:val="21"/>
          <w:lang w:val="en-GB"/>
          <w14:ligatures w14:val="standardContextual"/>
        </w:rPr>
        <w:t xml:space="preserve"> 2TX MSD = PC3 MSD +3n, n is the order of IMD product.</w:t>
      </w:r>
    </w:p>
    <w:p w14:paraId="78CD95A1" w14:textId="72CE4D6F" w:rsidR="00066CB6" w:rsidRPr="0023217B" w:rsidRDefault="00066CB6" w:rsidP="00A90C4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23217B">
        <w:rPr>
          <w:rFonts w:ascii="Times New Roman" w:eastAsia="宋体" w:hAnsi="Times New Roman"/>
          <w:b/>
          <w:sz w:val="21"/>
          <w:szCs w:val="21"/>
          <w:lang w:val="en-GB"/>
          <w14:ligatures w14:val="standardContextual"/>
        </w:rPr>
        <w:t>For PC2 of 23dBm+23dBm, PC2=PC2 PA+PC2PA, 2TX MSD = PC3 MSD +3.</w:t>
      </w:r>
    </w:p>
    <w:p w14:paraId="7DA9FDCB" w14:textId="5EB9910D" w:rsidR="00725528" w:rsidRPr="0023217B" w:rsidRDefault="00725528" w:rsidP="00BA4D5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23217B">
        <w:rPr>
          <w:rFonts w:ascii="Times New Roman" w:eastAsia="宋体" w:hAnsi="Times New Roman"/>
          <w:b/>
          <w:sz w:val="21"/>
          <w:szCs w:val="21"/>
          <w:lang w:val="en-GB"/>
          <w14:ligatures w14:val="standardContextual"/>
        </w:rPr>
        <w:t>For PC1.5 of 26dBm+26dBm, PC1.5= PC2 PA+PC2PA, 2TX MSD = PC3 MSD+3n+3, n is the order of IMD product.</w:t>
      </w:r>
    </w:p>
    <w:p w14:paraId="6C6D8C75" w14:textId="32ECD3B5" w:rsidR="00A22128" w:rsidRPr="00A22128" w:rsidRDefault="00A22128" w:rsidP="00100834">
      <w:pPr>
        <w:spacing w:before="120" w:after="120"/>
        <w:rPr>
          <w:rFonts w:ascii="Times New Roman" w:hAnsi="Times New Roman"/>
          <w:lang w:val="en-GB"/>
          <w14:ligatures w14:val="standardContextual"/>
        </w:rPr>
      </w:pPr>
      <w:r w:rsidRPr="00A22128">
        <w:rPr>
          <w:rFonts w:ascii="Times New Roman" w:hAnsi="Times New Roman"/>
          <w14:ligatures w14:val="standardContextual"/>
        </w:rPr>
        <w:t>Above discussion is based on PC3 MSD&gt;10dB, however for low PC3 MSD cases, the fitting of the data is more complicated. So in the spirit of simplifying the discussion and not adding burden to the UE, it is suggested that the above equation can be generalized to all PC2 &amp; PC1.5 MSD simplification scenarios.</w:t>
      </w:r>
    </w:p>
    <w:p w14:paraId="72D1A7E9" w14:textId="7BEA73E8" w:rsidR="006E3312" w:rsidRPr="0023217B" w:rsidRDefault="004B5E3C" w:rsidP="00100834">
      <w:pPr>
        <w:keepNext/>
        <w:keepLines/>
        <w:widowControl/>
        <w:spacing w:before="120" w:after="120" w:line="259" w:lineRule="auto"/>
        <w:rPr>
          <w:rFonts w:ascii="Times New Roman" w:eastAsia="宋体" w:hAnsi="Times New Roman"/>
          <w:szCs w:val="21"/>
          <w:lang w:val="en-GB"/>
          <w14:ligatures w14:val="standardContextual"/>
        </w:rPr>
      </w:pPr>
      <w:r w:rsidRPr="0023217B">
        <w:rPr>
          <w:rFonts w:ascii="Times New Roman" w:eastAsia="宋体" w:hAnsi="Times New Roman"/>
          <w:szCs w:val="21"/>
          <w:lang w:val="en-GB"/>
          <w14:ligatures w14:val="standardContextual"/>
        </w:rPr>
        <w:t>For other power combinations, the corresponding simplified formulas are unified in the following table, which is based on the various cases obtained from the WF of the last meeting, and is a relatively complete analysis of the various power and PA combinations of HPUE 2UL MSD.</w:t>
      </w:r>
    </w:p>
    <w:p w14:paraId="462CF90B" w14:textId="6BF47BF9" w:rsidR="003A6D44" w:rsidRPr="0023217B" w:rsidRDefault="003A6D44" w:rsidP="0095180E">
      <w:pPr>
        <w:keepNext/>
        <w:keepLines/>
        <w:widowControl/>
        <w:spacing w:before="120" w:after="120" w:line="259" w:lineRule="auto"/>
        <w:rPr>
          <w:rFonts w:ascii="Times New Roman" w:eastAsia="宋体" w:hAnsi="Times New Roman"/>
          <w:b/>
          <w:szCs w:val="21"/>
          <w:lang w:val="en-GB"/>
          <w14:ligatures w14:val="standardContextual"/>
        </w:rPr>
      </w:pPr>
      <w:bookmarkStart w:id="20" w:name="_Hlk189855460"/>
      <w:r w:rsidRPr="0023217B">
        <w:rPr>
          <w:rFonts w:ascii="Times New Roman" w:eastAsia="宋体" w:hAnsi="Times New Roman"/>
          <w:b/>
          <w:szCs w:val="21"/>
          <w:lang w:val="en-GB"/>
          <w14:ligatures w14:val="standardContextual"/>
        </w:rPr>
        <w:t>Proposal 3: For 2UL HPUE MSD, the simplified equation table is</w:t>
      </w:r>
      <w:r w:rsidR="009042F1" w:rsidRPr="0023217B">
        <w:rPr>
          <w:rFonts w:ascii="Times New Roman" w:eastAsia="宋体" w:hAnsi="Times New Roman"/>
          <w:b/>
          <w:szCs w:val="21"/>
          <w:lang w:val="en-GB"/>
          <w14:ligatures w14:val="standardContextual"/>
        </w:rPr>
        <w:t xml:space="preserve"> recommended</w:t>
      </w:r>
      <w:r w:rsidRPr="0023217B">
        <w:rPr>
          <w:rFonts w:ascii="Times New Roman" w:eastAsia="宋体" w:hAnsi="Times New Roman"/>
          <w:b/>
          <w:szCs w:val="21"/>
          <w:lang w:val="en-GB"/>
          <w14:ligatures w14:val="standardContextual"/>
        </w:rPr>
        <w:t xml:space="preserve"> as follows:</w:t>
      </w:r>
    </w:p>
    <w:p w14:paraId="5A17EC20" w14:textId="3DD9BBD7" w:rsidR="004B5E3C" w:rsidRPr="0059729C" w:rsidRDefault="004B5E3C" w:rsidP="004B5E3C">
      <w:pPr>
        <w:keepNext/>
        <w:keepLines/>
        <w:widowControl/>
        <w:spacing w:before="120" w:after="120" w:line="259" w:lineRule="auto"/>
        <w:jc w:val="center"/>
        <w:rPr>
          <w:rFonts w:ascii="Times New Roman" w:eastAsia="宋体" w:hAnsi="Times New Roman"/>
          <w:b/>
          <w:sz w:val="20"/>
          <w:lang w:val="en-GB"/>
          <w14:ligatures w14:val="standardContextual"/>
        </w:rPr>
      </w:pPr>
      <w:r w:rsidRPr="0059729C">
        <w:rPr>
          <w:rFonts w:ascii="Times New Roman" w:eastAsia="宋体" w:hAnsi="Times New Roman"/>
          <w:b/>
          <w:sz w:val="20"/>
          <w:lang w:val="en-GB"/>
          <w14:ligatures w14:val="standardContextual"/>
        </w:rPr>
        <w:t>T</w:t>
      </w:r>
      <w:r w:rsidRPr="0059729C">
        <w:rPr>
          <w:rFonts w:ascii="Times New Roman" w:eastAsia="宋体" w:hAnsi="Times New Roman" w:hint="eastAsia"/>
          <w:b/>
          <w:sz w:val="20"/>
          <w:lang w:val="en-GB"/>
          <w14:ligatures w14:val="standardContextual"/>
        </w:rPr>
        <w:t>able</w:t>
      </w:r>
      <w:r w:rsidRPr="0059729C">
        <w:rPr>
          <w:rFonts w:ascii="Times New Roman" w:eastAsia="宋体" w:hAnsi="Times New Roman"/>
          <w:b/>
          <w:sz w:val="20"/>
          <w:lang w:val="en-GB"/>
          <w14:ligatures w14:val="standardContextual"/>
        </w:rPr>
        <w:t xml:space="preserve"> 4. HPUE MSD simplification equation table</w:t>
      </w:r>
    </w:p>
    <w:tbl>
      <w:tblPr>
        <w:tblW w:w="9980"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458"/>
        <w:gridCol w:w="806"/>
      </w:tblGrid>
      <w:tr w:rsidR="004B5E3C" w:rsidRPr="0095180E" w14:paraId="69574BCC" w14:textId="77777777" w:rsidTr="00940B4B">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871A3"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6FC5F9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AEC1AE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ED174F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248158D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13AD90D"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9A575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7B8B4FAC"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2A7C6DC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8</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14:paraId="028C1B2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523E23">
              <w:rPr>
                <w:rFonts w:ascii="Calibri" w:hAnsi="Calibri" w:cs="Calibri"/>
                <w:sz w:val="16"/>
                <w:szCs w:val="16"/>
                <w:lang w:eastAsia="en-US"/>
                <w14:ligatures w14:val="standardContextual"/>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3FB437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10</w:t>
            </w:r>
          </w:p>
        </w:tc>
      </w:tr>
      <w:tr w:rsidR="004B5E3C" w:rsidRPr="0095180E" w14:paraId="1FEFA5B2" w14:textId="77777777" w:rsidTr="00940B4B">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503CAB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ULCA </w:t>
            </w:r>
            <w:r w:rsidRPr="0095180E">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0D84C71E"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Type</w:t>
            </w:r>
          </w:p>
          <w:p w14:paraId="39D78E4F" w14:textId="77777777" w:rsidR="004B5E3C" w:rsidRPr="0095180E" w:rsidRDefault="004B5E3C" w:rsidP="00B272EA">
            <w:pPr>
              <w:rPr>
                <w:rFonts w:ascii="Calibri" w:hAnsi="Calibri" w:cs="Calibri"/>
                <w:color w:val="000000"/>
                <w:sz w:val="16"/>
                <w:szCs w:val="16"/>
                <w:lang w:eastAsia="en-US"/>
                <w14:ligatures w14:val="standardContextual"/>
              </w:rPr>
            </w:pPr>
          </w:p>
        </w:tc>
        <w:tc>
          <w:tcPr>
            <w:tcW w:w="725" w:type="dxa"/>
            <w:tcBorders>
              <w:top w:val="nil"/>
              <w:left w:val="nil"/>
              <w:bottom w:val="single" w:sz="4" w:space="0" w:color="auto"/>
              <w:right w:val="single" w:sz="4" w:space="0" w:color="auto"/>
            </w:tcBorders>
            <w:shd w:val="clear" w:color="auto" w:fill="auto"/>
            <w:noWrap/>
            <w:vAlign w:val="center"/>
            <w:hideMark/>
          </w:tcPr>
          <w:p w14:paraId="1D7B405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1C5F588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10D47C4E"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2B16B7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2B7497B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2EDE98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6C24BEE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8BC7C1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shd w:val="clear" w:color="auto" w:fill="auto"/>
            <w:noWrap/>
            <w:vAlign w:val="center"/>
            <w:hideMark/>
          </w:tcPr>
          <w:p w14:paraId="51F21011"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E5F4A7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auto"/>
            <w:noWrap/>
            <w:vAlign w:val="center"/>
            <w:hideMark/>
          </w:tcPr>
          <w:p w14:paraId="38B8C5D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2389D62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79E9F10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PC1.5</w:t>
            </w:r>
          </w:p>
          <w:p w14:paraId="1ED0AFB4"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46F1402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303778CE"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1458" w:type="dxa"/>
            <w:tcBorders>
              <w:top w:val="nil"/>
              <w:left w:val="nil"/>
              <w:bottom w:val="single" w:sz="4" w:space="0" w:color="auto"/>
              <w:right w:val="single" w:sz="4" w:space="0" w:color="auto"/>
            </w:tcBorders>
            <w:shd w:val="clear" w:color="auto" w:fill="auto"/>
            <w:noWrap/>
            <w:vAlign w:val="center"/>
            <w:hideMark/>
          </w:tcPr>
          <w:p w14:paraId="5B223FB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BF42BBF"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713F226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1E18292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r>
      <w:tr w:rsidR="004B5E3C" w:rsidRPr="0095180E" w14:paraId="6229F52A" w14:textId="77777777" w:rsidTr="00940B4B">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47B4600D" w14:textId="77777777" w:rsidR="004B5E3C" w:rsidRPr="0095180E"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vAlign w:val="center"/>
            <w:hideMark/>
          </w:tcPr>
          <w:p w14:paraId="6DD5AA03" w14:textId="77777777" w:rsidR="004B5E3C" w:rsidRPr="0095180E" w:rsidRDefault="004B5E3C" w:rsidP="00B272EA">
            <w:pPr>
              <w:jc w:val="center"/>
              <w:rPr>
                <w:rFonts w:ascii="Calibri" w:hAnsi="Calibri" w:cs="Calibri"/>
                <w:color w:val="000000"/>
                <w:sz w:val="16"/>
                <w:szCs w:val="16"/>
                <w:lang w:eastAsia="en-US"/>
                <w14:ligatures w14:val="standardContextual"/>
              </w:rPr>
            </w:pPr>
            <w:proofErr w:type="spellStart"/>
            <w:r w:rsidRPr="0095180E">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38E8266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D1549A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74B7738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3CD785B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33319393"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0FF73CEE"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AE937B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000B961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1458" w:type="dxa"/>
            <w:tcBorders>
              <w:top w:val="nil"/>
              <w:left w:val="nil"/>
              <w:bottom w:val="single" w:sz="4" w:space="0" w:color="auto"/>
              <w:right w:val="single" w:sz="4" w:space="0" w:color="auto"/>
            </w:tcBorders>
            <w:shd w:val="clear" w:color="auto" w:fill="auto"/>
            <w:noWrap/>
            <w:vAlign w:val="center"/>
            <w:hideMark/>
          </w:tcPr>
          <w:p w14:paraId="5788C63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3528329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r>
      <w:tr w:rsidR="004B5E3C" w:rsidRPr="0095180E" w14:paraId="4F1A4BA2" w14:textId="77777777" w:rsidTr="00940B4B">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EAF477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per band</w:t>
            </w:r>
            <w:r w:rsidRPr="0095180E">
              <w:rPr>
                <w:rFonts w:ascii="Calibri" w:hAnsi="Calibri" w:cs="Calibri"/>
                <w:color w:val="000000"/>
                <w:sz w:val="16"/>
                <w:szCs w:val="16"/>
                <w:lang w:eastAsia="en-US"/>
                <w14:ligatures w14:val="standardContextual"/>
              </w:rPr>
              <w:br/>
              <w:t>power class</w:t>
            </w:r>
          </w:p>
          <w:p w14:paraId="25548535" w14:textId="77777777" w:rsidR="004B5E3C" w:rsidRPr="0095180E" w:rsidRDefault="004B5E3C" w:rsidP="00B272EA">
            <w:pPr>
              <w:jc w:val="cente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3686FCE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73A1CC3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2123413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608933C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0A94CCA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097C480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FE4568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75D8BAB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1680869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5BB8A6B9"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55E0ECCF"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30E9A6B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EAE0C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461430A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F9BF26E"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6CB0256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C989AA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1458" w:type="dxa"/>
            <w:tcBorders>
              <w:top w:val="nil"/>
              <w:left w:val="nil"/>
              <w:bottom w:val="single" w:sz="4" w:space="0" w:color="auto"/>
              <w:right w:val="single" w:sz="4" w:space="0" w:color="auto"/>
            </w:tcBorders>
            <w:shd w:val="clear" w:color="000000" w:fill="00B0F0"/>
            <w:noWrap/>
            <w:vAlign w:val="center"/>
            <w:hideMark/>
          </w:tcPr>
          <w:p w14:paraId="4572647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50851AF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1D6891F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4FB4332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r>
      <w:tr w:rsidR="004B5E3C" w:rsidRPr="0095180E" w14:paraId="5D463750" w14:textId="77777777" w:rsidTr="00940B4B">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3ED46D1A" w14:textId="77777777" w:rsidR="004B5E3C" w:rsidRPr="0095180E"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766A63D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6A84664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454765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674D3C40"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190D5046"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9BC2E6"/>
            <w:noWrap/>
            <w:vAlign w:val="center"/>
            <w:hideMark/>
          </w:tcPr>
          <w:p w14:paraId="2ECD4BE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14E662F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5B9BD5"/>
            <w:noWrap/>
            <w:vAlign w:val="center"/>
            <w:hideMark/>
          </w:tcPr>
          <w:p w14:paraId="656E98F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EEECDF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0A5F4F5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573D709"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480D359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DCE64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31E44A9D"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1E0F2FD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47AB3DE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F725E8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1458" w:type="dxa"/>
            <w:tcBorders>
              <w:top w:val="nil"/>
              <w:left w:val="nil"/>
              <w:bottom w:val="single" w:sz="4" w:space="0" w:color="auto"/>
              <w:right w:val="single" w:sz="4" w:space="0" w:color="auto"/>
            </w:tcBorders>
            <w:shd w:val="clear" w:color="000000" w:fill="2F75B5"/>
            <w:noWrap/>
            <w:vAlign w:val="center"/>
            <w:hideMark/>
          </w:tcPr>
          <w:p w14:paraId="31A0F67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071C57D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6562FC2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216FE8E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r>
      <w:tr w:rsidR="004B5E3C" w:rsidRPr="0095180E" w14:paraId="3B496348"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4D2A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3ED21B4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1D6E092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2161EF2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452006F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shd w:val="clear" w:color="auto" w:fill="auto"/>
            <w:noWrap/>
            <w:vAlign w:val="center"/>
            <w:hideMark/>
          </w:tcPr>
          <w:p w14:paraId="78B888EC"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shd w:val="clear" w:color="auto" w:fill="auto"/>
            <w:noWrap/>
            <w:vAlign w:val="center"/>
            <w:hideMark/>
          </w:tcPr>
          <w:p w14:paraId="5A69B95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24F86FA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69E0888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1458" w:type="dxa"/>
            <w:tcBorders>
              <w:top w:val="nil"/>
              <w:left w:val="nil"/>
              <w:bottom w:val="single" w:sz="4" w:space="0" w:color="auto"/>
              <w:right w:val="single" w:sz="4" w:space="0" w:color="auto"/>
            </w:tcBorders>
            <w:shd w:val="clear" w:color="000000" w:fill="92D050"/>
            <w:noWrap/>
            <w:vAlign w:val="center"/>
            <w:hideMark/>
          </w:tcPr>
          <w:p w14:paraId="65E3611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806" w:type="dxa"/>
            <w:tcBorders>
              <w:top w:val="nil"/>
              <w:left w:val="nil"/>
              <w:bottom w:val="single" w:sz="4" w:space="0" w:color="auto"/>
              <w:right w:val="single" w:sz="4" w:space="0" w:color="auto"/>
            </w:tcBorders>
            <w:shd w:val="clear" w:color="auto" w:fill="auto"/>
            <w:noWrap/>
            <w:vAlign w:val="center"/>
            <w:hideMark/>
          </w:tcPr>
          <w:p w14:paraId="5F1171D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r>
      <w:tr w:rsidR="004B5E3C" w:rsidRPr="0095180E" w14:paraId="00F046FE" w14:textId="77777777" w:rsidTr="00940B4B">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097285A5"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 xml:space="preserve">1UL </w:t>
            </w:r>
            <w:r w:rsidRPr="002A66A4">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shd w:val="clear" w:color="auto" w:fill="auto"/>
            <w:noWrap/>
            <w:vAlign w:val="center"/>
            <w:hideMark/>
          </w:tcPr>
          <w:p w14:paraId="097DBF2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381B9F40"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6B930CC"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991ADB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4C23AB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6A546F2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4438123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620926A"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A9DC7B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3202D3A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17F6FC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4B5E3C" w:rsidRPr="0095180E" w14:paraId="07928AEB" w14:textId="77777777" w:rsidTr="00940B4B">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1CE03101" w14:textId="77777777" w:rsidR="004B5E3C" w:rsidRPr="002A66A4"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FC4A5B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1616453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6F6A4E81"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C52B0E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6B59B2D5"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shd w:val="clear" w:color="auto" w:fill="auto"/>
            <w:noWrap/>
            <w:vAlign w:val="center"/>
            <w:hideMark/>
          </w:tcPr>
          <w:p w14:paraId="6B2E8D9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73F9B4A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shd w:val="clear" w:color="auto" w:fill="auto"/>
            <w:noWrap/>
            <w:vAlign w:val="center"/>
            <w:hideMark/>
          </w:tcPr>
          <w:p w14:paraId="4D93BDA3"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7DEE9C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7DBAA59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c>
          <w:tcPr>
            <w:tcW w:w="806" w:type="dxa"/>
            <w:tcBorders>
              <w:top w:val="nil"/>
              <w:left w:val="nil"/>
              <w:bottom w:val="single" w:sz="4" w:space="0" w:color="auto"/>
              <w:right w:val="single" w:sz="4" w:space="0" w:color="auto"/>
            </w:tcBorders>
            <w:shd w:val="clear" w:color="auto" w:fill="auto"/>
            <w:noWrap/>
            <w:vAlign w:val="center"/>
            <w:hideMark/>
          </w:tcPr>
          <w:p w14:paraId="7C709F0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r>
      <w:tr w:rsidR="004B5E3C" w:rsidRPr="0095180E" w14:paraId="5822B3A6" w14:textId="77777777" w:rsidTr="00940B4B">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1BE8211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shd w:val="clear" w:color="auto" w:fill="auto"/>
            <w:noWrap/>
            <w:vAlign w:val="center"/>
            <w:hideMark/>
          </w:tcPr>
          <w:p w14:paraId="3349CF96"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31AD86B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69169A95"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335407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CF7C6A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588C4324"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17F8937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63D4E5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68F21AF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2B026A80"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6BC7D61"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4B5E3C" w:rsidRPr="0095180E" w14:paraId="2FCC9D9D" w14:textId="77777777" w:rsidTr="00940B4B">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4652D719" w14:textId="77777777" w:rsidR="004B5E3C" w:rsidRPr="002A66A4"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7312B438"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2F98B5E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1086B4E3"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1AD61FC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38D57A1"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shd w:val="clear" w:color="auto" w:fill="auto"/>
            <w:noWrap/>
            <w:vAlign w:val="center"/>
            <w:hideMark/>
          </w:tcPr>
          <w:p w14:paraId="00678286"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1E0709A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shd w:val="clear" w:color="auto" w:fill="auto"/>
            <w:noWrap/>
            <w:vAlign w:val="center"/>
            <w:hideMark/>
          </w:tcPr>
          <w:p w14:paraId="0F09FD46"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0D4631B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58EEC1D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2x24.7</w:t>
            </w:r>
          </w:p>
        </w:tc>
        <w:tc>
          <w:tcPr>
            <w:tcW w:w="806" w:type="dxa"/>
            <w:tcBorders>
              <w:top w:val="nil"/>
              <w:left w:val="nil"/>
              <w:bottom w:val="single" w:sz="4" w:space="0" w:color="auto"/>
              <w:right w:val="single" w:sz="4" w:space="0" w:color="auto"/>
            </w:tcBorders>
            <w:shd w:val="clear" w:color="auto" w:fill="auto"/>
            <w:noWrap/>
            <w:vAlign w:val="center"/>
            <w:hideMark/>
          </w:tcPr>
          <w:p w14:paraId="5A8EB542"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r>
      <w:tr w:rsidR="004B5E3C" w:rsidRPr="0095180E" w14:paraId="2654FAC7"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069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2UL </w:t>
            </w:r>
          </w:p>
          <w:p w14:paraId="4EEA5A8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interference</w:t>
            </w:r>
          </w:p>
          <w:p w14:paraId="0FA06D3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shd w:val="clear" w:color="auto" w:fill="auto"/>
            <w:noWrap/>
            <w:vAlign w:val="center"/>
            <w:hideMark/>
          </w:tcPr>
          <w:p w14:paraId="2758D398" w14:textId="1D3D38FD" w:rsidR="004B5E3C" w:rsidRPr="0095180E" w:rsidRDefault="00465A02"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15BA3029" w14:textId="77777777" w:rsidR="004B5E3C" w:rsidRPr="0095180E" w:rsidRDefault="004B5E3C" w:rsidP="00B272EA">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10BD4088" w14:textId="69207534" w:rsidR="004B5E3C" w:rsidRPr="00A30039" w:rsidRDefault="004B5E3C" w:rsidP="00B272EA">
            <w:pPr>
              <w:rPr>
                <w:rFonts w:ascii="Calibri" w:hAnsi="Calibri" w:cs="Calibri"/>
                <w:color w:val="7030A0"/>
                <w:sz w:val="16"/>
                <w:szCs w:val="16"/>
                <w:lang w:eastAsia="en-US"/>
                <w14:ligatures w14:val="standardContextual"/>
              </w:rPr>
            </w:pPr>
            <w:r w:rsidRPr="00A30039">
              <w:rPr>
                <w:rFonts w:ascii="Calibri" w:hAnsi="Calibri" w:cs="Calibri"/>
                <w:color w:val="7030A0"/>
                <w:sz w:val="16"/>
                <w:szCs w:val="16"/>
                <w:lang w:eastAsia="en-US"/>
                <w14:ligatures w14:val="standardContextual"/>
              </w:rPr>
              <w:t>+3xorder</w:t>
            </w:r>
          </w:p>
          <w:p w14:paraId="47616B36" w14:textId="77777777" w:rsidR="004B5E3C" w:rsidRPr="00A30039" w:rsidRDefault="004B5E3C" w:rsidP="00B272EA">
            <w:pPr>
              <w:rPr>
                <w:rFonts w:ascii="Calibri" w:hAnsi="Calibri" w:cs="Calibri"/>
                <w:color w:val="7030A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9804FBC" w14:textId="1F966EAC" w:rsidR="004B5E3C" w:rsidRPr="00A30039" w:rsidRDefault="004B5E3C" w:rsidP="00B272EA">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2A7FD084" w14:textId="77777777" w:rsidR="004B5E3C" w:rsidRPr="00A30039" w:rsidRDefault="004B5E3C" w:rsidP="00B272EA">
            <w:pPr>
              <w:rPr>
                <w:rFonts w:ascii="Calibri" w:hAnsi="Calibri" w:cs="Calibri"/>
                <w:color w:val="00000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046F1D0A" w14:textId="77777777" w:rsidR="004B5E3C" w:rsidRPr="00A30039" w:rsidRDefault="004B5E3C" w:rsidP="00B272EA">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35B9CE3E" w14:textId="77777777" w:rsidR="004B5E3C" w:rsidRPr="00A30039" w:rsidRDefault="004B5E3C" w:rsidP="00B272EA">
            <w:pPr>
              <w:rPr>
                <w:rFonts w:ascii="Calibri" w:hAnsi="Calibri" w:cs="Calibri"/>
                <w:color w:val="00000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47FE0466" w14:textId="43E831DE"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76FB9937" w14:textId="77777777" w:rsidR="004B5E3C" w:rsidRPr="0095180E" w:rsidRDefault="004B5E3C" w:rsidP="00B272EA">
            <w:pPr>
              <w:rPr>
                <w:rFonts w:ascii="Calibri" w:hAnsi="Calibri" w:cs="Calibri"/>
                <w:color w:val="7030A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6826EA5C" w14:textId="3DCDE9FD"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37F9AC3B" w14:textId="77777777" w:rsidR="004B5E3C" w:rsidRPr="0095180E" w:rsidRDefault="004B5E3C" w:rsidP="00B272EA">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005120FD" w14:textId="77777777"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436B3D50" w14:textId="77777777"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+3xorder</w:t>
            </w:r>
          </w:p>
          <w:p w14:paraId="041BF0C5" w14:textId="77777777" w:rsidR="004B5E3C" w:rsidRPr="0095180E" w:rsidRDefault="004B5E3C" w:rsidP="00B272EA">
            <w:pPr>
              <w:rPr>
                <w:rFonts w:ascii="Calibri" w:hAnsi="Calibri" w:cs="Calibri"/>
                <w:color w:val="7030A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3EF07B1A"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2AAF5D81"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24A2D52A" w14:textId="77777777" w:rsidR="004B5E3C" w:rsidRPr="0095180E" w:rsidRDefault="004B5E3C" w:rsidP="00B272EA">
            <w:pPr>
              <w:rPr>
                <w:rFonts w:ascii="Calibri" w:hAnsi="Calibri" w:cs="Calibri"/>
                <w:color w:val="000000"/>
                <w:sz w:val="16"/>
                <w:szCs w:val="16"/>
                <w:lang w:eastAsia="en-US"/>
                <w14:ligatures w14:val="standardContextual"/>
              </w:rPr>
            </w:pP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hideMark/>
          </w:tcPr>
          <w:p w14:paraId="15D861AF" w14:textId="77777777" w:rsidR="004B5E3C" w:rsidRPr="005C4817" w:rsidRDefault="004B5E3C" w:rsidP="00B272EA">
            <w:pPr>
              <w:jc w:val="center"/>
              <w:rPr>
                <w:rFonts w:ascii="Calibri" w:hAnsi="Calibri" w:cs="Calibri"/>
                <w:sz w:val="16"/>
                <w:szCs w:val="16"/>
                <w:lang w:eastAsia="en-US"/>
                <w14:ligatures w14:val="standardContextual"/>
              </w:rPr>
            </w:pPr>
            <w:r w:rsidRPr="005C4817">
              <w:rPr>
                <w:rFonts w:hint="eastAsia"/>
                <w:sz w:val="16"/>
                <w14:ligatures w14:val="standardContextual"/>
              </w:rPr>
              <w:t>&lt;</w:t>
            </w:r>
            <w:r w:rsidRPr="005C4817">
              <w:rPr>
                <w:sz w:val="16"/>
                <w14:ligatures w14:val="standardContextual"/>
              </w:rPr>
              <w:t>4.7|b|+3n</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29283D9C"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7D044A5"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5BE61F8B" w14:textId="77777777" w:rsidR="004B5E3C" w:rsidRPr="0095180E" w:rsidRDefault="004B5E3C" w:rsidP="00B272EA">
            <w:pPr>
              <w:rPr>
                <w:rFonts w:ascii="Calibri" w:hAnsi="Calibri" w:cs="Calibri"/>
                <w:color w:val="000000"/>
                <w:sz w:val="16"/>
                <w:szCs w:val="16"/>
                <w:lang w:eastAsia="en-US"/>
                <w14:ligatures w14:val="standardContextual"/>
              </w:rPr>
            </w:pPr>
          </w:p>
        </w:tc>
      </w:tr>
      <w:tr w:rsidR="004B5E3C" w:rsidRPr="0095180E" w14:paraId="23718BAB"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5719F" w14:textId="6566C56A" w:rsidR="004B5E3C" w:rsidRPr="0095180E" w:rsidRDefault="008D0965" w:rsidP="00B272E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shd w:val="clear" w:color="auto" w:fill="auto"/>
            <w:noWrap/>
            <w:vAlign w:val="center"/>
          </w:tcPr>
          <w:p w14:paraId="044CDB85" w14:textId="77777777" w:rsidR="00465A02" w:rsidRPr="0095180E" w:rsidRDefault="00465A02" w:rsidP="00465A02">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2884A59F" w14:textId="77777777" w:rsidR="004B5E3C" w:rsidRPr="0095180E" w:rsidRDefault="004B5E3C" w:rsidP="00B272EA">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tcPr>
          <w:p w14:paraId="03D29BD5" w14:textId="1FC2D10A"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tcPr>
          <w:p w14:paraId="41B0F06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d</w:t>
            </w:r>
            <w:r w:rsidRPr="0095180E">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tcPr>
          <w:p w14:paraId="3C0377D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6C190D1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tcPr>
          <w:p w14:paraId="18189FC6" w14:textId="77777777" w:rsidR="004B5E3C" w:rsidRPr="005C4817" w:rsidRDefault="004B5E3C" w:rsidP="00B272EA">
            <w:pPr>
              <w:jc w:val="center"/>
              <w:rPr>
                <w:sz w:val="16"/>
                <w14:ligatures w14:val="standardContextual"/>
              </w:rPr>
            </w:pPr>
            <w:r w:rsidRPr="005C4817">
              <w:rPr>
                <w:rFonts w:hint="eastAsia"/>
                <w:sz w:val="16"/>
                <w14:ligatures w14:val="standardContextual"/>
              </w:rPr>
              <w:t>&lt;</w:t>
            </w:r>
            <w:r w:rsidRPr="005C4817">
              <w:rPr>
                <w:sz w:val="16"/>
                <w14:ligatures w14:val="standardContextual"/>
              </w:rPr>
              <w:t>4.7|b|+3n</w:t>
            </w:r>
          </w:p>
        </w:tc>
        <w:tc>
          <w:tcPr>
            <w:tcW w:w="806" w:type="dxa"/>
            <w:tcBorders>
              <w:top w:val="nil"/>
              <w:left w:val="nil"/>
              <w:bottom w:val="single" w:sz="4" w:space="0" w:color="auto"/>
              <w:right w:val="single" w:sz="4" w:space="0" w:color="auto"/>
            </w:tcBorders>
            <w:shd w:val="clear" w:color="auto" w:fill="D9E2F3" w:themeFill="accent1" w:themeFillTint="33"/>
            <w:noWrap/>
            <w:vAlign w:val="center"/>
          </w:tcPr>
          <w:p w14:paraId="03B6363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0499F51"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r>
    </w:tbl>
    <w:bookmarkEnd w:id="20"/>
    <w:p w14:paraId="65245EDA" w14:textId="77777777" w:rsidR="00CC0FB3" w:rsidRDefault="00BA4D5D" w:rsidP="0095180E">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 xml:space="preserve">From the table above, case1 is the baseline of PC3 MSD. Cases 2~6 are PC2 </w:t>
      </w:r>
      <w:r>
        <w:rPr>
          <w:rFonts w:ascii="Calibri" w:eastAsia="宋体" w:hAnsi="Calibri" w:cs="Calibri"/>
          <w:sz w:val="22"/>
          <w:lang w:val="en-GB"/>
          <w14:ligatures w14:val="standardContextual"/>
        </w:rPr>
        <w:t>∆</w:t>
      </w:r>
      <w:r>
        <w:rPr>
          <w:rFonts w:ascii="Times New Roman" w:eastAsia="宋体" w:hAnsi="Times New Roman"/>
          <w:sz w:val="22"/>
          <w:lang w:val="en-GB"/>
          <w14:ligatures w14:val="standardContextual"/>
        </w:rPr>
        <w:t xml:space="preserve">MSD, cases 7~10 are PC1.5 </w:t>
      </w:r>
      <w:r>
        <w:rPr>
          <w:rFonts w:ascii="Calibri" w:eastAsia="宋体" w:hAnsi="Calibri" w:cs="Calibri"/>
          <w:sz w:val="22"/>
          <w:lang w:val="en-GB"/>
          <w14:ligatures w14:val="standardContextual"/>
        </w:rPr>
        <w:t>∆</w:t>
      </w:r>
      <w:r>
        <w:rPr>
          <w:rFonts w:ascii="Times New Roman" w:eastAsia="宋体" w:hAnsi="Times New Roman"/>
          <w:sz w:val="22"/>
          <w:lang w:val="en-GB"/>
          <w14:ligatures w14:val="standardContextual"/>
        </w:rPr>
        <w:t xml:space="preserve">MSD. </w:t>
      </w:r>
    </w:p>
    <w:p w14:paraId="080D9858" w14:textId="2EB4341B" w:rsidR="004B5E3C" w:rsidRDefault="00CC0FB3" w:rsidP="0095180E">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C</w:t>
      </w:r>
      <w:r w:rsidR="000F4312">
        <w:rPr>
          <w:rFonts w:ascii="Times New Roman" w:eastAsia="宋体" w:hAnsi="Times New Roman"/>
          <w:sz w:val="22"/>
          <w:lang w:val="en-GB"/>
          <w14:ligatures w14:val="standardContextual"/>
        </w:rPr>
        <w:t>ase 2</w:t>
      </w:r>
      <w:r>
        <w:rPr>
          <w:rFonts w:ascii="Times New Roman" w:eastAsia="宋体" w:hAnsi="Times New Roman"/>
          <w:sz w:val="22"/>
          <w:lang w:val="en-GB"/>
          <w14:ligatures w14:val="standardContextual"/>
        </w:rPr>
        <w:t xml:space="preserve"> compared to case1</w:t>
      </w:r>
      <w:r w:rsidR="00BA4D5D">
        <w:rPr>
          <w:rFonts w:ascii="Times New Roman" w:eastAsia="宋体" w:hAnsi="Times New Roman"/>
          <w:sz w:val="22"/>
          <w:lang w:val="en-GB"/>
          <w14:ligatures w14:val="standardContextual"/>
        </w:rPr>
        <w:t xml:space="preserve">, </w:t>
      </w:r>
      <w:r w:rsidR="000F4312">
        <w:rPr>
          <w:rFonts w:ascii="Times New Roman" w:eastAsia="宋体" w:hAnsi="Times New Roman"/>
          <w:sz w:val="22"/>
          <w:lang w:val="en-GB"/>
          <w14:ligatures w14:val="standardContextual"/>
        </w:rPr>
        <w:t>o</w:t>
      </w:r>
      <w:r w:rsidR="000F4312" w:rsidRPr="000F4312">
        <w:rPr>
          <w:rFonts w:ascii="Times New Roman" w:eastAsia="宋体" w:hAnsi="Times New Roman"/>
          <w:sz w:val="22"/>
          <w:lang w:val="en-GB"/>
          <w14:ligatures w14:val="standardContextual"/>
        </w:rPr>
        <w:t xml:space="preserve">nly the transmit power of each band is increased by 3dB, and the power category of PA is unchanged, </w:t>
      </w:r>
      <w:r w:rsidR="00485FF0">
        <w:rPr>
          <w:rFonts w:ascii="Calibri" w:eastAsia="宋体" w:hAnsi="Calibri" w:cs="Calibri"/>
          <w:sz w:val="22"/>
          <w:lang w:val="en-GB"/>
          <w14:ligatures w14:val="standardContextual"/>
        </w:rPr>
        <w:t>∆</w:t>
      </w:r>
      <w:r w:rsidR="00485FF0">
        <w:rPr>
          <w:rFonts w:ascii="Times New Roman" w:eastAsia="宋体" w:hAnsi="Times New Roman" w:hint="eastAsia"/>
          <w:sz w:val="22"/>
          <w:lang w:val="en-GB"/>
          <w14:ligatures w14:val="standardContextual"/>
        </w:rPr>
        <w:t>PC</w:t>
      </w:r>
      <w:r w:rsidR="00485FF0">
        <w:rPr>
          <w:rFonts w:ascii="Times New Roman" w:eastAsia="宋体" w:hAnsi="Times New Roman"/>
          <w:sz w:val="22"/>
          <w:lang w:val="en-GB"/>
          <w14:ligatures w14:val="standardContextual"/>
        </w:rPr>
        <w:t>2=</w:t>
      </w:r>
      <w:r w:rsidR="000F4312" w:rsidRPr="000F4312">
        <w:rPr>
          <w:rFonts w:ascii="Times New Roman" w:eastAsia="宋体" w:hAnsi="Times New Roman"/>
          <w:sz w:val="22"/>
          <w:lang w:val="en-GB"/>
          <w14:ligatures w14:val="standardContextual"/>
        </w:rPr>
        <w:t>3n.</w:t>
      </w:r>
    </w:p>
    <w:p w14:paraId="3C4AEDD5" w14:textId="4F9B2314" w:rsidR="000F4312" w:rsidRDefault="00CC0FB3" w:rsidP="0095180E">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Case 3 compared to case1</w:t>
      </w:r>
      <w:r w:rsidR="000F4312">
        <w:rPr>
          <w:rFonts w:ascii="Times New Roman" w:eastAsia="宋体" w:hAnsi="Times New Roman"/>
          <w:sz w:val="22"/>
          <w:lang w:val="en-GB"/>
          <w14:ligatures w14:val="standardContextual"/>
        </w:rPr>
        <w:t xml:space="preserve">, </w:t>
      </w:r>
      <w:r w:rsidR="0040505F">
        <w:rPr>
          <w:rFonts w:ascii="Times New Roman" w:eastAsia="宋体" w:hAnsi="Times New Roman"/>
          <w:sz w:val="22"/>
          <w:lang w:val="en-GB"/>
          <w14:ligatures w14:val="standardContextual"/>
        </w:rPr>
        <w:t>t</w:t>
      </w:r>
      <w:r w:rsidR="0040505F" w:rsidRPr="0040505F">
        <w:rPr>
          <w:rFonts w:ascii="Times New Roman" w:eastAsia="宋体" w:hAnsi="Times New Roman"/>
          <w:sz w:val="22"/>
          <w:lang w:val="en-GB"/>
          <w14:ligatures w14:val="standardContextual"/>
        </w:rPr>
        <w:t>he transmit power of each band is increased by 3dB, and the PA</w:t>
      </w:r>
      <w:r w:rsidR="00E20B21">
        <w:rPr>
          <w:rFonts w:ascii="Times New Roman" w:eastAsia="宋体" w:hAnsi="Times New Roman"/>
          <w:sz w:val="22"/>
          <w:lang w:val="en-GB"/>
          <w14:ligatures w14:val="standardContextual"/>
        </w:rPr>
        <w:t>’s</w:t>
      </w:r>
      <w:r w:rsidR="0040505F" w:rsidRPr="0040505F">
        <w:rPr>
          <w:rFonts w:ascii="Times New Roman" w:eastAsia="宋体" w:hAnsi="Times New Roman"/>
          <w:sz w:val="22"/>
          <w:lang w:val="en-GB"/>
          <w14:ligatures w14:val="standardContextual"/>
        </w:rPr>
        <w:t xml:space="preserve"> power </w:t>
      </w:r>
      <w:r w:rsidR="00E20B21">
        <w:rPr>
          <w:rFonts w:ascii="Times New Roman" w:eastAsia="宋体" w:hAnsi="Times New Roman"/>
          <w:sz w:val="22"/>
          <w:lang w:val="en-GB"/>
          <w14:ligatures w14:val="standardContextual"/>
        </w:rPr>
        <w:t>class</w:t>
      </w:r>
      <w:r w:rsidR="0040505F" w:rsidRPr="0040505F">
        <w:rPr>
          <w:rFonts w:ascii="Times New Roman" w:eastAsia="宋体" w:hAnsi="Times New Roman"/>
          <w:sz w:val="22"/>
          <w:lang w:val="en-GB"/>
          <w14:ligatures w14:val="standardContextual"/>
        </w:rPr>
        <w:t xml:space="preserve"> of band2 is increased from PC3 to PC2, so the overall IMD product increase is less than 3n</w:t>
      </w:r>
      <w:r w:rsidR="00485FF0">
        <w:rPr>
          <w:rFonts w:ascii="Times New Roman" w:eastAsia="宋体" w:hAnsi="Times New Roman" w:hint="eastAsia"/>
          <w:sz w:val="22"/>
          <w:lang w:val="en-GB"/>
          <w14:ligatures w14:val="standardContextual"/>
        </w:rPr>
        <w:t>,</w:t>
      </w:r>
      <w:r w:rsidR="00485FF0">
        <w:rPr>
          <w:rFonts w:ascii="Times New Roman" w:eastAsia="宋体" w:hAnsi="Times New Roman"/>
          <w:sz w:val="22"/>
          <w:lang w:val="en-GB"/>
          <w14:ligatures w14:val="standardContextual"/>
        </w:rPr>
        <w:t xml:space="preserve"> i.e., </w:t>
      </w:r>
      <w:r w:rsidR="00485FF0">
        <w:rPr>
          <w:rFonts w:ascii="Calibri" w:eastAsia="宋体" w:hAnsi="Calibri" w:cs="Calibri"/>
          <w:sz w:val="22"/>
          <w:lang w:val="en-GB"/>
          <w14:ligatures w14:val="standardContextual"/>
        </w:rPr>
        <w:t>∆</w:t>
      </w:r>
      <w:r w:rsidR="00485FF0">
        <w:rPr>
          <w:rFonts w:ascii="Times New Roman" w:eastAsia="宋体" w:hAnsi="Times New Roman" w:hint="eastAsia"/>
          <w:sz w:val="22"/>
          <w:lang w:val="en-GB"/>
          <w14:ligatures w14:val="standardContextual"/>
        </w:rPr>
        <w:t>PC</w:t>
      </w:r>
      <w:r w:rsidR="00485FF0">
        <w:rPr>
          <w:rFonts w:ascii="Times New Roman" w:eastAsia="宋体" w:hAnsi="Times New Roman"/>
          <w:sz w:val="22"/>
          <w:lang w:val="en-GB"/>
          <w14:ligatures w14:val="standardContextual"/>
        </w:rPr>
        <w:t>2</w:t>
      </w:r>
      <w:r w:rsidR="00485FF0">
        <w:rPr>
          <w:rFonts w:ascii="Times New Roman" w:eastAsia="宋体" w:hAnsi="Times New Roman" w:hint="eastAsia"/>
          <w:sz w:val="22"/>
          <w:lang w:val="en-GB"/>
          <w14:ligatures w14:val="standardContextual"/>
        </w:rPr>
        <w:t>&lt;</w:t>
      </w:r>
      <w:r w:rsidR="00485FF0">
        <w:rPr>
          <w:rFonts w:ascii="Times New Roman" w:eastAsia="宋体" w:hAnsi="Times New Roman"/>
          <w:sz w:val="22"/>
          <w:lang w:val="en-GB"/>
          <w14:ligatures w14:val="standardContextual"/>
        </w:rPr>
        <w:t>3n</w:t>
      </w:r>
      <w:r w:rsidR="00A86479">
        <w:rPr>
          <w:rFonts w:ascii="Times New Roman" w:eastAsia="宋体" w:hAnsi="Times New Roman"/>
          <w:sz w:val="22"/>
          <w:lang w:val="en-GB"/>
          <w14:ligatures w14:val="standardContextual"/>
        </w:rPr>
        <w:t>.</w:t>
      </w:r>
      <w:r w:rsidR="00DE1B2E" w:rsidRPr="00DE1B2E">
        <w:t xml:space="preserve"> </w:t>
      </w:r>
      <w:r w:rsidR="00DE1B2E" w:rsidRPr="00DE1B2E">
        <w:rPr>
          <w:rFonts w:ascii="Times New Roman" w:eastAsia="宋体" w:hAnsi="Times New Roman"/>
          <w:sz w:val="22"/>
          <w:lang w:val="en-GB"/>
          <w14:ligatures w14:val="standardContextual"/>
        </w:rPr>
        <w:t xml:space="preserve">If </w:t>
      </w:r>
      <w:r w:rsidR="00DE1B2E">
        <w:rPr>
          <w:rFonts w:ascii="Times New Roman" w:eastAsia="宋体" w:hAnsi="Times New Roman"/>
          <w:sz w:val="22"/>
          <w:lang w:val="en-GB"/>
          <w14:ligatures w14:val="standardContextual"/>
        </w:rPr>
        <w:t>only one band’s</w:t>
      </w:r>
      <w:r w:rsidR="00DE1B2E" w:rsidRPr="00DE1B2E">
        <w:rPr>
          <w:rFonts w:ascii="Times New Roman" w:eastAsia="宋体" w:hAnsi="Times New Roman"/>
          <w:sz w:val="22"/>
          <w:lang w:val="en-GB"/>
          <w14:ligatures w14:val="standardContextual"/>
        </w:rPr>
        <w:t xml:space="preserve"> PA power class is increased, the overall delta MSD will be smaller than </w:t>
      </w:r>
      <w:r w:rsidR="00DE1B2E">
        <w:rPr>
          <w:rFonts w:ascii="Times New Roman" w:eastAsia="宋体" w:hAnsi="Times New Roman"/>
          <w:sz w:val="22"/>
          <w:lang w:val="en-GB"/>
          <w14:ligatures w14:val="standardContextual"/>
        </w:rPr>
        <w:t>all the</w:t>
      </w:r>
      <w:r w:rsidR="00DE1B2E" w:rsidRPr="00DE1B2E">
        <w:rPr>
          <w:rFonts w:ascii="Times New Roman" w:eastAsia="宋体" w:hAnsi="Times New Roman"/>
          <w:sz w:val="22"/>
          <w:lang w:val="en-GB"/>
          <w14:ligatures w14:val="standardContextual"/>
        </w:rPr>
        <w:t xml:space="preserve"> PA power class </w:t>
      </w:r>
      <w:r w:rsidR="00DE1B2E">
        <w:rPr>
          <w:rFonts w:ascii="Times New Roman" w:eastAsia="宋体" w:hAnsi="Times New Roman"/>
          <w:sz w:val="22"/>
          <w:lang w:val="en-GB"/>
          <w14:ligatures w14:val="standardContextual"/>
        </w:rPr>
        <w:t>remain</w:t>
      </w:r>
      <w:r w:rsidR="00DE1B2E" w:rsidRPr="00DE1B2E">
        <w:rPr>
          <w:rFonts w:ascii="Times New Roman" w:eastAsia="宋体" w:hAnsi="Times New Roman"/>
          <w:sz w:val="22"/>
          <w:lang w:val="en-GB"/>
          <w14:ligatures w14:val="standardContextual"/>
        </w:rPr>
        <w:t xml:space="preserve"> </w:t>
      </w:r>
      <w:r w:rsidR="00DE1B2E">
        <w:rPr>
          <w:rFonts w:ascii="Times New Roman" w:eastAsia="宋体" w:hAnsi="Times New Roman"/>
          <w:sz w:val="22"/>
          <w:lang w:val="en-GB"/>
          <w14:ligatures w14:val="standardContextual"/>
        </w:rPr>
        <w:t>unchanged</w:t>
      </w:r>
      <w:r w:rsidR="00DE1B2E" w:rsidRPr="00DE1B2E">
        <w:rPr>
          <w:rFonts w:ascii="Times New Roman" w:eastAsia="宋体" w:hAnsi="Times New Roman"/>
          <w:sz w:val="22"/>
          <w:lang w:val="en-GB"/>
          <w14:ligatures w14:val="standardContextual"/>
        </w:rPr>
        <w:t>.</w:t>
      </w:r>
      <w:r w:rsidR="006770A5">
        <w:rPr>
          <w:rFonts w:ascii="Times New Roman" w:eastAsia="宋体" w:hAnsi="Times New Roman"/>
          <w:sz w:val="22"/>
          <w:lang w:val="en-GB"/>
          <w14:ligatures w14:val="standardContextual"/>
        </w:rPr>
        <w:t xml:space="preserve"> </w:t>
      </w:r>
    </w:p>
    <w:p w14:paraId="48E0CA34" w14:textId="5071C382" w:rsidR="009A38AC" w:rsidRPr="009A38AC" w:rsidRDefault="009A38AC" w:rsidP="0095180E">
      <w:pPr>
        <w:keepNext/>
        <w:keepLines/>
        <w:widowControl/>
        <w:spacing w:before="120" w:after="120" w:line="259" w:lineRule="auto"/>
        <w:rPr>
          <w:rFonts w:ascii="Times New Roman" w:eastAsia="宋体" w:hAnsi="Times New Roman"/>
          <w:b/>
          <w:sz w:val="22"/>
          <w:lang w:val="en-GB"/>
          <w14:ligatures w14:val="standardContextual"/>
        </w:rPr>
      </w:pPr>
      <w:r w:rsidRPr="009A38AC">
        <w:rPr>
          <w:rFonts w:ascii="Times New Roman" w:eastAsia="宋体" w:hAnsi="Times New Roman"/>
          <w:b/>
          <w:sz w:val="22"/>
          <w:lang w:val="en-GB"/>
          <w14:ligatures w14:val="standardContextual"/>
        </w:rPr>
        <w:t>Observation</w:t>
      </w:r>
      <w:r w:rsidR="002475B5">
        <w:rPr>
          <w:rFonts w:ascii="Times New Roman" w:eastAsia="宋体" w:hAnsi="Times New Roman"/>
          <w:b/>
          <w:sz w:val="22"/>
          <w:lang w:val="en-GB"/>
          <w14:ligatures w14:val="standardContextual"/>
        </w:rPr>
        <w:t xml:space="preserve"> </w:t>
      </w:r>
      <w:r w:rsidR="00AD3999">
        <w:rPr>
          <w:rFonts w:ascii="Times New Roman" w:eastAsia="宋体" w:hAnsi="Times New Roman"/>
          <w:b/>
          <w:sz w:val="22"/>
          <w:lang w:val="en-GB"/>
          <w14:ligatures w14:val="standardContextual"/>
        </w:rPr>
        <w:t>4</w:t>
      </w:r>
      <w:r w:rsidRPr="009A38AC">
        <w:rPr>
          <w:rFonts w:ascii="Times New Roman" w:eastAsia="宋体" w:hAnsi="Times New Roman"/>
          <w:b/>
          <w:sz w:val="22"/>
          <w:lang w:val="en-GB"/>
          <w14:ligatures w14:val="standardContextual"/>
        </w:rPr>
        <w:t xml:space="preserve">: </w:t>
      </w:r>
      <w:r w:rsidR="00AC1FAF" w:rsidRPr="00AC1FAF">
        <w:rPr>
          <w:rFonts w:ascii="Times New Roman" w:eastAsia="宋体" w:hAnsi="Times New Roman"/>
          <w:b/>
          <w:sz w:val="22"/>
          <w:lang w:val="en-GB"/>
          <w14:ligatures w14:val="standardContextual"/>
        </w:rPr>
        <w:t xml:space="preserve">When the transmit power of each link remains unchanged, </w:t>
      </w:r>
      <w:r w:rsidR="00225430">
        <w:rPr>
          <w:rFonts w:ascii="Calibri" w:eastAsia="宋体" w:hAnsi="Calibri" w:cs="Calibri"/>
          <w:sz w:val="22"/>
          <w:lang w:val="en-GB"/>
          <w14:ligatures w14:val="standardContextual"/>
        </w:rPr>
        <w:t>∆</w:t>
      </w:r>
      <w:r w:rsidR="006770A5" w:rsidRPr="006770A5">
        <w:rPr>
          <w:rFonts w:ascii="Times New Roman" w:eastAsia="宋体" w:hAnsi="Times New Roman"/>
          <w:b/>
          <w:sz w:val="22"/>
          <w:lang w:val="en-GB"/>
          <w14:ligatures w14:val="standardContextual"/>
        </w:rPr>
        <w:t xml:space="preserve">MSD of the case where all PA power </w:t>
      </w:r>
      <w:r w:rsidR="006770A5">
        <w:rPr>
          <w:rFonts w:ascii="Times New Roman" w:eastAsia="宋体" w:hAnsi="Times New Roman"/>
          <w:b/>
          <w:sz w:val="22"/>
          <w:lang w:val="en-GB"/>
          <w14:ligatures w14:val="standardContextual"/>
        </w:rPr>
        <w:t>classe</w:t>
      </w:r>
      <w:r w:rsidR="006770A5" w:rsidRPr="006770A5">
        <w:rPr>
          <w:rFonts w:ascii="Times New Roman" w:eastAsia="宋体" w:hAnsi="Times New Roman"/>
          <w:b/>
          <w:sz w:val="22"/>
          <w:lang w:val="en-GB"/>
          <w14:ligatures w14:val="standardContextual"/>
        </w:rPr>
        <w:t xml:space="preserve">s are </w:t>
      </w:r>
      <w:r w:rsidR="00C54F7C" w:rsidRPr="00AC1FAF">
        <w:rPr>
          <w:rFonts w:ascii="Times New Roman" w:eastAsia="宋体" w:hAnsi="Times New Roman"/>
          <w:b/>
          <w:sz w:val="22"/>
          <w:lang w:val="en-GB"/>
          <w14:ligatures w14:val="standardContextual"/>
        </w:rPr>
        <w:t>raised</w:t>
      </w:r>
      <w:r w:rsidR="006770A5" w:rsidRPr="006770A5">
        <w:rPr>
          <w:rFonts w:ascii="Times New Roman" w:eastAsia="宋体" w:hAnsi="Times New Roman"/>
          <w:b/>
          <w:sz w:val="22"/>
          <w:lang w:val="en-GB"/>
          <w14:ligatures w14:val="standardContextual"/>
        </w:rPr>
        <w:t xml:space="preserve"> is the largest</w:t>
      </w:r>
      <w:r w:rsidR="00AC1FAF" w:rsidRPr="00AC1FAF">
        <w:rPr>
          <w:rFonts w:ascii="Times New Roman" w:eastAsia="宋体" w:hAnsi="Times New Roman"/>
          <w:b/>
          <w:sz w:val="22"/>
          <w:lang w:val="en-GB"/>
          <w14:ligatures w14:val="standardContextual"/>
        </w:rPr>
        <w:t xml:space="preserve">, </w:t>
      </w:r>
      <w:r w:rsidR="00225430">
        <w:rPr>
          <w:rFonts w:ascii="Calibri" w:eastAsia="宋体" w:hAnsi="Calibri" w:cs="Calibri"/>
          <w:sz w:val="22"/>
          <w:lang w:val="en-GB"/>
          <w14:ligatures w14:val="standardContextual"/>
        </w:rPr>
        <w:t>∆</w:t>
      </w:r>
      <w:r w:rsidR="006770A5" w:rsidRPr="006770A5">
        <w:rPr>
          <w:rFonts w:ascii="Times New Roman" w:eastAsia="宋体" w:hAnsi="Times New Roman"/>
          <w:b/>
          <w:sz w:val="22"/>
          <w:lang w:val="en-GB"/>
          <w14:ligatures w14:val="standardContextual"/>
        </w:rPr>
        <w:t xml:space="preserve">MSD of the case where all PA power </w:t>
      </w:r>
      <w:r w:rsidR="006770A5">
        <w:rPr>
          <w:rFonts w:ascii="Times New Roman" w:eastAsia="宋体" w:hAnsi="Times New Roman"/>
          <w:b/>
          <w:sz w:val="22"/>
          <w:lang w:val="en-GB"/>
          <w14:ligatures w14:val="standardContextual"/>
        </w:rPr>
        <w:t>classe</w:t>
      </w:r>
      <w:r w:rsidR="006770A5" w:rsidRPr="006770A5">
        <w:rPr>
          <w:rFonts w:ascii="Times New Roman" w:eastAsia="宋体" w:hAnsi="Times New Roman"/>
          <w:b/>
          <w:sz w:val="22"/>
          <w:lang w:val="en-GB"/>
          <w14:ligatures w14:val="standardContextual"/>
        </w:rPr>
        <w:t xml:space="preserve">s </w:t>
      </w:r>
      <w:r w:rsidR="00AC1FAF" w:rsidRPr="00AC1FAF">
        <w:rPr>
          <w:rFonts w:ascii="Times New Roman" w:eastAsia="宋体" w:hAnsi="Times New Roman"/>
          <w:b/>
          <w:sz w:val="22"/>
          <w:lang w:val="en-GB"/>
          <w14:ligatures w14:val="standardContextual"/>
        </w:rPr>
        <w:t xml:space="preserve">remain unchanged is the </w:t>
      </w:r>
      <w:r w:rsidR="006770A5">
        <w:rPr>
          <w:rFonts w:ascii="Times New Roman" w:eastAsia="宋体" w:hAnsi="Times New Roman"/>
          <w:b/>
          <w:sz w:val="22"/>
          <w:lang w:val="en-GB"/>
          <w14:ligatures w14:val="standardContextual"/>
        </w:rPr>
        <w:t>smalle</w:t>
      </w:r>
      <w:r w:rsidR="00AC1FAF" w:rsidRPr="00AC1FAF">
        <w:rPr>
          <w:rFonts w:ascii="Times New Roman" w:eastAsia="宋体" w:hAnsi="Times New Roman"/>
          <w:b/>
          <w:sz w:val="22"/>
          <w:lang w:val="en-GB"/>
          <w14:ligatures w14:val="standardContextual"/>
        </w:rPr>
        <w:t xml:space="preserve">st, and </w:t>
      </w:r>
      <w:r w:rsidR="00225430">
        <w:rPr>
          <w:rFonts w:ascii="Calibri" w:eastAsia="宋体" w:hAnsi="Calibri" w:cs="Calibri"/>
          <w:sz w:val="22"/>
          <w:lang w:val="en-GB"/>
          <w14:ligatures w14:val="standardContextual"/>
        </w:rPr>
        <w:t>∆</w:t>
      </w:r>
      <w:r w:rsidR="00AC1FAF" w:rsidRPr="00AC1FAF">
        <w:rPr>
          <w:rFonts w:ascii="Times New Roman" w:eastAsia="宋体" w:hAnsi="Times New Roman"/>
          <w:b/>
          <w:sz w:val="22"/>
          <w:lang w:val="en-GB"/>
          <w14:ligatures w14:val="standardContextual"/>
        </w:rPr>
        <w:t xml:space="preserve">MSD </w:t>
      </w:r>
      <w:r w:rsidR="00C20841" w:rsidRPr="006770A5">
        <w:rPr>
          <w:rFonts w:ascii="Times New Roman" w:eastAsia="宋体" w:hAnsi="Times New Roman"/>
          <w:b/>
          <w:sz w:val="22"/>
          <w:lang w:val="en-GB"/>
          <w14:ligatures w14:val="standardContextual"/>
        </w:rPr>
        <w:t xml:space="preserve">of the case where </w:t>
      </w:r>
      <w:r w:rsidR="00AC1FAF" w:rsidRPr="00AC1FAF">
        <w:rPr>
          <w:rFonts w:ascii="Times New Roman" w:eastAsia="宋体" w:hAnsi="Times New Roman"/>
          <w:b/>
          <w:sz w:val="22"/>
          <w:lang w:val="en-GB"/>
          <w14:ligatures w14:val="standardContextual"/>
        </w:rPr>
        <w:t xml:space="preserve">only some PA power </w:t>
      </w:r>
      <w:r w:rsidR="00C13481">
        <w:rPr>
          <w:rFonts w:ascii="Times New Roman" w:eastAsia="宋体" w:hAnsi="Times New Roman"/>
          <w:b/>
          <w:sz w:val="22"/>
          <w:lang w:val="en-GB"/>
          <w14:ligatures w14:val="standardContextual"/>
        </w:rPr>
        <w:t>classe</w:t>
      </w:r>
      <w:r w:rsidR="00AC1FAF" w:rsidRPr="00AC1FAF">
        <w:rPr>
          <w:rFonts w:ascii="Times New Roman" w:eastAsia="宋体" w:hAnsi="Times New Roman"/>
          <w:b/>
          <w:sz w:val="22"/>
          <w:lang w:val="en-GB"/>
          <w14:ligatures w14:val="standardContextual"/>
        </w:rPr>
        <w:t>s are raised is an intermediate value.</w:t>
      </w:r>
    </w:p>
    <w:p w14:paraId="4A11AFD3" w14:textId="38A65C37" w:rsidR="0095180E" w:rsidRDefault="00CC0FB3" w:rsidP="00CC0FB3">
      <w:pPr>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 xml:space="preserve">Case 4 compared to case3, </w:t>
      </w:r>
      <w:r w:rsidR="00C66D34">
        <w:rPr>
          <w:rFonts w:ascii="Times New Roman" w:eastAsia="宋体" w:hAnsi="Times New Roman"/>
          <w:sz w:val="22"/>
          <w:lang w:val="en-GB"/>
          <w14:ligatures w14:val="standardContextual"/>
        </w:rPr>
        <w:t>t</w:t>
      </w:r>
      <w:r w:rsidR="00C66D34" w:rsidRPr="00C66D34">
        <w:rPr>
          <w:rFonts w:ascii="Times New Roman" w:eastAsia="宋体" w:hAnsi="Times New Roman"/>
          <w:sz w:val="22"/>
          <w:lang w:val="en-GB"/>
          <w14:ligatures w14:val="standardContextual"/>
        </w:rPr>
        <w:t xml:space="preserve">he main difference is that the </w:t>
      </w:r>
      <w:r w:rsidR="00E016DE">
        <w:rPr>
          <w:rFonts w:ascii="Times New Roman" w:eastAsia="宋体" w:hAnsi="Times New Roman"/>
          <w:sz w:val="22"/>
          <w:lang w:val="en-GB"/>
          <w14:ligatures w14:val="standardContextual"/>
        </w:rPr>
        <w:t>architecture</w:t>
      </w:r>
      <w:r w:rsidR="00C66D34" w:rsidRPr="00C66D34">
        <w:rPr>
          <w:rFonts w:ascii="Times New Roman" w:eastAsia="宋体" w:hAnsi="Times New Roman"/>
          <w:sz w:val="22"/>
          <w:lang w:val="en-GB"/>
          <w14:ligatures w14:val="standardContextual"/>
        </w:rPr>
        <w:t xml:space="preserve"> of band2 is divided into </w:t>
      </w:r>
      <w:r w:rsidR="00E016DE">
        <w:rPr>
          <w:rFonts w:ascii="Times New Roman" w:eastAsia="宋体" w:hAnsi="Times New Roman"/>
          <w:sz w:val="22"/>
          <w:lang w:val="en-GB"/>
          <w14:ligatures w14:val="standardContextual"/>
        </w:rPr>
        <w:t>2TX</w:t>
      </w:r>
      <w:r w:rsidR="00C66D34">
        <w:rPr>
          <w:rFonts w:ascii="Times New Roman" w:eastAsia="宋体" w:hAnsi="Times New Roman"/>
          <w:sz w:val="22"/>
          <w:lang w:val="en-GB"/>
          <w14:ligatures w14:val="standardContextual"/>
        </w:rPr>
        <w:t>:</w:t>
      </w:r>
    </w:p>
    <w:p w14:paraId="25E6140B" w14:textId="40112080" w:rsidR="00C66D34" w:rsidRDefault="00C66D34" w:rsidP="00C66D34">
      <w:pPr>
        <w:pStyle w:val="afb"/>
        <w:numPr>
          <w:ilvl w:val="0"/>
          <w:numId w:val="34"/>
        </w:numPr>
        <w:rPr>
          <w:rFonts w:ascii="Times New Roman" w:eastAsia="宋体" w:hAnsi="Times New Roman" w:cstheme="minorBidi"/>
          <w:kern w:val="2"/>
          <w:szCs w:val="22"/>
          <w:lang w:val="en-GB" w:eastAsia="zh-CN"/>
          <w14:ligatures w14:val="standardContextual"/>
        </w:rPr>
      </w:pPr>
      <w:r w:rsidRPr="00C66D34">
        <w:rPr>
          <w:rFonts w:ascii="Times New Roman" w:eastAsia="宋体" w:hAnsi="Times New Roman" w:cstheme="minorBidi"/>
          <w:kern w:val="2"/>
          <w:szCs w:val="22"/>
          <w:lang w:val="en-GB" w:eastAsia="zh-CN"/>
          <w14:ligatures w14:val="standardContextual"/>
        </w:rPr>
        <w:t>When the index of band2 is 1, ignoring the effect of MRC, the increment of IMD products in the two parts can be considered equal.</w:t>
      </w:r>
    </w:p>
    <w:p w14:paraId="6C18A5A4" w14:textId="23012397" w:rsidR="00C66D34" w:rsidRPr="00C66D34" w:rsidRDefault="0093742E" w:rsidP="00C66D34">
      <w:pPr>
        <w:pStyle w:val="afb"/>
        <w:numPr>
          <w:ilvl w:val="0"/>
          <w:numId w:val="34"/>
        </w:numPr>
        <w:rPr>
          <w:rFonts w:ascii="Times New Roman" w:eastAsia="宋体" w:hAnsi="Times New Roman" w:cstheme="minorBidi"/>
          <w:kern w:val="2"/>
          <w:szCs w:val="22"/>
          <w:lang w:val="en-GB" w:eastAsia="zh-CN"/>
          <w14:ligatures w14:val="standardContextual"/>
        </w:rPr>
      </w:pPr>
      <w:r w:rsidRPr="0093742E">
        <w:rPr>
          <w:rFonts w:ascii="Times New Roman" w:eastAsia="宋体" w:hAnsi="Times New Roman" w:cstheme="minorBidi"/>
          <w:kern w:val="2"/>
          <w:szCs w:val="22"/>
          <w:lang w:val="en-GB" w:eastAsia="zh-CN"/>
          <w14:ligatures w14:val="standardContextual"/>
        </w:rPr>
        <w:t xml:space="preserve">When the index of band2 is not 1, the IMD products of the two parts are different. </w:t>
      </w:r>
      <w:r w:rsidR="00567F8D" w:rsidRPr="00567F8D">
        <w:rPr>
          <w:rFonts w:ascii="Times New Roman" w:eastAsia="宋体" w:hAnsi="Times New Roman" w:cstheme="minorBidi"/>
          <w:kern w:val="2"/>
          <w:szCs w:val="22"/>
          <w:lang w:val="en-GB" w:eastAsia="zh-CN"/>
          <w14:ligatures w14:val="standardContextual"/>
        </w:rPr>
        <w:t>To simplify the detail of the classification</w:t>
      </w:r>
      <w:r w:rsidRPr="0093742E">
        <w:rPr>
          <w:rFonts w:ascii="Times New Roman" w:eastAsia="宋体" w:hAnsi="Times New Roman" w:cstheme="minorBidi"/>
          <w:kern w:val="2"/>
          <w:szCs w:val="22"/>
          <w:lang w:val="en-GB" w:eastAsia="zh-CN"/>
          <w14:ligatures w14:val="standardContextual"/>
        </w:rPr>
        <w:t xml:space="preserve">, </w:t>
      </w:r>
      <w:r w:rsidR="0008307D">
        <w:rPr>
          <w:rFonts w:ascii="Calibri" w:eastAsia="宋体" w:hAnsi="Calibri" w:cs="Calibri"/>
          <w:lang w:val="en-GB"/>
          <w14:ligatures w14:val="standardContextual"/>
        </w:rPr>
        <w:t>∆</w:t>
      </w:r>
      <w:r w:rsidR="0008307D">
        <w:rPr>
          <w:rFonts w:ascii="Times New Roman" w:eastAsia="宋体" w:hAnsi="Times New Roman" w:hint="eastAsia"/>
          <w:lang w:val="en-GB" w:eastAsia="zh-CN"/>
          <w14:ligatures w14:val="standardContextual"/>
        </w:rPr>
        <w:t>PC</w:t>
      </w:r>
      <w:r w:rsidR="0008307D">
        <w:rPr>
          <w:rFonts w:ascii="Times New Roman" w:eastAsia="宋体" w:hAnsi="Times New Roman"/>
          <w:lang w:val="en-GB"/>
          <w14:ligatures w14:val="standardContextual"/>
        </w:rPr>
        <w:t>2 of 2TX could be reused</w:t>
      </w:r>
      <w:r>
        <w:rPr>
          <w:rFonts w:ascii="Times New Roman" w:eastAsia="宋体" w:hAnsi="Times New Roman" w:cstheme="minorBidi"/>
          <w:kern w:val="2"/>
          <w:szCs w:val="22"/>
          <w:lang w:val="en-GB" w:eastAsia="zh-CN"/>
          <w14:ligatures w14:val="standardContextual"/>
        </w:rPr>
        <w:t>.</w:t>
      </w:r>
    </w:p>
    <w:p w14:paraId="23931ED3" w14:textId="77777777" w:rsidR="0095180E" w:rsidRPr="0095180E" w:rsidRDefault="0095180E" w:rsidP="0095180E">
      <w:pPr>
        <w:rPr>
          <w:rFonts w:ascii="Times New Roman" w:hAnsi="Times New Roman" w:cs="Times New Roman"/>
          <w:b/>
          <w:sz w:val="22"/>
          <w14:ligatures w14:val="standardContextual"/>
        </w:rPr>
      </w:pPr>
    </w:p>
    <w:p w14:paraId="2F972124" w14:textId="5DE31B21" w:rsidR="00E7540F" w:rsidRPr="0095180E" w:rsidRDefault="00567F8D" w:rsidP="0095180E">
      <w:pPr>
        <w:rPr>
          <w:rFonts w:ascii="Times New Roman" w:hAnsi="Times New Roman" w:cs="Times New Roman"/>
          <w:b/>
          <w:sz w:val="22"/>
          <w14:ligatures w14:val="standardContextual"/>
        </w:rPr>
      </w:pPr>
      <w:bookmarkStart w:id="21" w:name="_Hlk189855488"/>
      <w:r>
        <w:rPr>
          <w:rFonts w:ascii="Times New Roman" w:hAnsi="Times New Roman" w:cs="Times New Roman"/>
          <w:b/>
          <w:sz w:val="22"/>
          <w14:ligatures w14:val="standardContextual"/>
        </w:rPr>
        <w:t>Proposal</w:t>
      </w:r>
      <w:r w:rsidR="002475B5">
        <w:rPr>
          <w:rFonts w:ascii="Times New Roman" w:hAnsi="Times New Roman" w:cs="Times New Roman"/>
          <w:b/>
          <w:sz w:val="22"/>
          <w14:ligatures w14:val="standardContextual"/>
        </w:rPr>
        <w:t xml:space="preserve"> </w:t>
      </w:r>
      <w:r w:rsidR="00D06565">
        <w:rPr>
          <w:rFonts w:ascii="Times New Roman" w:hAnsi="Times New Roman" w:cs="Times New Roman"/>
          <w:b/>
          <w:sz w:val="22"/>
          <w14:ligatures w14:val="standardContextual"/>
        </w:rPr>
        <w:t>4</w:t>
      </w:r>
      <w:r>
        <w:rPr>
          <w:rFonts w:ascii="Times New Roman" w:hAnsi="Times New Roman" w:cs="Times New Roman"/>
          <w:b/>
          <w:sz w:val="22"/>
          <w14:ligatures w14:val="standardContextual"/>
        </w:rPr>
        <w:t xml:space="preserve">: </w:t>
      </w:r>
      <w:r w:rsidR="00B26E7E">
        <w:rPr>
          <w:rFonts w:ascii="Times New Roman" w:hAnsi="Times New Roman" w:cs="Times New Roman"/>
          <w:b/>
          <w:sz w:val="22"/>
          <w14:ligatures w14:val="standardContextual"/>
        </w:rPr>
        <w:t>F</w:t>
      </w:r>
      <w:r w:rsidR="00B26E7E">
        <w:rPr>
          <w:rFonts w:ascii="Times New Roman" w:hAnsi="Times New Roman" w:cs="Times New Roman" w:hint="eastAsia"/>
          <w:b/>
          <w:sz w:val="22"/>
          <w14:ligatures w14:val="standardContextual"/>
        </w:rPr>
        <w:t>or</w:t>
      </w:r>
      <w:r w:rsidR="00B26E7E">
        <w:rPr>
          <w:rFonts w:ascii="Times New Roman" w:hAnsi="Times New Roman" w:cs="Times New Roman"/>
          <w:b/>
          <w:sz w:val="22"/>
          <w14:ligatures w14:val="standardContextual"/>
        </w:rPr>
        <w:t xml:space="preserve"> IMD cases of R17/18 PC2 </w:t>
      </w:r>
      <w:r w:rsidR="00B26E7E">
        <w:rPr>
          <w:rFonts w:ascii="Times New Roman" w:hAnsi="Times New Roman" w:cs="Times New Roman" w:hint="eastAsia"/>
          <w:b/>
          <w:sz w:val="22"/>
          <w14:ligatures w14:val="standardContextual"/>
        </w:rPr>
        <w:t>with</w:t>
      </w:r>
      <w:r w:rsidR="00B26E7E">
        <w:rPr>
          <w:rFonts w:ascii="Times New Roman" w:hAnsi="Times New Roman" w:cs="Times New Roman"/>
          <w:b/>
          <w:sz w:val="22"/>
          <w14:ligatures w14:val="standardContextual"/>
        </w:rPr>
        <w:t xml:space="preserve"> 2TX </w:t>
      </w:r>
      <w:r w:rsidR="00B26E7E">
        <w:rPr>
          <w:rFonts w:ascii="Times New Roman" w:hAnsi="Times New Roman" w:cs="Times New Roman" w:hint="eastAsia"/>
          <w:b/>
          <w:sz w:val="22"/>
          <w14:ligatures w14:val="standardContextual"/>
        </w:rPr>
        <w:t>or</w:t>
      </w:r>
      <w:r w:rsidR="00B26E7E">
        <w:rPr>
          <w:rFonts w:ascii="Times New Roman" w:hAnsi="Times New Roman" w:cs="Times New Roman"/>
          <w:b/>
          <w:sz w:val="22"/>
          <w14:ligatures w14:val="standardContextual"/>
        </w:rPr>
        <w:t xml:space="preserve"> 3TX (case2~4), </w:t>
      </w:r>
      <w:r w:rsidR="000B1D83">
        <w:rPr>
          <w:rFonts w:ascii="Times New Roman" w:hAnsi="Times New Roman" w:cs="Times New Roman"/>
          <w:b/>
          <w:sz w:val="22"/>
          <w14:ligatures w14:val="standardContextual"/>
        </w:rPr>
        <w:t xml:space="preserve">PC2 </w:t>
      </w:r>
      <w:r w:rsidR="00B26E7E">
        <w:rPr>
          <w:rFonts w:ascii="Times New Roman" w:hAnsi="Times New Roman" w:cs="Times New Roman"/>
          <w:b/>
          <w:sz w:val="22"/>
          <w14:ligatures w14:val="standardContextual"/>
        </w:rPr>
        <w:t>MSD = PC3 MSD + 3* IMD order.</w:t>
      </w:r>
    </w:p>
    <w:bookmarkEnd w:id="21"/>
    <w:p w14:paraId="0DA74E42" w14:textId="1B0D9E69" w:rsidR="0095180E" w:rsidRDefault="00DD1F4E" w:rsidP="00E27887">
      <w:pPr>
        <w:keepNext/>
        <w:keepLines/>
        <w:widowControl/>
        <w:spacing w:before="120" w:after="120" w:line="259" w:lineRule="auto"/>
        <w:rPr>
          <w:rFonts w:ascii="Times New Roman" w:eastAsia="宋体" w:hAnsi="Times New Roman"/>
          <w:sz w:val="22"/>
          <w:lang w:val="en-GB"/>
          <w14:ligatures w14:val="standardContextual"/>
        </w:rPr>
      </w:pPr>
      <w:r w:rsidRPr="00E27887">
        <w:rPr>
          <w:rFonts w:ascii="Times New Roman" w:eastAsia="宋体" w:hAnsi="Times New Roman"/>
          <w:sz w:val="22"/>
          <w:lang w:val="en-GB"/>
          <w14:ligatures w14:val="standardContextual"/>
        </w:rPr>
        <w:lastRenderedPageBreak/>
        <w:t xml:space="preserve">Case 5 </w:t>
      </w:r>
      <w:r w:rsidR="00EE51B6" w:rsidRPr="00E27887">
        <w:rPr>
          <w:rFonts w:ascii="Times New Roman" w:eastAsia="宋体" w:hAnsi="Times New Roman"/>
          <w:sz w:val="22"/>
          <w:lang w:val="en-GB"/>
          <w14:ligatures w14:val="standardContextual"/>
        </w:rPr>
        <w:t>compared</w:t>
      </w:r>
      <w:r w:rsidRPr="00E27887">
        <w:rPr>
          <w:rFonts w:ascii="Times New Roman" w:eastAsia="宋体" w:hAnsi="Times New Roman"/>
          <w:sz w:val="22"/>
          <w:lang w:val="en-GB"/>
          <w14:ligatures w14:val="standardContextual"/>
        </w:rPr>
        <w:t xml:space="preserve"> to case 1, </w:t>
      </w:r>
      <w:r w:rsidR="00E20B21" w:rsidRPr="00E27887">
        <w:rPr>
          <w:rFonts w:ascii="Times New Roman" w:eastAsia="宋体" w:hAnsi="Times New Roman"/>
          <w:sz w:val="22"/>
          <w:lang w:val="en-GB"/>
          <w14:ligatures w14:val="standardContextual"/>
        </w:rPr>
        <w:t>the transmitting power of each band is increased by 3dB, and the PA power class of each band is increased from PC3 to PC2, the overall IMD product is increased by = 3n-3 (n-1) =3</w:t>
      </w:r>
      <w:r w:rsidR="009758CE" w:rsidRPr="00E27887">
        <w:rPr>
          <w:rFonts w:ascii="Times New Roman" w:eastAsia="宋体" w:hAnsi="Times New Roman"/>
          <w:sz w:val="22"/>
          <w:lang w:val="en-GB"/>
          <w14:ligatures w14:val="standardContextual"/>
        </w:rPr>
        <w:t>, i.e., ∆</w:t>
      </w:r>
      <w:r w:rsidR="009758CE">
        <w:rPr>
          <w:rFonts w:ascii="Times New Roman" w:eastAsia="宋体" w:hAnsi="Times New Roman" w:hint="eastAsia"/>
          <w:sz w:val="22"/>
          <w:lang w:val="en-GB"/>
          <w14:ligatures w14:val="standardContextual"/>
        </w:rPr>
        <w:t>PC</w:t>
      </w:r>
      <w:r w:rsidR="009758CE">
        <w:rPr>
          <w:rFonts w:ascii="Times New Roman" w:eastAsia="宋体" w:hAnsi="Times New Roman"/>
          <w:sz w:val="22"/>
          <w:lang w:val="en-GB"/>
          <w14:ligatures w14:val="standardContextual"/>
        </w:rPr>
        <w:t>2=3</w:t>
      </w:r>
      <w:r w:rsidR="00EE51B6">
        <w:rPr>
          <w:rFonts w:ascii="Times New Roman" w:eastAsia="宋体" w:hAnsi="Times New Roman"/>
          <w:sz w:val="22"/>
          <w:lang w:val="en-GB"/>
          <w14:ligatures w14:val="standardContextual"/>
        </w:rPr>
        <w:t>dB</w:t>
      </w:r>
      <w:r w:rsidR="009758CE">
        <w:rPr>
          <w:rFonts w:ascii="Times New Roman" w:eastAsia="宋体" w:hAnsi="Times New Roman"/>
          <w:sz w:val="22"/>
          <w:lang w:val="en-GB"/>
          <w14:ligatures w14:val="standardContextual"/>
        </w:rPr>
        <w:t>.</w:t>
      </w:r>
    </w:p>
    <w:p w14:paraId="7482E367" w14:textId="7D50AD45" w:rsidR="00E27887" w:rsidRDefault="00DF1FFA" w:rsidP="00E27887">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Case 6 compared to case 5, t</w:t>
      </w:r>
      <w:r w:rsidRPr="00DF1FFA">
        <w:rPr>
          <w:rFonts w:ascii="Times New Roman" w:eastAsia="宋体" w:hAnsi="Times New Roman"/>
          <w:sz w:val="22"/>
          <w:lang w:val="en-GB"/>
          <w14:ligatures w14:val="standardContextual"/>
        </w:rPr>
        <w:t xml:space="preserve">he main difference is that </w:t>
      </w:r>
      <w:r w:rsidR="00E016DE" w:rsidRPr="00C66D34">
        <w:rPr>
          <w:rFonts w:ascii="Times New Roman" w:eastAsia="宋体" w:hAnsi="Times New Roman"/>
          <w:sz w:val="22"/>
          <w:lang w:val="en-GB"/>
          <w14:ligatures w14:val="standardContextual"/>
        </w:rPr>
        <w:t xml:space="preserve">the </w:t>
      </w:r>
      <w:r w:rsidR="00E016DE">
        <w:rPr>
          <w:rFonts w:ascii="Times New Roman" w:eastAsia="宋体" w:hAnsi="Times New Roman"/>
          <w:sz w:val="22"/>
          <w:lang w:val="en-GB"/>
          <w14:ligatures w14:val="standardContextual"/>
        </w:rPr>
        <w:t>architecture</w:t>
      </w:r>
      <w:r w:rsidR="00E016DE" w:rsidRPr="00C66D34">
        <w:rPr>
          <w:rFonts w:ascii="Times New Roman" w:eastAsia="宋体" w:hAnsi="Times New Roman"/>
          <w:sz w:val="22"/>
          <w:lang w:val="en-GB"/>
          <w14:ligatures w14:val="standardContextual"/>
        </w:rPr>
        <w:t xml:space="preserve"> of band2 is divided into </w:t>
      </w:r>
      <w:r w:rsidR="00E016DE">
        <w:rPr>
          <w:rFonts w:ascii="Times New Roman" w:eastAsia="宋体" w:hAnsi="Times New Roman"/>
          <w:sz w:val="22"/>
          <w:lang w:val="en-GB"/>
          <w14:ligatures w14:val="standardContextual"/>
        </w:rPr>
        <w:t>2TX</w:t>
      </w:r>
      <w:r w:rsidRPr="00DF1FFA">
        <w:rPr>
          <w:rFonts w:ascii="Times New Roman" w:eastAsia="宋体" w:hAnsi="Times New Roman"/>
          <w:sz w:val="22"/>
          <w:lang w:val="en-GB"/>
          <w14:ligatures w14:val="standardContextual"/>
        </w:rPr>
        <w:t>, ignoring the influence of MRC, it can be considered that the increment of IMD products in the two parts is equal</w:t>
      </w:r>
      <w:r w:rsidR="00CA5CBA" w:rsidRPr="00E27887">
        <w:rPr>
          <w:rFonts w:ascii="Times New Roman" w:eastAsia="宋体" w:hAnsi="Times New Roman"/>
          <w:sz w:val="22"/>
          <w:lang w:val="en-GB"/>
          <w14:ligatures w14:val="standardContextual"/>
        </w:rPr>
        <w:t>, i.e., ∆</w:t>
      </w:r>
      <w:r w:rsidR="00CA5CBA">
        <w:rPr>
          <w:rFonts w:ascii="Times New Roman" w:eastAsia="宋体" w:hAnsi="Times New Roman" w:hint="eastAsia"/>
          <w:sz w:val="22"/>
          <w:lang w:val="en-GB"/>
          <w14:ligatures w14:val="standardContextual"/>
        </w:rPr>
        <w:t>PC</w:t>
      </w:r>
      <w:r w:rsidR="00CA5CBA">
        <w:rPr>
          <w:rFonts w:ascii="Times New Roman" w:eastAsia="宋体" w:hAnsi="Times New Roman"/>
          <w:sz w:val="22"/>
          <w:lang w:val="en-GB"/>
          <w14:ligatures w14:val="standardContextual"/>
        </w:rPr>
        <w:t>2=3dB.</w:t>
      </w:r>
    </w:p>
    <w:p w14:paraId="0FAA9FF4" w14:textId="1BB6EC2F" w:rsidR="00E27887" w:rsidRPr="004C281C" w:rsidRDefault="00532C6F" w:rsidP="0095180E">
      <w:pPr>
        <w:rPr>
          <w:rFonts w:ascii="Times New Roman" w:hAnsi="Times New Roman" w:cs="Times New Roman"/>
          <w:b/>
          <w:sz w:val="22"/>
          <w14:ligatures w14:val="standardContextual"/>
        </w:rPr>
      </w:pPr>
      <w:r>
        <w:rPr>
          <w:rFonts w:ascii="Times New Roman" w:hAnsi="Times New Roman" w:cs="Times New Roman"/>
          <w:b/>
          <w:sz w:val="22"/>
          <w14:ligatures w14:val="standardContextual"/>
        </w:rPr>
        <w:t>Proposal</w:t>
      </w:r>
      <w:r w:rsidR="00D06565">
        <w:rPr>
          <w:rFonts w:ascii="Times New Roman" w:hAnsi="Times New Roman" w:cs="Times New Roman"/>
          <w:b/>
          <w:sz w:val="22"/>
          <w14:ligatures w14:val="standardContextual"/>
        </w:rPr>
        <w:t xml:space="preserve"> 5</w:t>
      </w:r>
      <w:r>
        <w:rPr>
          <w:rFonts w:ascii="Times New Roman" w:hAnsi="Times New Roman" w:cs="Times New Roman"/>
          <w:b/>
          <w:sz w:val="22"/>
          <w14:ligatures w14:val="standardContextual"/>
        </w:rPr>
        <w:t xml:space="preserve">: </w:t>
      </w:r>
      <w:r w:rsidR="00D5692E" w:rsidRPr="00D5692E">
        <w:rPr>
          <w:rFonts w:ascii="Times New Roman" w:hAnsi="Times New Roman" w:cs="Times New Roman"/>
          <w:b/>
          <w:sz w:val="22"/>
          <w14:ligatures w14:val="standardContextual"/>
        </w:rPr>
        <w:t xml:space="preserve">For IMD cases of R19 PC2 with 2TX or 3TX (case5~6), </w:t>
      </w:r>
      <w:r w:rsidR="000B1D83">
        <w:rPr>
          <w:rFonts w:ascii="Times New Roman" w:hAnsi="Times New Roman" w:cs="Times New Roman"/>
          <w:b/>
          <w:sz w:val="22"/>
          <w14:ligatures w14:val="standardContextual"/>
        </w:rPr>
        <w:t xml:space="preserve">PC2 </w:t>
      </w:r>
      <w:r w:rsidR="00D5692E" w:rsidRPr="00D5692E">
        <w:rPr>
          <w:rFonts w:ascii="Times New Roman" w:hAnsi="Times New Roman" w:cs="Times New Roman"/>
          <w:b/>
          <w:sz w:val="22"/>
          <w14:ligatures w14:val="standardContextual"/>
        </w:rPr>
        <w:t>MSD = PC3 MSD + 3.</w:t>
      </w:r>
      <w:r w:rsidR="00D5692E">
        <w:rPr>
          <w:rFonts w:ascii="Times New Roman" w:eastAsia="宋体" w:hAnsi="Times New Roman"/>
          <w:b/>
          <w:sz w:val="22"/>
          <w:lang w:val="en-GB"/>
          <w14:ligatures w14:val="standardContextual"/>
        </w:rPr>
        <w:t xml:space="preserve"> </w:t>
      </w:r>
    </w:p>
    <w:p w14:paraId="2EC80A8C" w14:textId="71A99819" w:rsidR="0095180E" w:rsidRDefault="005E7CB7" w:rsidP="00B26E7E">
      <w:pPr>
        <w:keepNext/>
        <w:keepLines/>
        <w:widowControl/>
        <w:spacing w:before="120" w:after="120" w:line="259" w:lineRule="auto"/>
        <w:rPr>
          <w:rFonts w:ascii="Times New Roman" w:eastAsia="宋体" w:hAnsi="Times New Roman"/>
          <w:sz w:val="22"/>
          <w:lang w:val="en-GB"/>
          <w14:ligatures w14:val="standardContextual"/>
        </w:rPr>
      </w:pPr>
      <w:r w:rsidRPr="001036A5">
        <w:rPr>
          <w:rFonts w:ascii="Times New Roman" w:eastAsia="宋体" w:hAnsi="Times New Roman"/>
          <w:sz w:val="22"/>
          <w:lang w:val="en-GB"/>
          <w14:ligatures w14:val="standardContextual"/>
        </w:rPr>
        <w:t>Case 7</w:t>
      </w:r>
      <w:r w:rsidRPr="005E7CB7">
        <w:rPr>
          <w:rFonts w:ascii="Times New Roman" w:eastAsia="宋体" w:hAnsi="Times New Roman"/>
          <w:sz w:val="22"/>
          <w:lang w:val="en-GB"/>
          <w14:ligatures w14:val="standardContextual"/>
        </w:rPr>
        <w:t xml:space="preserve"> </w:t>
      </w:r>
      <w:r w:rsidRPr="00E27887">
        <w:rPr>
          <w:rFonts w:ascii="Times New Roman" w:eastAsia="宋体" w:hAnsi="Times New Roman"/>
          <w:sz w:val="22"/>
          <w:lang w:val="en-GB"/>
          <w14:ligatures w14:val="standardContextual"/>
        </w:rPr>
        <w:t>compared to case 1,</w:t>
      </w:r>
      <w:r w:rsidR="00C56E62" w:rsidRPr="001036A5">
        <w:rPr>
          <w:rFonts w:ascii="Times New Roman" w:eastAsia="宋体" w:hAnsi="Times New Roman"/>
          <w:sz w:val="22"/>
          <w:lang w:val="en-GB"/>
          <w14:ligatures w14:val="standardContextual"/>
        </w:rPr>
        <w:t xml:space="preserve"> </w:t>
      </w:r>
      <w:r w:rsidR="00C56E62">
        <w:rPr>
          <w:rFonts w:ascii="Times New Roman" w:eastAsia="宋体" w:hAnsi="Times New Roman"/>
          <w:sz w:val="22"/>
          <w:lang w:val="en-GB"/>
          <w14:ligatures w14:val="standardContextual"/>
        </w:rPr>
        <w:t>t</w:t>
      </w:r>
      <w:r w:rsidR="00C56E62" w:rsidRPr="00C56E62">
        <w:rPr>
          <w:rFonts w:ascii="Times New Roman" w:eastAsia="宋体" w:hAnsi="Times New Roman"/>
          <w:sz w:val="22"/>
          <w:lang w:val="en-GB"/>
          <w14:ligatures w14:val="standardContextual"/>
        </w:rPr>
        <w:t>he power of both bands is increased by 6dB, and the PA is changed from PC3 to PC2, so the increment is 6n-3(n-1)=3n+3</w:t>
      </w:r>
      <w:r w:rsidR="00C56E62">
        <w:rPr>
          <w:rFonts w:ascii="Times New Roman" w:eastAsia="宋体" w:hAnsi="Times New Roman"/>
          <w:sz w:val="22"/>
          <w:lang w:val="en-GB"/>
          <w14:ligatures w14:val="standardContextual"/>
        </w:rPr>
        <w:t xml:space="preserve">, i.e., </w:t>
      </w:r>
      <w:r w:rsidR="00C56E62" w:rsidRPr="00E27887">
        <w:rPr>
          <w:rFonts w:ascii="Times New Roman" w:eastAsia="宋体" w:hAnsi="Times New Roman"/>
          <w:sz w:val="22"/>
          <w:lang w:val="en-GB"/>
          <w14:ligatures w14:val="standardContextual"/>
        </w:rPr>
        <w:t>∆</w:t>
      </w:r>
      <w:r w:rsidR="00C56E62">
        <w:rPr>
          <w:rFonts w:ascii="Times New Roman" w:eastAsia="宋体" w:hAnsi="Times New Roman" w:hint="eastAsia"/>
          <w:sz w:val="22"/>
          <w:lang w:val="en-GB"/>
          <w14:ligatures w14:val="standardContextual"/>
        </w:rPr>
        <w:t>PC</w:t>
      </w:r>
      <w:r w:rsidR="00C56E62">
        <w:rPr>
          <w:rFonts w:ascii="Times New Roman" w:eastAsia="宋体" w:hAnsi="Times New Roman"/>
          <w:sz w:val="22"/>
          <w:lang w:val="en-GB"/>
          <w14:ligatures w14:val="standardContextual"/>
        </w:rPr>
        <w:t>1.5=3n+3</w:t>
      </w:r>
      <w:r w:rsidR="001036A5" w:rsidRPr="001036A5">
        <w:rPr>
          <w:rFonts w:ascii="Times New Roman" w:eastAsia="宋体" w:hAnsi="Times New Roman"/>
          <w:sz w:val="22"/>
          <w:lang w:val="en-GB"/>
          <w14:ligatures w14:val="standardContextual"/>
        </w:rPr>
        <w:t>, n is the order of IMD product.</w:t>
      </w:r>
    </w:p>
    <w:p w14:paraId="123CEF0C" w14:textId="1640F7DB" w:rsidR="001036A5" w:rsidRDefault="001036A5" w:rsidP="001036A5">
      <w:pPr>
        <w:keepNext/>
        <w:keepLines/>
        <w:widowControl/>
        <w:spacing w:before="120" w:after="120" w:line="259" w:lineRule="auto"/>
        <w:rPr>
          <w:rFonts w:ascii="Times New Roman" w:eastAsia="宋体" w:hAnsi="Times New Roman"/>
          <w:sz w:val="22"/>
          <w:lang w:val="en-GB"/>
          <w14:ligatures w14:val="standardContextual"/>
        </w:rPr>
      </w:pPr>
      <w:r w:rsidRPr="001036A5">
        <w:rPr>
          <w:rFonts w:ascii="Times New Roman" w:eastAsia="宋体" w:hAnsi="Times New Roman"/>
          <w:sz w:val="22"/>
          <w:lang w:val="en-GB"/>
          <w14:ligatures w14:val="standardContextual"/>
        </w:rPr>
        <w:t xml:space="preserve">Case 8 compared to case 7, </w:t>
      </w:r>
      <w:r>
        <w:rPr>
          <w:rFonts w:ascii="Times New Roman" w:eastAsia="宋体" w:hAnsi="Times New Roman"/>
          <w:sz w:val="22"/>
          <w:lang w:val="en-GB"/>
          <w14:ligatures w14:val="standardContextual"/>
        </w:rPr>
        <w:t>t</w:t>
      </w:r>
      <w:r w:rsidRPr="001036A5">
        <w:rPr>
          <w:rFonts w:ascii="Times New Roman" w:eastAsia="宋体" w:hAnsi="Times New Roman"/>
          <w:sz w:val="22"/>
          <w:lang w:val="en-GB"/>
          <w14:ligatures w14:val="standardContextual"/>
        </w:rPr>
        <w:t xml:space="preserve">he main difference is that </w:t>
      </w:r>
      <w:r w:rsidR="00824445" w:rsidRPr="00C66D34">
        <w:rPr>
          <w:rFonts w:ascii="Times New Roman" w:eastAsia="宋体" w:hAnsi="Times New Roman"/>
          <w:sz w:val="22"/>
          <w:lang w:val="en-GB"/>
          <w14:ligatures w14:val="standardContextual"/>
        </w:rPr>
        <w:t xml:space="preserve">the </w:t>
      </w:r>
      <w:r w:rsidR="00824445">
        <w:rPr>
          <w:rFonts w:ascii="Times New Roman" w:eastAsia="宋体" w:hAnsi="Times New Roman"/>
          <w:sz w:val="22"/>
          <w:lang w:val="en-GB"/>
          <w14:ligatures w14:val="standardContextual"/>
        </w:rPr>
        <w:t>architecture</w:t>
      </w:r>
      <w:r w:rsidR="00824445" w:rsidRPr="00C66D34">
        <w:rPr>
          <w:rFonts w:ascii="Times New Roman" w:eastAsia="宋体" w:hAnsi="Times New Roman"/>
          <w:sz w:val="22"/>
          <w:lang w:val="en-GB"/>
          <w14:ligatures w14:val="standardContextual"/>
        </w:rPr>
        <w:t xml:space="preserve"> of band2 is divided into </w:t>
      </w:r>
      <w:r w:rsidR="00824445">
        <w:rPr>
          <w:rFonts w:ascii="Times New Roman" w:eastAsia="宋体" w:hAnsi="Times New Roman"/>
          <w:sz w:val="22"/>
          <w:lang w:val="en-GB"/>
          <w14:ligatures w14:val="standardContextual"/>
        </w:rPr>
        <w:t>2TX</w:t>
      </w:r>
      <w:r w:rsidRPr="001036A5">
        <w:rPr>
          <w:rFonts w:ascii="Times New Roman" w:eastAsia="宋体" w:hAnsi="Times New Roman"/>
          <w:sz w:val="22"/>
          <w:lang w:val="en-GB"/>
          <w14:ligatures w14:val="standardContextual"/>
        </w:rPr>
        <w:t>, ignoring the influence of MRC, it can be considered that the increment of IMD products in the two parts is equal</w:t>
      </w:r>
      <w:r w:rsidR="00B26E7E" w:rsidRPr="00B26E7E">
        <w:rPr>
          <w:rFonts w:ascii="Times New Roman" w:eastAsia="宋体" w:hAnsi="Times New Roman"/>
          <w:sz w:val="22"/>
          <w:lang w:val="en-GB"/>
          <w14:ligatures w14:val="standardContextual"/>
        </w:rPr>
        <w:t xml:space="preserve"> </w:t>
      </w:r>
      <w:r w:rsidR="00B26E7E">
        <w:rPr>
          <w:rFonts w:ascii="Times New Roman" w:eastAsia="宋体" w:hAnsi="Times New Roman"/>
          <w:sz w:val="22"/>
          <w:lang w:val="en-GB"/>
          <w14:ligatures w14:val="standardContextual"/>
        </w:rPr>
        <w:t xml:space="preserve">i.e., </w:t>
      </w:r>
      <w:r w:rsidR="00B26E7E" w:rsidRPr="00E27887">
        <w:rPr>
          <w:rFonts w:ascii="Times New Roman" w:eastAsia="宋体" w:hAnsi="Times New Roman"/>
          <w:sz w:val="22"/>
          <w:lang w:val="en-GB"/>
          <w14:ligatures w14:val="standardContextual"/>
        </w:rPr>
        <w:t>∆</w:t>
      </w:r>
      <w:r w:rsidR="00B26E7E">
        <w:rPr>
          <w:rFonts w:ascii="Times New Roman" w:eastAsia="宋体" w:hAnsi="Times New Roman" w:hint="eastAsia"/>
          <w:sz w:val="22"/>
          <w:lang w:val="en-GB"/>
          <w14:ligatures w14:val="standardContextual"/>
        </w:rPr>
        <w:t>PC</w:t>
      </w:r>
      <w:r w:rsidR="00B26E7E">
        <w:rPr>
          <w:rFonts w:ascii="Times New Roman" w:eastAsia="宋体" w:hAnsi="Times New Roman"/>
          <w:sz w:val="22"/>
          <w:lang w:val="en-GB"/>
          <w14:ligatures w14:val="standardContextual"/>
        </w:rPr>
        <w:t>1.5=3n+3</w:t>
      </w:r>
      <w:r w:rsidR="00B26E7E" w:rsidRPr="001036A5">
        <w:rPr>
          <w:rFonts w:ascii="Times New Roman" w:eastAsia="宋体" w:hAnsi="Times New Roman"/>
          <w:sz w:val="22"/>
          <w:lang w:val="en-GB"/>
          <w14:ligatures w14:val="standardContextual"/>
        </w:rPr>
        <w:t>, n is the order of IMD product.</w:t>
      </w:r>
    </w:p>
    <w:p w14:paraId="55714820" w14:textId="6823ECAE" w:rsidR="00F96BCE" w:rsidRPr="00DC6C6C" w:rsidRDefault="00F96BCE" w:rsidP="001036A5">
      <w:pPr>
        <w:keepNext/>
        <w:keepLines/>
        <w:widowControl/>
        <w:spacing w:before="120" w:after="120" w:line="259" w:lineRule="auto"/>
        <w:rPr>
          <w:rFonts w:ascii="Times New Roman" w:eastAsia="宋体" w:hAnsi="Times New Roman"/>
          <w:sz w:val="22"/>
          <w:lang w:val="en-GB"/>
          <w14:ligatures w14:val="standardContextual"/>
        </w:rPr>
      </w:pPr>
      <w:r w:rsidRPr="00DC6C6C">
        <w:rPr>
          <w:rFonts w:ascii="Times New Roman" w:eastAsia="宋体" w:hAnsi="Times New Roman"/>
          <w:sz w:val="22"/>
          <w:lang w:val="en-GB"/>
          <w14:ligatures w14:val="standardContextual"/>
        </w:rPr>
        <w:t>Case 9</w:t>
      </w:r>
      <w:r w:rsidR="00510E81" w:rsidRPr="00DC6C6C">
        <w:rPr>
          <w:rFonts w:ascii="Times New Roman" w:eastAsia="宋体" w:hAnsi="Times New Roman"/>
          <w:sz w:val="22"/>
          <w:lang w:val="en-GB"/>
          <w14:ligatures w14:val="standardContextual"/>
        </w:rPr>
        <w:t xml:space="preserve">: </w:t>
      </w:r>
      <w:r w:rsidR="00DC6C6C" w:rsidRPr="00DC6C6C">
        <w:rPr>
          <w:rFonts w:ascii="Times New Roman" w:eastAsia="宋体" w:hAnsi="Times New Roman"/>
          <w:sz w:val="22"/>
          <w:lang w:val="en-GB"/>
          <w14:ligatures w14:val="standardContextual"/>
        </w:rPr>
        <w:t>For PC1.5's 23+24.</w:t>
      </w:r>
      <w:r w:rsidR="00C63677">
        <w:rPr>
          <w:rFonts w:ascii="Times New Roman" w:eastAsia="宋体" w:hAnsi="Times New Roman"/>
          <w:sz w:val="22"/>
          <w:lang w:val="en-GB"/>
          <w14:ligatures w14:val="standardContextual"/>
        </w:rPr>
        <w:t>7</w:t>
      </w:r>
      <w:r w:rsidR="00DC6C6C" w:rsidRPr="00DC6C6C">
        <w:rPr>
          <w:rFonts w:ascii="Times New Roman" w:eastAsia="宋体" w:hAnsi="Times New Roman"/>
          <w:sz w:val="22"/>
          <w:lang w:val="en-GB"/>
          <w14:ligatures w14:val="standardContextual"/>
        </w:rPr>
        <w:t>+24.</w:t>
      </w:r>
      <w:r w:rsidR="00C63677">
        <w:rPr>
          <w:rFonts w:ascii="Times New Roman" w:eastAsia="宋体" w:hAnsi="Times New Roman"/>
          <w:sz w:val="22"/>
          <w:lang w:val="en-GB"/>
          <w14:ligatures w14:val="standardContextual"/>
        </w:rPr>
        <w:t>7</w:t>
      </w:r>
      <w:r w:rsidR="00DC6C6C" w:rsidRPr="00DC6C6C">
        <w:rPr>
          <w:rFonts w:ascii="Times New Roman" w:eastAsia="宋体" w:hAnsi="Times New Roman"/>
          <w:sz w:val="22"/>
          <w:lang w:val="en-GB"/>
          <w14:ligatures w14:val="standardContextual"/>
        </w:rPr>
        <w:t xml:space="preserve"> R18 architecture, it is necessary to consider both the index and order of the IMD product to calculate ∆MSD.</w:t>
      </w:r>
      <w:r w:rsidR="00C63677">
        <w:rPr>
          <w:rFonts w:ascii="Times New Roman" w:eastAsia="宋体" w:hAnsi="Times New Roman"/>
          <w:sz w:val="22"/>
          <w:lang w:val="en-GB"/>
          <w14:ligatures w14:val="standardContextual"/>
        </w:rPr>
        <w:t xml:space="preserve"> C</w:t>
      </w:r>
      <w:r w:rsidR="00C63677">
        <w:rPr>
          <w:rFonts w:ascii="Times New Roman" w:eastAsia="宋体" w:hAnsi="Times New Roman" w:hint="eastAsia"/>
          <w:sz w:val="22"/>
          <w:lang w:val="en-GB"/>
          <w14:ligatures w14:val="standardContextual"/>
        </w:rPr>
        <w:t>ompared</w:t>
      </w:r>
      <w:r w:rsidR="00C63677">
        <w:rPr>
          <w:rFonts w:ascii="Times New Roman" w:eastAsia="宋体" w:hAnsi="Times New Roman"/>
          <w:sz w:val="22"/>
          <w:lang w:val="en-GB"/>
          <w14:ligatures w14:val="standardContextual"/>
        </w:rPr>
        <w:t xml:space="preserve"> to case1, the power of band1 and 2 increases by 3dB and 7.7dB respectively, and the </w:t>
      </w:r>
      <w:r w:rsidR="00C63677" w:rsidRPr="00C63677">
        <w:rPr>
          <w:rFonts w:ascii="Times New Roman" w:eastAsia="宋体" w:hAnsi="Times New Roman"/>
          <w:sz w:val="22"/>
          <w:lang w:val="en-GB"/>
          <w14:ligatures w14:val="standardContextual"/>
        </w:rPr>
        <w:t xml:space="preserve">PA in </w:t>
      </w:r>
      <w:r w:rsidR="00C205C2">
        <w:rPr>
          <w:rFonts w:ascii="Times New Roman" w:eastAsia="宋体" w:hAnsi="Times New Roman"/>
          <w:sz w:val="22"/>
          <w:lang w:val="en-GB"/>
          <w14:ligatures w14:val="standardContextual"/>
        </w:rPr>
        <w:t>band2</w:t>
      </w:r>
      <w:r w:rsidR="00C63677" w:rsidRPr="00C63677">
        <w:rPr>
          <w:rFonts w:ascii="Times New Roman" w:eastAsia="宋体" w:hAnsi="Times New Roman"/>
          <w:sz w:val="22"/>
          <w:lang w:val="en-GB"/>
          <w14:ligatures w14:val="standardContextual"/>
        </w:rPr>
        <w:t xml:space="preserve"> </w:t>
      </w:r>
      <w:r w:rsidR="00C63677">
        <w:rPr>
          <w:rFonts w:ascii="Times New Roman" w:eastAsia="宋体" w:hAnsi="Times New Roman"/>
          <w:sz w:val="22"/>
          <w:lang w:val="en-GB"/>
          <w14:ligatures w14:val="standardContextual"/>
        </w:rPr>
        <w:t>is</w:t>
      </w:r>
      <w:r w:rsidR="00C63677" w:rsidRPr="00C63677">
        <w:rPr>
          <w:rFonts w:ascii="Times New Roman" w:eastAsia="宋体" w:hAnsi="Times New Roman"/>
          <w:sz w:val="22"/>
          <w:lang w:val="en-GB"/>
          <w14:ligatures w14:val="standardContextual"/>
        </w:rPr>
        <w:t xml:space="preserve"> als</w:t>
      </w:r>
      <w:r w:rsidR="00C63677">
        <w:rPr>
          <w:rFonts w:ascii="Times New Roman" w:eastAsia="宋体" w:hAnsi="Times New Roman"/>
          <w:sz w:val="22"/>
          <w:lang w:val="en-GB"/>
          <w14:ligatures w14:val="standardContextual"/>
        </w:rPr>
        <w:t>o</w:t>
      </w:r>
      <w:r w:rsidR="00C63677" w:rsidRPr="00C63677">
        <w:rPr>
          <w:rFonts w:ascii="Times New Roman" w:eastAsia="宋体" w:hAnsi="Times New Roman"/>
          <w:sz w:val="22"/>
          <w:lang w:val="en-GB"/>
          <w14:ligatures w14:val="standardContextual"/>
        </w:rPr>
        <w:t xml:space="preserve"> upgraded by one power </w:t>
      </w:r>
      <w:r w:rsidR="00EB1520">
        <w:rPr>
          <w:rFonts w:ascii="Times New Roman" w:eastAsia="宋体" w:hAnsi="Times New Roman"/>
          <w:sz w:val="22"/>
          <w:lang w:val="en-GB"/>
          <w14:ligatures w14:val="standardContextual"/>
        </w:rPr>
        <w:t>class</w:t>
      </w:r>
      <w:r w:rsidR="008A7514">
        <w:rPr>
          <w:rFonts w:ascii="Times New Roman" w:eastAsia="宋体" w:hAnsi="Times New Roman"/>
          <w:sz w:val="22"/>
          <w:lang w:val="en-GB"/>
          <w14:ligatures w14:val="standardContextual"/>
        </w:rPr>
        <w:t xml:space="preserve"> level</w:t>
      </w:r>
      <w:r w:rsidR="00C63677">
        <w:rPr>
          <w:rFonts w:ascii="Times New Roman" w:eastAsia="宋体" w:hAnsi="Times New Roman"/>
          <w:sz w:val="22"/>
          <w:lang w:val="en-GB"/>
          <w14:ligatures w14:val="standardContextual"/>
        </w:rPr>
        <w:t xml:space="preserve">, which means </w:t>
      </w:r>
      <w:r w:rsidR="00C205C2">
        <w:rPr>
          <w:rFonts w:ascii="Times New Roman" w:eastAsia="宋体" w:hAnsi="Times New Roman"/>
          <w:sz w:val="22"/>
          <w:lang w:val="en-GB"/>
          <w14:ligatures w14:val="standardContextual"/>
        </w:rPr>
        <w:t>its</w:t>
      </w:r>
      <w:r w:rsidR="00C63677">
        <w:rPr>
          <w:rFonts w:ascii="Times New Roman" w:eastAsia="宋体" w:hAnsi="Times New Roman"/>
          <w:sz w:val="22"/>
          <w:lang w:val="en-GB"/>
          <w14:ligatures w14:val="standardContextual"/>
        </w:rPr>
        <w:t xml:space="preserve"> linearity is also optimized. </w:t>
      </w:r>
      <w:r w:rsidR="001C6962">
        <w:rPr>
          <w:rFonts w:ascii="Times New Roman" w:eastAsia="宋体" w:hAnsi="Times New Roman"/>
          <w:sz w:val="22"/>
          <w:lang w:val="en-GB"/>
          <w14:ligatures w14:val="standardContextual"/>
        </w:rPr>
        <w:t>So,</w:t>
      </w:r>
      <w:r w:rsidR="00C63677">
        <w:rPr>
          <w:rFonts w:ascii="Times New Roman" w:eastAsia="宋体" w:hAnsi="Times New Roman"/>
          <w:sz w:val="22"/>
          <w:lang w:val="en-GB"/>
          <w14:ligatures w14:val="standardContextual"/>
        </w:rPr>
        <w:t xml:space="preserve"> </w:t>
      </w:r>
      <w:r w:rsidR="001C6962">
        <w:rPr>
          <w:rFonts w:ascii="Times New Roman" w:eastAsia="宋体" w:hAnsi="Times New Roman"/>
          <w:sz w:val="22"/>
          <w:lang w:val="en-GB"/>
          <w14:ligatures w14:val="standardContextual"/>
        </w:rPr>
        <w:t xml:space="preserve">if ignoring the MRC difference between 2TX and 3TX, </w:t>
      </w:r>
      <w:r w:rsidR="00C63677">
        <w:rPr>
          <w:rFonts w:ascii="Times New Roman" w:eastAsia="宋体" w:hAnsi="Times New Roman"/>
          <w:sz w:val="22"/>
          <w:lang w:val="en-GB"/>
          <w14:ligatures w14:val="standardContextual"/>
        </w:rPr>
        <w:t xml:space="preserve">for band 1, </w:t>
      </w:r>
      <w:r w:rsidR="00C63677" w:rsidRPr="00DC6C6C">
        <w:rPr>
          <w:rFonts w:ascii="Times New Roman" w:eastAsia="宋体" w:hAnsi="Times New Roman"/>
          <w:sz w:val="22"/>
          <w:lang w:val="en-GB"/>
          <w14:ligatures w14:val="standardContextual"/>
        </w:rPr>
        <w:t>∆MSD</w:t>
      </w:r>
      <w:r w:rsidR="00C63677">
        <w:rPr>
          <w:rFonts w:ascii="Times New Roman" w:eastAsia="宋体" w:hAnsi="Times New Roman"/>
          <w:sz w:val="22"/>
          <w:lang w:val="en-GB"/>
          <w14:ligatures w14:val="standardContextual"/>
        </w:rPr>
        <w:t xml:space="preserve"> = 3n+b*|4.7|; for band2, </w:t>
      </w:r>
      <w:r w:rsidR="00C63677" w:rsidRPr="00DC6C6C">
        <w:rPr>
          <w:rFonts w:ascii="Times New Roman" w:eastAsia="宋体" w:hAnsi="Times New Roman"/>
          <w:sz w:val="22"/>
          <w:lang w:val="en-GB"/>
          <w14:ligatures w14:val="standardContextual"/>
        </w:rPr>
        <w:t>∆MSD</w:t>
      </w:r>
      <w:r w:rsidR="00C63677">
        <w:rPr>
          <w:rFonts w:ascii="Times New Roman" w:eastAsia="宋体" w:hAnsi="Times New Roman"/>
          <w:sz w:val="22"/>
          <w:lang w:val="en-GB"/>
          <w14:ligatures w14:val="standardContextual"/>
        </w:rPr>
        <w:t xml:space="preserve"> = 3n+b*|4.7| - 3*(n-1)=|b|*4.7+3.</w:t>
      </w:r>
      <w:r w:rsidR="00C205C2">
        <w:rPr>
          <w:rFonts w:ascii="Times New Roman" w:eastAsia="宋体" w:hAnsi="Times New Roman"/>
          <w:sz w:val="22"/>
          <w:lang w:val="en-GB"/>
          <w14:ligatures w14:val="standardContextual"/>
        </w:rPr>
        <w:t xml:space="preserve"> Totally, </w:t>
      </w:r>
      <w:r w:rsidR="00C205C2" w:rsidRPr="00E27887">
        <w:rPr>
          <w:rFonts w:ascii="Times New Roman" w:eastAsia="宋体" w:hAnsi="Times New Roman"/>
          <w:sz w:val="22"/>
          <w:lang w:val="en-GB"/>
          <w14:ligatures w14:val="standardContextual"/>
        </w:rPr>
        <w:t>∆</w:t>
      </w:r>
      <w:r w:rsidR="00C205C2">
        <w:rPr>
          <w:rFonts w:ascii="Times New Roman" w:eastAsia="宋体" w:hAnsi="Times New Roman" w:hint="eastAsia"/>
          <w:sz w:val="22"/>
          <w:lang w:val="en-GB"/>
          <w14:ligatures w14:val="standardContextual"/>
        </w:rPr>
        <w:t>PC</w:t>
      </w:r>
      <w:r w:rsidR="00C205C2">
        <w:rPr>
          <w:rFonts w:ascii="Times New Roman" w:eastAsia="宋体" w:hAnsi="Times New Roman"/>
          <w:sz w:val="22"/>
          <w:lang w:val="en-GB"/>
          <w14:ligatures w14:val="standardContextual"/>
        </w:rPr>
        <w:t>1.5&lt;</w:t>
      </w:r>
      <w:r w:rsidR="00C205C2" w:rsidRPr="0095180E">
        <w:rPr>
          <w:rFonts w:ascii="Times New Roman" w:eastAsiaTheme="minorHAnsi" w:hAnsi="Times New Roman" w:cs="Times New Roman"/>
          <w:sz w:val="22"/>
          <w14:ligatures w14:val="standardContextual"/>
        </w:rPr>
        <w:t>3</w:t>
      </w:r>
      <w:r w:rsidR="00C205C2" w:rsidRPr="0095180E">
        <w:rPr>
          <w:rFonts w:ascii="Times New Roman" w:eastAsiaTheme="minorHAnsi" w:hAnsi="Times New Roman" w:cs="Times New Roman" w:hint="eastAsia"/>
          <w:sz w:val="22"/>
          <w14:ligatures w14:val="standardContextual"/>
        </w:rPr>
        <w:t>n</w:t>
      </w:r>
      <w:r w:rsidR="00C205C2" w:rsidRPr="0095180E">
        <w:rPr>
          <w:rFonts w:ascii="Times New Roman" w:eastAsiaTheme="minorHAnsi" w:hAnsi="Times New Roman" w:cs="Times New Roman"/>
          <w:sz w:val="22"/>
          <w14:ligatures w14:val="standardContextual"/>
        </w:rPr>
        <w:t>+|b|*4.7</w:t>
      </w:r>
      <w:r w:rsidR="00C205C2">
        <w:rPr>
          <w:rFonts w:ascii="Times New Roman" w:eastAsiaTheme="minorHAnsi" w:hAnsi="Times New Roman" w:cs="Times New Roman"/>
          <w:sz w:val="22"/>
          <w14:ligatures w14:val="standardContextual"/>
        </w:rPr>
        <w:t>, b is index of band2.</w:t>
      </w:r>
    </w:p>
    <w:p w14:paraId="31C2383D" w14:textId="2DFA4CD0" w:rsidR="00652A92" w:rsidRDefault="003C68E8" w:rsidP="001036A5">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 xml:space="preserve">Case10: Compared to case4, the power of band1 and 2 both increases by 3dB, and the </w:t>
      </w:r>
      <w:r w:rsidRPr="00C63677">
        <w:rPr>
          <w:rFonts w:ascii="Times New Roman" w:eastAsia="宋体" w:hAnsi="Times New Roman"/>
          <w:sz w:val="22"/>
          <w:lang w:val="en-GB"/>
          <w14:ligatures w14:val="standardContextual"/>
        </w:rPr>
        <w:t xml:space="preserve">PA in </w:t>
      </w:r>
      <w:r>
        <w:rPr>
          <w:rFonts w:ascii="Times New Roman" w:eastAsia="宋体" w:hAnsi="Times New Roman"/>
          <w:sz w:val="22"/>
          <w:lang w:val="en-GB"/>
          <w14:ligatures w14:val="standardContextual"/>
        </w:rPr>
        <w:t>band1 and band2</w:t>
      </w:r>
      <w:r w:rsidRPr="00C63677">
        <w:rPr>
          <w:rFonts w:ascii="Times New Roman" w:eastAsia="宋体" w:hAnsi="Times New Roman"/>
          <w:sz w:val="22"/>
          <w:lang w:val="en-GB"/>
          <w14:ligatures w14:val="standardContextual"/>
        </w:rPr>
        <w:t xml:space="preserve"> </w:t>
      </w:r>
      <w:r>
        <w:rPr>
          <w:rFonts w:ascii="Times New Roman" w:eastAsia="宋体" w:hAnsi="Times New Roman"/>
          <w:sz w:val="22"/>
          <w:lang w:val="en-GB"/>
          <w14:ligatures w14:val="standardContextual"/>
        </w:rPr>
        <w:t>is</w:t>
      </w:r>
      <w:r w:rsidRPr="00C63677">
        <w:rPr>
          <w:rFonts w:ascii="Times New Roman" w:eastAsia="宋体" w:hAnsi="Times New Roman"/>
          <w:sz w:val="22"/>
          <w:lang w:val="en-GB"/>
          <w14:ligatures w14:val="standardContextual"/>
        </w:rPr>
        <w:t xml:space="preserve"> als</w:t>
      </w:r>
      <w:r>
        <w:rPr>
          <w:rFonts w:ascii="Times New Roman" w:eastAsia="宋体" w:hAnsi="Times New Roman"/>
          <w:sz w:val="22"/>
          <w:lang w:val="en-GB"/>
          <w14:ligatures w14:val="standardContextual"/>
        </w:rPr>
        <w:t>o</w:t>
      </w:r>
      <w:r w:rsidRPr="00C63677">
        <w:rPr>
          <w:rFonts w:ascii="Times New Roman" w:eastAsia="宋体" w:hAnsi="Times New Roman"/>
          <w:sz w:val="22"/>
          <w:lang w:val="en-GB"/>
          <w14:ligatures w14:val="standardContextual"/>
        </w:rPr>
        <w:t xml:space="preserve"> upgraded by one power </w:t>
      </w:r>
      <w:r w:rsidR="005E3ADF">
        <w:rPr>
          <w:rFonts w:ascii="Times New Roman" w:eastAsia="宋体" w:hAnsi="Times New Roman"/>
          <w:sz w:val="22"/>
          <w:lang w:val="en-GB"/>
          <w14:ligatures w14:val="standardContextual"/>
        </w:rPr>
        <w:t xml:space="preserve">class </w:t>
      </w:r>
      <w:r w:rsidRPr="00C63677">
        <w:rPr>
          <w:rFonts w:ascii="Times New Roman" w:eastAsia="宋体" w:hAnsi="Times New Roman"/>
          <w:sz w:val="22"/>
          <w:lang w:val="en-GB"/>
          <w14:ligatures w14:val="standardContextual"/>
        </w:rPr>
        <w:t>level</w:t>
      </w:r>
      <w:r>
        <w:rPr>
          <w:rFonts w:ascii="Times New Roman" w:eastAsia="宋体" w:hAnsi="Times New Roman"/>
          <w:sz w:val="22"/>
          <w:lang w:val="en-GB"/>
          <w14:ligatures w14:val="standardContextual"/>
        </w:rPr>
        <w:t xml:space="preserve">, so </w:t>
      </w:r>
      <w:r w:rsidRPr="00DC6C6C">
        <w:rPr>
          <w:rFonts w:ascii="Times New Roman" w:eastAsia="宋体" w:hAnsi="Times New Roman"/>
          <w:sz w:val="22"/>
          <w:lang w:val="en-GB"/>
          <w14:ligatures w14:val="standardContextual"/>
        </w:rPr>
        <w:t>MSD</w:t>
      </w:r>
      <w:r>
        <w:rPr>
          <w:rFonts w:ascii="Times New Roman" w:eastAsia="宋体" w:hAnsi="Times New Roman"/>
          <w:sz w:val="22"/>
          <w:lang w:val="en-GB"/>
          <w14:ligatures w14:val="standardContextual"/>
        </w:rPr>
        <w:t xml:space="preserve"> increment from case 4 is 3 ignoring MRC issue, i.e.,  </w:t>
      </w:r>
      <w:r w:rsidRPr="00E27887">
        <w:rPr>
          <w:rFonts w:ascii="Times New Roman" w:eastAsia="宋体" w:hAnsi="Times New Roman"/>
          <w:sz w:val="22"/>
          <w:lang w:val="en-GB"/>
          <w14:ligatures w14:val="standardContextual"/>
        </w:rPr>
        <w:t>∆</w:t>
      </w:r>
      <w:r>
        <w:rPr>
          <w:rFonts w:ascii="Times New Roman" w:eastAsia="宋体" w:hAnsi="Times New Roman" w:hint="eastAsia"/>
          <w:sz w:val="22"/>
          <w:lang w:val="en-GB"/>
          <w14:ligatures w14:val="standardContextual"/>
        </w:rPr>
        <w:t>PC</w:t>
      </w:r>
      <w:r>
        <w:rPr>
          <w:rFonts w:ascii="Times New Roman" w:eastAsia="宋体" w:hAnsi="Times New Roman"/>
          <w:sz w:val="22"/>
          <w:lang w:val="en-GB"/>
          <w14:ligatures w14:val="standardContextual"/>
        </w:rPr>
        <w:t>1.5&lt;</w:t>
      </w:r>
      <w:r w:rsidRPr="0095180E">
        <w:rPr>
          <w:rFonts w:ascii="Times New Roman" w:eastAsiaTheme="minorHAnsi" w:hAnsi="Times New Roman" w:cs="Times New Roman"/>
          <w:sz w:val="22"/>
          <w14:ligatures w14:val="standardContextual"/>
        </w:rPr>
        <w:t>3</w:t>
      </w:r>
      <w:r w:rsidRPr="0095180E">
        <w:rPr>
          <w:rFonts w:ascii="Times New Roman" w:eastAsiaTheme="minorHAnsi" w:hAnsi="Times New Roman" w:cs="Times New Roman" w:hint="eastAsia"/>
          <w:sz w:val="22"/>
          <w14:ligatures w14:val="standardContextual"/>
        </w:rPr>
        <w:t>n</w:t>
      </w:r>
      <w:r w:rsidRPr="0095180E">
        <w:rPr>
          <w:rFonts w:ascii="Times New Roman" w:eastAsiaTheme="minorHAnsi" w:hAnsi="Times New Roman" w:cs="Times New Roman"/>
          <w:sz w:val="22"/>
          <w14:ligatures w14:val="standardContextual"/>
        </w:rPr>
        <w:t>+</w:t>
      </w:r>
      <w:r>
        <w:rPr>
          <w:rFonts w:ascii="Times New Roman" w:eastAsiaTheme="minorHAnsi" w:hAnsi="Times New Roman" w:cs="Times New Roman"/>
          <w:sz w:val="22"/>
          <w14:ligatures w14:val="standardContextual"/>
        </w:rPr>
        <w:t>3</w:t>
      </w:r>
      <w:r w:rsidR="00A80576" w:rsidRPr="001036A5">
        <w:rPr>
          <w:rFonts w:ascii="Times New Roman" w:eastAsia="宋体" w:hAnsi="Times New Roman"/>
          <w:sz w:val="22"/>
          <w:lang w:val="en-GB"/>
          <w14:ligatures w14:val="standardContextual"/>
        </w:rPr>
        <w:t>, n is the order of IMD product.</w:t>
      </w:r>
      <w:r w:rsidR="00D017D3">
        <w:rPr>
          <w:rFonts w:ascii="Times New Roman" w:eastAsia="宋体" w:hAnsi="Times New Roman"/>
          <w:sz w:val="22"/>
          <w:lang w:val="en-GB"/>
          <w14:ligatures w14:val="standardContextual"/>
        </w:rPr>
        <w:t xml:space="preserve"> It could also be merged with case7&amp;8 to leave some margin for calculation.</w:t>
      </w:r>
    </w:p>
    <w:p w14:paraId="2E3B6B1D" w14:textId="41BC4C23" w:rsidR="00652A92" w:rsidRDefault="00652A92" w:rsidP="00652A92">
      <w:pPr>
        <w:rPr>
          <w:rFonts w:ascii="Times New Roman" w:hAnsi="Times New Roman" w:cs="Times New Roman"/>
          <w:b/>
          <w:sz w:val="22"/>
          <w14:ligatures w14:val="standardContextual"/>
        </w:rPr>
      </w:pPr>
      <w:r>
        <w:rPr>
          <w:rFonts w:ascii="Times New Roman" w:hAnsi="Times New Roman" w:cs="Times New Roman"/>
          <w:b/>
          <w:sz w:val="22"/>
          <w:lang w:val="en-GB"/>
          <w14:ligatures w14:val="standardContextual"/>
        </w:rPr>
        <w:t>Proposal</w:t>
      </w:r>
      <w:r w:rsidR="00D06565">
        <w:rPr>
          <w:rFonts w:ascii="Times New Roman" w:hAnsi="Times New Roman" w:cs="Times New Roman"/>
          <w:b/>
          <w:sz w:val="22"/>
          <w:lang w:val="en-GB"/>
          <w14:ligatures w14:val="standardContextual"/>
        </w:rPr>
        <w:t xml:space="preserve"> 6</w:t>
      </w:r>
      <w:r>
        <w:rPr>
          <w:rFonts w:ascii="Times New Roman" w:hAnsi="Times New Roman" w:cs="Times New Roman"/>
          <w:b/>
          <w:sz w:val="22"/>
          <w:lang w:val="en-GB"/>
          <w14:ligatures w14:val="standardContextual"/>
        </w:rPr>
        <w:t xml:space="preserve">: </w:t>
      </w:r>
      <w:r>
        <w:rPr>
          <w:rFonts w:ascii="Times New Roman" w:hAnsi="Times New Roman" w:cs="Times New Roman"/>
          <w:b/>
          <w:sz w:val="22"/>
          <w14:ligatures w14:val="standardContextual"/>
        </w:rPr>
        <w:t>F</w:t>
      </w:r>
      <w:r>
        <w:rPr>
          <w:rFonts w:ascii="Times New Roman" w:hAnsi="Times New Roman" w:cs="Times New Roman" w:hint="eastAsia"/>
          <w:b/>
          <w:sz w:val="22"/>
          <w14:ligatures w14:val="standardContextual"/>
        </w:rPr>
        <w:t>or</w:t>
      </w:r>
      <w:r>
        <w:rPr>
          <w:rFonts w:ascii="Times New Roman" w:hAnsi="Times New Roman" w:cs="Times New Roman"/>
          <w:b/>
          <w:sz w:val="22"/>
          <w14:ligatures w14:val="standardContextual"/>
        </w:rPr>
        <w:t xml:space="preserve"> IMD cases of R19 PC1.5 </w:t>
      </w:r>
      <w:r>
        <w:rPr>
          <w:rFonts w:ascii="Times New Roman" w:hAnsi="Times New Roman" w:cs="Times New Roman" w:hint="eastAsia"/>
          <w:b/>
          <w:sz w:val="22"/>
          <w14:ligatures w14:val="standardContextual"/>
        </w:rPr>
        <w:t>with</w:t>
      </w:r>
      <w:r>
        <w:rPr>
          <w:rFonts w:ascii="Times New Roman" w:hAnsi="Times New Roman" w:cs="Times New Roman"/>
          <w:b/>
          <w:sz w:val="22"/>
          <w14:ligatures w14:val="standardContextual"/>
        </w:rPr>
        <w:t xml:space="preserve"> 2TX </w:t>
      </w:r>
      <w:r>
        <w:rPr>
          <w:rFonts w:ascii="Times New Roman" w:hAnsi="Times New Roman" w:cs="Times New Roman" w:hint="eastAsia"/>
          <w:b/>
          <w:sz w:val="22"/>
          <w14:ligatures w14:val="standardContextual"/>
        </w:rPr>
        <w:t>or</w:t>
      </w:r>
      <w:r>
        <w:rPr>
          <w:rFonts w:ascii="Times New Roman" w:hAnsi="Times New Roman" w:cs="Times New Roman"/>
          <w:b/>
          <w:sz w:val="22"/>
          <w14:ligatures w14:val="standardContextual"/>
        </w:rPr>
        <w:t xml:space="preserve"> 3TX (case7~8,10),</w:t>
      </w:r>
      <w:r w:rsidR="000B1D83">
        <w:rPr>
          <w:rFonts w:ascii="Times New Roman" w:hAnsi="Times New Roman" w:cs="Times New Roman"/>
          <w:b/>
          <w:sz w:val="22"/>
          <w14:ligatures w14:val="standardContextual"/>
        </w:rPr>
        <w:t xml:space="preserve"> PC1.5</w:t>
      </w:r>
      <w:r>
        <w:rPr>
          <w:rFonts w:ascii="Times New Roman" w:hAnsi="Times New Roman" w:cs="Times New Roman"/>
          <w:b/>
          <w:sz w:val="22"/>
          <w14:ligatures w14:val="standardContextual"/>
        </w:rPr>
        <w:t xml:space="preserve"> MSD = PC3 MSD + 3 + 3* IMD order.</w:t>
      </w:r>
    </w:p>
    <w:p w14:paraId="098E2926" w14:textId="753E3CFF" w:rsidR="00773C2E" w:rsidRDefault="00773C2E" w:rsidP="00773C2E">
      <w:pPr>
        <w:rPr>
          <w:rFonts w:ascii="Times New Roman" w:hAnsi="Times New Roman" w:cs="Times New Roman"/>
          <w:b/>
          <w:sz w:val="22"/>
          <w14:ligatures w14:val="standardContextual"/>
        </w:rPr>
      </w:pPr>
      <w:r>
        <w:rPr>
          <w:rFonts w:ascii="Times New Roman" w:hAnsi="Times New Roman" w:cs="Times New Roman"/>
          <w:b/>
          <w:sz w:val="22"/>
          <w:lang w:val="en-GB"/>
          <w14:ligatures w14:val="standardContextual"/>
        </w:rPr>
        <w:t>Proposal</w:t>
      </w:r>
      <w:r w:rsidR="00D06565">
        <w:rPr>
          <w:rFonts w:ascii="Times New Roman" w:hAnsi="Times New Roman" w:cs="Times New Roman"/>
          <w:b/>
          <w:sz w:val="22"/>
          <w:lang w:val="en-GB"/>
          <w14:ligatures w14:val="standardContextual"/>
        </w:rPr>
        <w:t xml:space="preserve"> 7</w:t>
      </w:r>
      <w:r>
        <w:rPr>
          <w:rFonts w:ascii="Times New Roman" w:hAnsi="Times New Roman" w:cs="Times New Roman"/>
          <w:b/>
          <w:sz w:val="22"/>
          <w:lang w:val="en-GB"/>
          <w14:ligatures w14:val="standardContextual"/>
        </w:rPr>
        <w:t xml:space="preserve">: </w:t>
      </w:r>
      <w:r>
        <w:rPr>
          <w:rFonts w:ascii="Times New Roman" w:hAnsi="Times New Roman" w:cs="Times New Roman"/>
          <w:b/>
          <w:sz w:val="22"/>
          <w14:ligatures w14:val="standardContextual"/>
        </w:rPr>
        <w:t>F</w:t>
      </w:r>
      <w:r>
        <w:rPr>
          <w:rFonts w:ascii="Times New Roman" w:hAnsi="Times New Roman" w:cs="Times New Roman" w:hint="eastAsia"/>
          <w:b/>
          <w:sz w:val="22"/>
          <w14:ligatures w14:val="standardContextual"/>
        </w:rPr>
        <w:t>or</w:t>
      </w:r>
      <w:r>
        <w:rPr>
          <w:rFonts w:ascii="Times New Roman" w:hAnsi="Times New Roman" w:cs="Times New Roman"/>
          <w:b/>
          <w:sz w:val="22"/>
          <w14:ligatures w14:val="standardContextual"/>
        </w:rPr>
        <w:t xml:space="preserve"> IMD cases of R18 PC1.5 </w:t>
      </w:r>
      <w:r>
        <w:rPr>
          <w:rFonts w:ascii="Times New Roman" w:hAnsi="Times New Roman" w:cs="Times New Roman" w:hint="eastAsia"/>
          <w:b/>
          <w:sz w:val="22"/>
          <w14:ligatures w14:val="standardContextual"/>
        </w:rPr>
        <w:t>with</w:t>
      </w:r>
      <w:r>
        <w:rPr>
          <w:rFonts w:ascii="Times New Roman" w:hAnsi="Times New Roman" w:cs="Times New Roman"/>
          <w:b/>
          <w:sz w:val="22"/>
          <w14:ligatures w14:val="standardContextual"/>
        </w:rPr>
        <w:t xml:space="preserve"> 3TX (case9),</w:t>
      </w:r>
      <w:r w:rsidR="000B1D83">
        <w:rPr>
          <w:rFonts w:ascii="Times New Roman" w:hAnsi="Times New Roman" w:cs="Times New Roman"/>
          <w:b/>
          <w:sz w:val="22"/>
          <w14:ligatures w14:val="standardContextual"/>
        </w:rPr>
        <w:t xml:space="preserve"> PC1.5</w:t>
      </w:r>
      <w:r>
        <w:rPr>
          <w:rFonts w:ascii="Times New Roman" w:hAnsi="Times New Roman" w:cs="Times New Roman"/>
          <w:b/>
          <w:sz w:val="22"/>
          <w14:ligatures w14:val="standardContextual"/>
        </w:rPr>
        <w:t xml:space="preserve"> MSD &lt; PC3 MSD + 3* IMD order+4.7*|IMD </w:t>
      </w:r>
      <w:r>
        <w:rPr>
          <w:rFonts w:ascii="Times New Roman" w:hAnsi="Times New Roman" w:cs="Times New Roman" w:hint="eastAsia"/>
          <w:b/>
          <w:sz w:val="22"/>
          <w14:ligatures w14:val="standardContextual"/>
        </w:rPr>
        <w:t>index</w:t>
      </w:r>
      <w:r>
        <w:rPr>
          <w:rFonts w:ascii="Times New Roman" w:hAnsi="Times New Roman" w:cs="Times New Roman"/>
          <w:b/>
          <w:sz w:val="22"/>
          <w14:ligatures w14:val="standardContextual"/>
        </w:rPr>
        <w:t xml:space="preserve"> of PC1.5 band|.</w:t>
      </w:r>
    </w:p>
    <w:p w14:paraId="194D7306" w14:textId="77777777" w:rsidR="00B50238" w:rsidRDefault="00B16853" w:rsidP="001036A5">
      <w:pPr>
        <w:keepNext/>
        <w:keepLines/>
        <w:widowControl/>
        <w:spacing w:before="120" w:after="120" w:line="259" w:lineRule="auto"/>
        <w:rPr>
          <w:rFonts w:ascii="Times New Roman" w:eastAsia="宋体" w:hAnsi="Times New Roman"/>
          <w:sz w:val="22"/>
          <w:lang w:val="en-GB"/>
          <w14:ligatures w14:val="standardContextual"/>
        </w:rPr>
      </w:pPr>
      <w:r>
        <w:rPr>
          <w:rFonts w:ascii="Times New Roman" w:eastAsia="宋体" w:hAnsi="Times New Roman"/>
          <w:sz w:val="22"/>
          <w:lang w:val="en-GB"/>
          <w14:ligatures w14:val="standardContextual"/>
        </w:rPr>
        <w:t>T</w:t>
      </w:r>
      <w:r>
        <w:rPr>
          <w:rFonts w:ascii="Times New Roman" w:eastAsia="宋体" w:hAnsi="Times New Roman" w:hint="eastAsia"/>
          <w:sz w:val="22"/>
          <w:lang w:val="en-GB"/>
          <w14:ligatures w14:val="standardContextual"/>
        </w:rPr>
        <w:t>he</w:t>
      </w:r>
      <w:r>
        <w:rPr>
          <w:rFonts w:ascii="Times New Roman" w:eastAsia="宋体" w:hAnsi="Times New Roman"/>
          <w:sz w:val="22"/>
          <w:lang w:val="en-GB"/>
          <w14:ligatures w14:val="standardContextual"/>
        </w:rPr>
        <w:t xml:space="preserve"> following table is the </w:t>
      </w:r>
      <w:r w:rsidR="00E10151">
        <w:rPr>
          <w:rFonts w:ascii="Times New Roman" w:eastAsia="宋体" w:hAnsi="Times New Roman"/>
          <w:sz w:val="22"/>
          <w:lang w:val="en-GB"/>
          <w14:ligatures w14:val="standardContextual"/>
        </w:rPr>
        <w:t>comparison</w:t>
      </w:r>
      <w:r>
        <w:rPr>
          <w:rFonts w:ascii="Times New Roman" w:eastAsia="宋体" w:hAnsi="Times New Roman"/>
          <w:sz w:val="22"/>
          <w:lang w:val="en-GB"/>
          <w14:ligatures w14:val="standardContextual"/>
        </w:rPr>
        <w:t xml:space="preserve"> of </w:t>
      </w:r>
      <w:r w:rsidR="00004958">
        <w:rPr>
          <w:rFonts w:ascii="Times New Roman" w:eastAsia="宋体" w:hAnsi="Times New Roman"/>
          <w:sz w:val="22"/>
          <w:lang w:val="en-GB"/>
          <w14:ligatures w14:val="standardContextual"/>
        </w:rPr>
        <w:t xml:space="preserve">the </w:t>
      </w:r>
      <w:r>
        <w:rPr>
          <w:rFonts w:ascii="Times New Roman" w:eastAsia="宋体" w:hAnsi="Times New Roman"/>
          <w:sz w:val="22"/>
          <w:lang w:val="en-GB"/>
          <w14:ligatures w14:val="standardContextual"/>
        </w:rPr>
        <w:t xml:space="preserve">calculated </w:t>
      </w:r>
      <w:r>
        <w:rPr>
          <w:rFonts w:ascii="Calibri" w:eastAsia="宋体" w:hAnsi="Calibri" w:cs="Calibri"/>
          <w:sz w:val="22"/>
          <w:lang w:val="en-GB"/>
          <w14:ligatures w14:val="standardContextual"/>
        </w:rPr>
        <w:t>∆</w:t>
      </w:r>
      <w:r>
        <w:rPr>
          <w:rFonts w:ascii="Times New Roman" w:eastAsia="宋体" w:hAnsi="Times New Roman"/>
          <w:sz w:val="22"/>
          <w:lang w:val="en-GB"/>
          <w14:ligatures w14:val="standardContextual"/>
        </w:rPr>
        <w:t xml:space="preserve">MSD and spec </w:t>
      </w:r>
      <w:r>
        <w:rPr>
          <w:rFonts w:ascii="Calibri" w:eastAsia="宋体" w:hAnsi="Calibri" w:cs="Calibri"/>
          <w:sz w:val="22"/>
          <w:lang w:val="en-GB"/>
          <w14:ligatures w14:val="standardContextual"/>
        </w:rPr>
        <w:t>∆</w:t>
      </w:r>
      <w:r>
        <w:rPr>
          <w:rFonts w:ascii="Times New Roman" w:eastAsia="宋体" w:hAnsi="Times New Roman"/>
          <w:sz w:val="22"/>
          <w:lang w:val="en-GB"/>
          <w14:ligatures w14:val="standardContextual"/>
        </w:rPr>
        <w:t>MSD of PC2 and PC1.5.</w:t>
      </w:r>
      <w:r w:rsidR="000B1D83">
        <w:rPr>
          <w:rFonts w:ascii="Times New Roman" w:eastAsia="宋体" w:hAnsi="Times New Roman"/>
          <w:sz w:val="22"/>
          <w:lang w:val="en-GB"/>
          <w14:ligatures w14:val="standardContextual"/>
        </w:rPr>
        <w:t xml:space="preserve"> The calculated MSD uses the equation of </w:t>
      </w:r>
      <w:r w:rsidR="00635E16">
        <w:rPr>
          <w:rFonts w:ascii="Times New Roman" w:eastAsia="宋体" w:hAnsi="Times New Roman"/>
          <w:sz w:val="22"/>
          <w:lang w:val="en-GB"/>
          <w14:ligatures w14:val="standardContextual"/>
        </w:rPr>
        <w:t>PC2 MSD</w:t>
      </w:r>
      <w:r w:rsidR="002C07E8">
        <w:rPr>
          <w:rFonts w:ascii="Times New Roman" w:eastAsia="宋体" w:hAnsi="Times New Roman"/>
          <w:sz w:val="22"/>
          <w:lang w:val="en-GB"/>
          <w14:ligatures w14:val="standardContextual"/>
        </w:rPr>
        <w:t xml:space="preserve"> </w:t>
      </w:r>
      <w:r w:rsidR="002C07E8" w:rsidRPr="002C07E8">
        <w:rPr>
          <w:rFonts w:ascii="Times New Roman" w:hAnsi="Times New Roman" w:cs="Times New Roman"/>
          <w:sz w:val="22"/>
          <w14:ligatures w14:val="standardContextual"/>
        </w:rPr>
        <w:t>= PC3 MSD + 3* IMD order</w:t>
      </w:r>
      <w:r w:rsidR="002C07E8">
        <w:rPr>
          <w:rFonts w:ascii="Times New Roman" w:hAnsi="Times New Roman" w:cs="Times New Roman"/>
          <w:sz w:val="22"/>
          <w14:ligatures w14:val="standardContextual"/>
        </w:rPr>
        <w:t xml:space="preserve">, and </w:t>
      </w:r>
      <w:r w:rsidR="00513336" w:rsidRPr="00513336">
        <w:rPr>
          <w:rFonts w:ascii="Times New Roman" w:hAnsi="Times New Roman" w:cs="Times New Roman"/>
          <w:sz w:val="22"/>
          <w14:ligatures w14:val="standardContextual"/>
        </w:rPr>
        <w:t>PC1.5 MSD &lt; PC3 MSD + 3* IMD order+4.7*|IMD index of PC1.5 band|.</w:t>
      </w:r>
      <w:r w:rsidR="000B1D83">
        <w:rPr>
          <w:rFonts w:ascii="Times New Roman" w:eastAsia="宋体" w:hAnsi="Times New Roman"/>
          <w:sz w:val="22"/>
          <w:lang w:val="en-GB"/>
          <w14:ligatures w14:val="standardContextual"/>
        </w:rPr>
        <w:t xml:space="preserve"> </w:t>
      </w:r>
      <w:r w:rsidR="005460DA">
        <w:rPr>
          <w:rFonts w:ascii="Times New Roman" w:eastAsia="宋体" w:hAnsi="Times New Roman"/>
          <w:sz w:val="22"/>
          <w:lang w:val="en-GB"/>
          <w14:ligatures w14:val="standardContextual"/>
        </w:rPr>
        <w:t xml:space="preserve">It could be seen from </w:t>
      </w:r>
      <w:r w:rsidR="00004958">
        <w:rPr>
          <w:rFonts w:ascii="Times New Roman" w:eastAsia="宋体" w:hAnsi="Times New Roman"/>
          <w:sz w:val="22"/>
          <w:lang w:val="en-GB"/>
          <w14:ligatures w14:val="standardContextual"/>
        </w:rPr>
        <w:t>Table</w:t>
      </w:r>
      <w:r w:rsidR="005460DA">
        <w:rPr>
          <w:rFonts w:ascii="Times New Roman" w:eastAsia="宋体" w:hAnsi="Times New Roman"/>
          <w:sz w:val="22"/>
          <w:lang w:val="en-GB"/>
          <w14:ligatures w14:val="standardContextual"/>
        </w:rPr>
        <w:t xml:space="preserve"> 4 that </w:t>
      </w:r>
      <w:r w:rsidR="00A34905">
        <w:rPr>
          <w:rFonts w:ascii="Times New Roman" w:eastAsia="宋体" w:hAnsi="Times New Roman"/>
          <w:sz w:val="22"/>
          <w:lang w:val="en-GB"/>
          <w14:ligatures w14:val="standardContextual"/>
        </w:rPr>
        <w:t>e</w:t>
      </w:r>
      <w:r w:rsidR="00A34905" w:rsidRPr="00A34905">
        <w:rPr>
          <w:rFonts w:ascii="Times New Roman" w:eastAsia="宋体" w:hAnsi="Times New Roman"/>
          <w:sz w:val="22"/>
          <w:lang w:val="en-GB"/>
          <w14:ligatures w14:val="standardContextual"/>
        </w:rPr>
        <w:t>xcept for very few configurations</w:t>
      </w:r>
      <w:r w:rsidR="005460DA">
        <w:rPr>
          <w:rFonts w:ascii="Times New Roman" w:eastAsia="宋体" w:hAnsi="Times New Roman"/>
          <w:sz w:val="22"/>
          <w:lang w:val="en-GB"/>
          <w14:ligatures w14:val="standardContextual"/>
        </w:rPr>
        <w:t xml:space="preserve"> (n8-n79), </w:t>
      </w:r>
      <w:r w:rsidR="00004958">
        <w:rPr>
          <w:rFonts w:ascii="Times New Roman" w:eastAsia="宋体" w:hAnsi="Times New Roman" w:hint="eastAsia"/>
          <w:sz w:val="22"/>
          <w:lang w:val="en-GB"/>
          <w14:ligatures w14:val="standardContextual"/>
        </w:rPr>
        <w:t>t</w:t>
      </w:r>
      <w:r w:rsidR="00004958" w:rsidRPr="00004958">
        <w:rPr>
          <w:rFonts w:ascii="Times New Roman" w:eastAsia="宋体" w:hAnsi="Times New Roman"/>
          <w:sz w:val="22"/>
          <w:lang w:val="en-GB"/>
          <w14:ligatures w14:val="standardContextual"/>
        </w:rPr>
        <w:t xml:space="preserve">he </w:t>
      </w:r>
      <w:r w:rsidR="00004958">
        <w:rPr>
          <w:rFonts w:ascii="Times New Roman" w:eastAsia="宋体" w:hAnsi="Times New Roman"/>
          <w:sz w:val="22"/>
          <w:lang w:val="en-GB"/>
          <w14:ligatures w14:val="standardContextual"/>
        </w:rPr>
        <w:t>equation</w:t>
      </w:r>
      <w:r w:rsidR="00004958" w:rsidRPr="00004958">
        <w:rPr>
          <w:rFonts w:ascii="Times New Roman" w:eastAsia="宋体" w:hAnsi="Times New Roman"/>
          <w:sz w:val="22"/>
          <w:lang w:val="en-GB"/>
          <w14:ligatures w14:val="standardContextual"/>
        </w:rPr>
        <w:t xml:space="preserve"> for PC2 is still a good fit for most </w:t>
      </w:r>
      <w:r w:rsidR="00991518">
        <w:rPr>
          <w:rFonts w:ascii="Times New Roman" w:eastAsia="宋体" w:hAnsi="Times New Roman"/>
          <w:sz w:val="22"/>
          <w:lang w:val="en-GB"/>
          <w14:ligatures w14:val="standardContextual"/>
        </w:rPr>
        <w:t xml:space="preserve">band </w:t>
      </w:r>
      <w:r w:rsidR="00004958" w:rsidRPr="00004958">
        <w:rPr>
          <w:rFonts w:ascii="Times New Roman" w:eastAsia="宋体" w:hAnsi="Times New Roman"/>
          <w:sz w:val="22"/>
          <w:lang w:val="en-GB"/>
          <w14:ligatures w14:val="standardContextual"/>
        </w:rPr>
        <w:t xml:space="preserve">combinations while leaving some margin for realization, max (spec ∆PC2- calculated ∆PC2) &lt; 1dB. </w:t>
      </w:r>
    </w:p>
    <w:p w14:paraId="74416E8E" w14:textId="6C347C3C" w:rsidR="00B26E7E" w:rsidRDefault="00004958" w:rsidP="001036A5">
      <w:pPr>
        <w:keepNext/>
        <w:keepLines/>
        <w:widowControl/>
        <w:spacing w:before="120" w:after="120" w:line="259" w:lineRule="auto"/>
        <w:rPr>
          <w:rFonts w:ascii="Times New Roman" w:eastAsia="宋体" w:hAnsi="Times New Roman"/>
          <w:sz w:val="22"/>
          <w:lang w:val="en-GB"/>
          <w14:ligatures w14:val="standardContextual"/>
        </w:rPr>
      </w:pPr>
      <w:r w:rsidRPr="00004958">
        <w:rPr>
          <w:rFonts w:ascii="Times New Roman" w:eastAsia="宋体" w:hAnsi="Times New Roman"/>
          <w:sz w:val="22"/>
          <w:lang w:val="en-GB"/>
          <w14:ligatures w14:val="standardContextual"/>
        </w:rPr>
        <w:t xml:space="preserve">For PC1.5, except for very few configurations (n2 - n77), </w:t>
      </w:r>
      <w:r w:rsidR="00A10A63" w:rsidRPr="00004958">
        <w:rPr>
          <w:rFonts w:ascii="Times New Roman" w:eastAsia="宋体" w:hAnsi="Times New Roman"/>
          <w:sz w:val="22"/>
          <w:lang w:val="en-GB"/>
          <w14:ligatures w14:val="standardContextual"/>
        </w:rPr>
        <w:t xml:space="preserve">the </w:t>
      </w:r>
      <w:r w:rsidR="00643839">
        <w:rPr>
          <w:rFonts w:ascii="Times New Roman" w:eastAsia="宋体" w:hAnsi="Times New Roman"/>
          <w:sz w:val="22"/>
          <w:lang w:val="en-GB"/>
          <w14:ligatures w14:val="standardContextual"/>
        </w:rPr>
        <w:t>equation</w:t>
      </w:r>
      <w:r w:rsidR="00A10A63" w:rsidRPr="00004958">
        <w:rPr>
          <w:rFonts w:ascii="Times New Roman" w:eastAsia="宋体" w:hAnsi="Times New Roman"/>
          <w:sz w:val="22"/>
          <w:lang w:val="en-GB"/>
          <w14:ligatures w14:val="standardContextual"/>
        </w:rPr>
        <w:t xml:space="preserve"> for PC1.5 is also a </w:t>
      </w:r>
      <w:r w:rsidR="00216317">
        <w:rPr>
          <w:rFonts w:ascii="Times New Roman" w:eastAsia="宋体" w:hAnsi="Times New Roman"/>
          <w:sz w:val="22"/>
          <w:lang w:val="en-GB"/>
          <w14:ligatures w14:val="standardContextual"/>
        </w:rPr>
        <w:t>good</w:t>
      </w:r>
      <w:r w:rsidR="00A10A63" w:rsidRPr="00004958">
        <w:rPr>
          <w:rFonts w:ascii="Times New Roman" w:eastAsia="宋体" w:hAnsi="Times New Roman"/>
          <w:sz w:val="22"/>
          <w:lang w:val="en-GB"/>
          <w14:ligatures w14:val="standardContextual"/>
        </w:rPr>
        <w:t xml:space="preserve"> fit for most </w:t>
      </w:r>
      <w:r w:rsidR="00797630">
        <w:rPr>
          <w:rFonts w:ascii="Times New Roman" w:eastAsia="宋体" w:hAnsi="Times New Roman"/>
          <w:sz w:val="22"/>
          <w:lang w:val="en-GB"/>
          <w14:ligatures w14:val="standardContextual"/>
        </w:rPr>
        <w:t xml:space="preserve">band </w:t>
      </w:r>
      <w:r w:rsidR="00A10A63" w:rsidRPr="00004958">
        <w:rPr>
          <w:rFonts w:ascii="Times New Roman" w:eastAsia="宋体" w:hAnsi="Times New Roman"/>
          <w:sz w:val="22"/>
          <w:lang w:val="en-GB"/>
          <w14:ligatures w14:val="standardContextual"/>
        </w:rPr>
        <w:t>configurations,</w:t>
      </w:r>
      <w:r w:rsidR="00A10A63">
        <w:rPr>
          <w:rFonts w:ascii="Times New Roman" w:eastAsia="宋体" w:hAnsi="Times New Roman"/>
          <w:sz w:val="22"/>
          <w:lang w:val="en-GB"/>
          <w14:ligatures w14:val="standardContextual"/>
        </w:rPr>
        <w:t xml:space="preserve"> </w:t>
      </w:r>
      <w:r w:rsidRPr="00004958">
        <w:rPr>
          <w:rFonts w:ascii="Times New Roman" w:eastAsia="宋体" w:hAnsi="Times New Roman"/>
          <w:sz w:val="22"/>
          <w:lang w:val="en-GB"/>
          <w14:ligatures w14:val="standardContextual"/>
        </w:rPr>
        <w:t>max (spec ∆PC</w:t>
      </w:r>
      <w:r w:rsidR="005871CF">
        <w:rPr>
          <w:rFonts w:ascii="Times New Roman" w:eastAsia="宋体" w:hAnsi="Times New Roman"/>
          <w:sz w:val="22"/>
          <w:lang w:val="en-GB"/>
          <w14:ligatures w14:val="standardContextual"/>
        </w:rPr>
        <w:t>1.5</w:t>
      </w:r>
      <w:r w:rsidRPr="00004958">
        <w:rPr>
          <w:rFonts w:ascii="Times New Roman" w:eastAsia="宋体" w:hAnsi="Times New Roman"/>
          <w:sz w:val="22"/>
          <w:lang w:val="en-GB"/>
          <w14:ligatures w14:val="standardContextual"/>
        </w:rPr>
        <w:t>- calculated ∆PC</w:t>
      </w:r>
      <w:r w:rsidR="005871CF">
        <w:rPr>
          <w:rFonts w:ascii="Times New Roman" w:eastAsia="宋体" w:hAnsi="Times New Roman"/>
          <w:sz w:val="22"/>
          <w:lang w:val="en-GB"/>
          <w14:ligatures w14:val="standardContextual"/>
        </w:rPr>
        <w:t>1.5</w:t>
      </w:r>
      <w:r w:rsidRPr="00004958">
        <w:rPr>
          <w:rFonts w:ascii="Times New Roman" w:eastAsia="宋体" w:hAnsi="Times New Roman"/>
          <w:sz w:val="22"/>
          <w:lang w:val="en-GB"/>
          <w14:ligatures w14:val="standardContextual"/>
        </w:rPr>
        <w:t>) &lt;1dB.</w:t>
      </w:r>
      <w:r w:rsidR="00FE41BB">
        <w:rPr>
          <w:rFonts w:ascii="Times New Roman" w:eastAsia="宋体" w:hAnsi="Times New Roman"/>
          <w:sz w:val="22"/>
          <w:lang w:val="en-GB"/>
          <w14:ligatures w14:val="standardContextual"/>
        </w:rPr>
        <w:t xml:space="preserve"> However, </w:t>
      </w:r>
      <w:r w:rsidR="00FA7A16">
        <w:rPr>
          <w:rFonts w:ascii="Times New Roman" w:eastAsia="宋体" w:hAnsi="Times New Roman" w:hint="eastAsia"/>
          <w:sz w:val="22"/>
          <w:lang w:val="en-GB"/>
          <w14:ligatures w14:val="standardContextual"/>
        </w:rPr>
        <w:t>f</w:t>
      </w:r>
      <w:r w:rsidR="00FE41BB" w:rsidRPr="00FE41BB">
        <w:rPr>
          <w:rFonts w:ascii="Times New Roman" w:eastAsia="宋体" w:hAnsi="Times New Roman"/>
          <w:sz w:val="22"/>
          <w:lang w:val="en-GB"/>
          <w14:ligatures w14:val="standardContextual"/>
        </w:rPr>
        <w:t xml:space="preserve">or the few configurations with larger </w:t>
      </w:r>
      <w:r w:rsidR="00FE41BB" w:rsidRPr="00004958">
        <w:rPr>
          <w:rFonts w:ascii="Times New Roman" w:eastAsia="宋体" w:hAnsi="Times New Roman"/>
          <w:sz w:val="22"/>
          <w:lang w:val="en-GB"/>
          <w14:ligatures w14:val="standardContextual"/>
        </w:rPr>
        <w:t>∆</w:t>
      </w:r>
      <w:r w:rsidR="00FE41BB" w:rsidRPr="00FE41BB">
        <w:rPr>
          <w:rFonts w:ascii="Times New Roman" w:eastAsia="宋体" w:hAnsi="Times New Roman"/>
          <w:sz w:val="22"/>
          <w:lang w:val="en-GB"/>
          <w14:ligatures w14:val="standardContextual"/>
        </w:rPr>
        <w:t xml:space="preserve">MSD in the </w:t>
      </w:r>
      <w:r w:rsidR="00FE41BB">
        <w:rPr>
          <w:rFonts w:ascii="Times New Roman" w:eastAsia="宋体" w:hAnsi="Times New Roman" w:hint="eastAsia"/>
          <w:sz w:val="22"/>
          <w:lang w:val="en-GB"/>
          <w14:ligatures w14:val="standardContextual"/>
        </w:rPr>
        <w:t>spec</w:t>
      </w:r>
      <w:r w:rsidR="00FE41BB" w:rsidRPr="00FE41BB">
        <w:rPr>
          <w:rFonts w:ascii="Times New Roman" w:eastAsia="宋体" w:hAnsi="Times New Roman"/>
          <w:sz w:val="22"/>
          <w:lang w:val="en-GB"/>
          <w14:ligatures w14:val="standardContextual"/>
        </w:rPr>
        <w:t xml:space="preserve">, considering the specific device parameters when the indicator was formulated, it should be </w:t>
      </w:r>
      <w:r w:rsidR="00663CA6">
        <w:rPr>
          <w:rFonts w:ascii="Times New Roman" w:eastAsia="宋体" w:hAnsi="Times New Roman"/>
          <w:sz w:val="22"/>
          <w:lang w:val="en-GB"/>
          <w14:ligatures w14:val="standardContextual"/>
        </w:rPr>
        <w:t>discussed whether</w:t>
      </w:r>
      <w:r w:rsidR="00FE41BB" w:rsidRPr="00FE41BB">
        <w:rPr>
          <w:rFonts w:ascii="Times New Roman" w:eastAsia="宋体" w:hAnsi="Times New Roman"/>
          <w:sz w:val="22"/>
          <w:lang w:val="en-GB"/>
          <w14:ligatures w14:val="standardContextual"/>
        </w:rPr>
        <w:t xml:space="preserve"> to retain its higher HPUE MSD value as a special case outside of the unified simplified solution of the fitting formula. </w:t>
      </w:r>
      <w:r w:rsidR="00DF02C9">
        <w:rPr>
          <w:rFonts w:ascii="Times New Roman" w:eastAsia="宋体" w:hAnsi="Times New Roman"/>
          <w:sz w:val="22"/>
          <w:lang w:val="en-GB"/>
          <w14:ligatures w14:val="standardContextual"/>
        </w:rPr>
        <w:t xml:space="preserve">At the same </w:t>
      </w:r>
      <w:r w:rsidR="00BE6D85">
        <w:rPr>
          <w:rFonts w:ascii="Times New Roman" w:eastAsia="宋体" w:hAnsi="Times New Roman"/>
          <w:sz w:val="22"/>
          <w:lang w:val="en-GB"/>
          <w14:ligatures w14:val="standardContextual"/>
        </w:rPr>
        <w:t xml:space="preserve">time, </w:t>
      </w:r>
      <w:r w:rsidR="004E4C56">
        <w:rPr>
          <w:rFonts w:ascii="Times New Roman" w:eastAsia="宋体" w:hAnsi="Times New Roman" w:hint="eastAsia"/>
          <w:sz w:val="22"/>
          <w:lang w:val="en-GB"/>
          <w14:ligatures w14:val="standardContextual"/>
        </w:rPr>
        <w:t>the</w:t>
      </w:r>
      <w:r w:rsidR="004E4C56">
        <w:rPr>
          <w:rFonts w:ascii="Times New Roman" w:eastAsia="宋体" w:hAnsi="Times New Roman"/>
          <w:sz w:val="22"/>
          <w:lang w:val="en-GB"/>
          <w14:ligatures w14:val="standardContextual"/>
        </w:rPr>
        <w:t xml:space="preserve"> </w:t>
      </w:r>
      <w:r w:rsidR="004E4C56" w:rsidRPr="004E4C56">
        <w:rPr>
          <w:rFonts w:ascii="Times New Roman" w:eastAsia="宋体" w:hAnsi="Times New Roman"/>
          <w:sz w:val="22"/>
          <w:lang w:val="en-GB"/>
          <w14:ligatures w14:val="standardContextual"/>
        </w:rPr>
        <w:t xml:space="preserve">fitting value of each simplified formula of HPUE should be as close to or greater than the </w:t>
      </w:r>
      <w:r w:rsidR="00D40482">
        <w:rPr>
          <w:rFonts w:ascii="Times New Roman" w:eastAsia="宋体" w:hAnsi="Times New Roman"/>
          <w:sz w:val="22"/>
          <w:lang w:val="en-GB"/>
          <w14:ligatures w14:val="standardContextual"/>
        </w:rPr>
        <w:t xml:space="preserve">spec </w:t>
      </w:r>
      <w:r w:rsidR="004E4C56" w:rsidRPr="004E4C56">
        <w:rPr>
          <w:rFonts w:ascii="Times New Roman" w:eastAsia="宋体" w:hAnsi="Times New Roman"/>
          <w:sz w:val="22"/>
          <w:lang w:val="en-GB"/>
          <w14:ligatures w14:val="standardContextual"/>
        </w:rPr>
        <w:t>value as possible so as not to increase the burden of UE, while leaving a reasonable implementation margin</w:t>
      </w:r>
      <w:r w:rsidR="000262C2">
        <w:rPr>
          <w:rFonts w:ascii="Times New Roman" w:eastAsia="宋体" w:hAnsi="Times New Roman"/>
          <w:sz w:val="22"/>
          <w:lang w:val="en-GB"/>
          <w14:ligatures w14:val="standardContextual"/>
        </w:rPr>
        <w:t>.</w:t>
      </w:r>
    </w:p>
    <w:p w14:paraId="157EA124" w14:textId="0D1E60E1" w:rsidR="009362DD" w:rsidRPr="00FA77BA" w:rsidRDefault="009362DD" w:rsidP="001036A5">
      <w:pPr>
        <w:keepNext/>
        <w:keepLines/>
        <w:widowControl/>
        <w:spacing w:before="120" w:after="120" w:line="259" w:lineRule="auto"/>
        <w:rPr>
          <w:rFonts w:ascii="Times New Roman" w:eastAsia="宋体" w:hAnsi="Times New Roman"/>
          <w:b/>
          <w:sz w:val="22"/>
          <w:lang w:val="en-GB"/>
          <w14:ligatures w14:val="standardContextual"/>
        </w:rPr>
      </w:pPr>
      <w:r w:rsidRPr="00FA77BA">
        <w:rPr>
          <w:rFonts w:ascii="Times New Roman" w:eastAsia="宋体" w:hAnsi="Times New Roman"/>
          <w:b/>
          <w:sz w:val="22"/>
          <w:lang w:val="en-GB"/>
          <w14:ligatures w14:val="standardContextual"/>
        </w:rPr>
        <w:t>P</w:t>
      </w:r>
      <w:r w:rsidRPr="00FA77BA">
        <w:rPr>
          <w:rFonts w:ascii="Times New Roman" w:eastAsia="宋体" w:hAnsi="Times New Roman" w:hint="eastAsia"/>
          <w:b/>
          <w:sz w:val="22"/>
          <w:lang w:val="en-GB"/>
          <w14:ligatures w14:val="standardContextual"/>
        </w:rPr>
        <w:t>roposal</w:t>
      </w:r>
      <w:r w:rsidR="009C7B28">
        <w:rPr>
          <w:rFonts w:ascii="Times New Roman" w:eastAsia="宋体" w:hAnsi="Times New Roman"/>
          <w:b/>
          <w:sz w:val="22"/>
          <w:lang w:val="en-GB"/>
          <w14:ligatures w14:val="standardContextual"/>
        </w:rPr>
        <w:t xml:space="preserve"> 8</w:t>
      </w:r>
      <w:r w:rsidR="00727FB7" w:rsidRPr="00FA77BA">
        <w:rPr>
          <w:rFonts w:ascii="Times New Roman" w:eastAsia="宋体" w:hAnsi="Times New Roman"/>
          <w:b/>
          <w:sz w:val="22"/>
          <w:lang w:val="en-GB"/>
          <w14:ligatures w14:val="standardContextual"/>
        </w:rPr>
        <w:t xml:space="preserve">: </w:t>
      </w:r>
      <w:r w:rsidR="004E4C56" w:rsidRPr="00FA77BA">
        <w:rPr>
          <w:rFonts w:ascii="Times New Roman" w:eastAsia="宋体" w:hAnsi="Times New Roman"/>
          <w:b/>
          <w:sz w:val="22"/>
          <w:lang w:val="en-GB"/>
          <w14:ligatures w14:val="standardContextual"/>
        </w:rPr>
        <w:t xml:space="preserve">The fitting value of each simplified calculation </w:t>
      </w:r>
      <w:r w:rsidR="008D36D9">
        <w:rPr>
          <w:rFonts w:ascii="Times New Roman" w:eastAsia="宋体" w:hAnsi="Times New Roman"/>
          <w:b/>
          <w:sz w:val="22"/>
          <w:lang w:val="en-GB"/>
          <w14:ligatures w14:val="standardContextual"/>
        </w:rPr>
        <w:t>equation</w:t>
      </w:r>
      <w:r w:rsidR="004E4C56" w:rsidRPr="00FA77BA">
        <w:rPr>
          <w:rFonts w:ascii="Times New Roman" w:eastAsia="宋体" w:hAnsi="Times New Roman"/>
          <w:b/>
          <w:sz w:val="22"/>
          <w:lang w:val="en-GB"/>
          <w14:ligatures w14:val="standardContextual"/>
        </w:rPr>
        <w:t xml:space="preserve"> of HPUE should be greater than or equal to the </w:t>
      </w:r>
      <w:r w:rsidR="00FA77BA">
        <w:rPr>
          <w:rFonts w:ascii="Times New Roman" w:eastAsia="宋体" w:hAnsi="Times New Roman"/>
          <w:b/>
          <w:sz w:val="22"/>
          <w:lang w:val="en-GB"/>
          <w14:ligatures w14:val="standardContextual"/>
        </w:rPr>
        <w:t>spec</w:t>
      </w:r>
      <w:r w:rsidR="004E4C56" w:rsidRPr="00FA77BA">
        <w:rPr>
          <w:rFonts w:ascii="Times New Roman" w:eastAsia="宋体" w:hAnsi="Times New Roman"/>
          <w:b/>
          <w:sz w:val="22"/>
          <w:lang w:val="en-GB"/>
          <w14:ligatures w14:val="standardContextual"/>
        </w:rPr>
        <w:t xml:space="preserve"> value.</w:t>
      </w:r>
    </w:p>
    <w:p w14:paraId="52BA52F2" w14:textId="55D88E86" w:rsidR="0095180E" w:rsidRPr="00D92901" w:rsidRDefault="005460DA" w:rsidP="00D92901">
      <w:pPr>
        <w:keepNext/>
        <w:keepLines/>
        <w:widowControl/>
        <w:spacing w:before="120" w:after="120" w:line="259" w:lineRule="auto"/>
        <w:rPr>
          <w:rFonts w:ascii="Times New Roman" w:eastAsia="宋体" w:hAnsi="Times New Roman" w:hint="eastAsia"/>
          <w:b/>
          <w:sz w:val="22"/>
          <w:lang w:val="en-GB"/>
          <w14:ligatures w14:val="standardContextual"/>
        </w:rPr>
      </w:pPr>
      <w:r w:rsidRPr="00DF02C9">
        <w:rPr>
          <w:rFonts w:ascii="Times New Roman" w:eastAsia="宋体" w:hAnsi="Times New Roman"/>
          <w:b/>
          <w:sz w:val="22"/>
          <w:lang w:val="en-GB"/>
          <w14:ligatures w14:val="standardContextual"/>
        </w:rPr>
        <w:t>P</w:t>
      </w:r>
      <w:r w:rsidRPr="00DF02C9">
        <w:rPr>
          <w:rFonts w:ascii="Times New Roman" w:eastAsia="宋体" w:hAnsi="Times New Roman" w:hint="eastAsia"/>
          <w:b/>
          <w:sz w:val="22"/>
          <w:lang w:val="en-GB"/>
          <w14:ligatures w14:val="standardContextual"/>
        </w:rPr>
        <w:t>roposal</w:t>
      </w:r>
      <w:r w:rsidR="009C7B28">
        <w:rPr>
          <w:rFonts w:ascii="Times New Roman" w:eastAsia="宋体" w:hAnsi="Times New Roman"/>
          <w:b/>
          <w:sz w:val="22"/>
          <w:lang w:val="en-GB"/>
          <w14:ligatures w14:val="standardContextual"/>
        </w:rPr>
        <w:t xml:space="preserve"> 9</w:t>
      </w:r>
      <w:r w:rsidR="000F285F" w:rsidRPr="00DF02C9">
        <w:rPr>
          <w:rFonts w:ascii="Times New Roman" w:eastAsia="宋体" w:hAnsi="Times New Roman"/>
          <w:b/>
          <w:sz w:val="22"/>
          <w:lang w:val="en-GB"/>
          <w14:ligatures w14:val="standardContextual"/>
        </w:rPr>
        <w:t xml:space="preserve">: </w:t>
      </w:r>
      <w:r w:rsidR="006774A8" w:rsidRPr="00DF02C9">
        <w:rPr>
          <w:rFonts w:ascii="Times New Roman" w:eastAsia="宋体" w:hAnsi="Times New Roman"/>
          <w:b/>
          <w:sz w:val="22"/>
          <w:lang w:val="en-GB"/>
          <w14:ligatures w14:val="standardContextual"/>
        </w:rPr>
        <w:t xml:space="preserve">For the rare configurations of HPUE MSD in the spec that do not conform well to the unified equation, </w:t>
      </w:r>
      <w:r w:rsidR="00426963" w:rsidRPr="00DF02C9">
        <w:rPr>
          <w:rFonts w:ascii="Times New Roman" w:eastAsia="宋体" w:hAnsi="Times New Roman"/>
          <w:b/>
          <w:sz w:val="22"/>
          <w:lang w:val="en-GB"/>
          <w14:ligatures w14:val="standardContextual"/>
        </w:rPr>
        <w:t>it should be discussed</w:t>
      </w:r>
      <w:r w:rsidR="006C5A0C" w:rsidRPr="00DF02C9">
        <w:rPr>
          <w:rFonts w:ascii="Times New Roman" w:eastAsia="宋体" w:hAnsi="Times New Roman"/>
          <w:b/>
          <w:sz w:val="22"/>
          <w:lang w:val="en-GB"/>
          <w14:ligatures w14:val="standardContextual"/>
        </w:rPr>
        <w:t xml:space="preserve"> </w:t>
      </w:r>
      <w:r w:rsidR="006774A8" w:rsidRPr="00DF02C9">
        <w:rPr>
          <w:rFonts w:ascii="Times New Roman" w:eastAsia="宋体" w:hAnsi="Times New Roman"/>
          <w:b/>
          <w:sz w:val="22"/>
          <w:lang w:val="en-GB"/>
          <w14:ligatures w14:val="standardContextual"/>
        </w:rPr>
        <w:t>whether to maintain their existing MSD values as special cases, separate from the simplified solution of the fitting equation.</w:t>
      </w:r>
    </w:p>
    <w:p w14:paraId="2322DFDA" w14:textId="77777777" w:rsidR="00D77A0E" w:rsidRPr="0095180E" w:rsidRDefault="00D77A0E" w:rsidP="0095180E">
      <w:pPr>
        <w:rPr>
          <w:rFonts w:ascii="Times New Roman" w:hAnsi="Times New Roman" w:cs="Times New Roman"/>
          <w:b/>
          <w:sz w:val="22"/>
          <w14:ligatures w14:val="standardContextual"/>
        </w:rPr>
      </w:pPr>
    </w:p>
    <w:p w14:paraId="6F460AFE" w14:textId="6038580A" w:rsidR="0095180E" w:rsidRPr="0095180E" w:rsidRDefault="0095180E" w:rsidP="0095180E">
      <w:pPr>
        <w:keepNext/>
        <w:widowControl/>
        <w:overflowPunct w:val="0"/>
        <w:autoSpaceDE w:val="0"/>
        <w:autoSpaceDN w:val="0"/>
        <w:adjustRightInd w:val="0"/>
        <w:snapToGrid w:val="0"/>
        <w:spacing w:after="120"/>
        <w:jc w:val="center"/>
        <w:textAlignment w:val="baseline"/>
        <w:rPr>
          <w:rFonts w:ascii="Times New Roman" w:eastAsia="Times New Roman" w:hAnsi="Times New Roman" w:cs="Times New Roman"/>
          <w:b/>
          <w:bCs/>
          <w:kern w:val="0"/>
          <w:sz w:val="20"/>
          <w:szCs w:val="20"/>
          <w:lang w:eastAsia="en-GB"/>
        </w:rPr>
      </w:pPr>
      <w:r w:rsidRPr="0095180E">
        <w:rPr>
          <w:rFonts w:ascii="Times New Roman" w:eastAsia="Times New Roman" w:hAnsi="Times New Roman" w:cs="Times New Roman"/>
          <w:b/>
          <w:bCs/>
          <w:kern w:val="0"/>
          <w:sz w:val="20"/>
          <w:szCs w:val="20"/>
          <w:lang w:eastAsia="en-GB"/>
        </w:rPr>
        <w:t xml:space="preserve">Table </w:t>
      </w:r>
      <w:r w:rsidR="00B50238">
        <w:rPr>
          <w:rFonts w:ascii="Times New Roman" w:eastAsia="Times New Roman" w:hAnsi="Times New Roman" w:cs="Times New Roman"/>
          <w:b/>
          <w:bCs/>
          <w:kern w:val="0"/>
          <w:sz w:val="20"/>
          <w:szCs w:val="20"/>
          <w:lang w:eastAsia="en-GB"/>
        </w:rPr>
        <w:t>4</w:t>
      </w:r>
      <w:r w:rsidRPr="0095180E">
        <w:rPr>
          <w:rFonts w:ascii="Times New Roman" w:eastAsia="Times New Roman" w:hAnsi="Times New Roman" w:cs="Times New Roman"/>
          <w:b/>
          <w:bCs/>
          <w:kern w:val="0"/>
          <w:sz w:val="20"/>
          <w:szCs w:val="20"/>
          <w:lang w:eastAsia="en-GB"/>
        </w:rPr>
        <w:t xml:space="preserve">: PC2 and PC1.5 HPUE MSD for </w:t>
      </w:r>
      <w:r w:rsidR="007071B2">
        <w:rPr>
          <w:rFonts w:ascii="Times New Roman" w:eastAsia="Times New Roman" w:hAnsi="Times New Roman" w:cs="Times New Roman"/>
          <w:b/>
          <w:bCs/>
          <w:kern w:val="0"/>
          <w:sz w:val="20"/>
          <w:szCs w:val="20"/>
          <w:lang w:eastAsia="en-GB"/>
        </w:rPr>
        <w:t>2</w:t>
      </w:r>
      <w:r w:rsidR="00243BD1">
        <w:rPr>
          <w:rFonts w:ascii="Times New Roman" w:eastAsia="Times New Roman" w:hAnsi="Times New Roman" w:cs="Times New Roman"/>
          <w:b/>
          <w:bCs/>
          <w:kern w:val="0"/>
          <w:sz w:val="20"/>
          <w:szCs w:val="20"/>
          <w:lang w:eastAsia="en-GB"/>
        </w:rPr>
        <w:t>DL/2</w:t>
      </w:r>
      <w:r w:rsidRPr="0095180E">
        <w:rPr>
          <w:rFonts w:ascii="Times New Roman" w:eastAsia="Times New Roman" w:hAnsi="Times New Roman" w:cs="Times New Roman"/>
          <w:b/>
          <w:bCs/>
          <w:kern w:val="0"/>
          <w:sz w:val="20"/>
          <w:szCs w:val="20"/>
          <w:lang w:eastAsia="en-GB"/>
        </w:rPr>
        <w:t>UL</w:t>
      </w:r>
      <w:r w:rsidR="007845C5">
        <w:rPr>
          <w:rFonts w:ascii="Times New Roman" w:eastAsia="Times New Roman" w:hAnsi="Times New Roman" w:cs="Times New Roman"/>
          <w:b/>
          <w:bCs/>
          <w:kern w:val="0"/>
          <w:sz w:val="20"/>
          <w:szCs w:val="20"/>
          <w:lang w:eastAsia="en-GB"/>
        </w:rPr>
        <w:t xml:space="preserve"> config</w:t>
      </w:r>
    </w:p>
    <w:tbl>
      <w:tblPr>
        <w:tblW w:w="6941" w:type="dxa"/>
        <w:jc w:val="center"/>
        <w:tblLayout w:type="fixed"/>
        <w:tblLook w:val="04A0" w:firstRow="1" w:lastRow="0" w:firstColumn="1" w:lastColumn="0" w:noHBand="0" w:noVBand="1"/>
      </w:tblPr>
      <w:tblGrid>
        <w:gridCol w:w="516"/>
        <w:gridCol w:w="523"/>
        <w:gridCol w:w="653"/>
        <w:gridCol w:w="653"/>
        <w:gridCol w:w="652"/>
        <w:gridCol w:w="785"/>
        <w:gridCol w:w="784"/>
        <w:gridCol w:w="522"/>
        <w:gridCol w:w="523"/>
        <w:gridCol w:w="522"/>
        <w:gridCol w:w="808"/>
      </w:tblGrid>
      <w:tr w:rsidR="00D34FF7" w:rsidRPr="0095180E" w14:paraId="214B44AE" w14:textId="77777777" w:rsidTr="00FF22BD">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09939"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NR CA config</w:t>
            </w:r>
          </w:p>
        </w:tc>
        <w:tc>
          <w:tcPr>
            <w:tcW w:w="653" w:type="dxa"/>
            <w:vMerge w:val="restart"/>
            <w:tcBorders>
              <w:top w:val="single" w:sz="4" w:space="0" w:color="auto"/>
              <w:left w:val="single" w:sz="4" w:space="0" w:color="auto"/>
              <w:bottom w:val="single" w:sz="4" w:space="0" w:color="auto"/>
              <w:right w:val="single" w:sz="4" w:space="0" w:color="auto"/>
            </w:tcBorders>
            <w:vAlign w:val="center"/>
          </w:tcPr>
          <w:p w14:paraId="10C2AF71" w14:textId="56E702BF" w:rsidR="00D34FF7" w:rsidRDefault="00D34FF7" w:rsidP="0095180E">
            <w:pPr>
              <w:widowControl/>
              <w:jc w:val="center"/>
              <w:rPr>
                <w:rFonts w:ascii="Calibri" w:eastAsia="Times New Roman" w:hAnsi="Calibri" w:cs="Calibri"/>
                <w:b/>
                <w:bCs/>
                <w:color w:val="000000"/>
                <w:kern w:val="0"/>
                <w:sz w:val="16"/>
                <w:szCs w:val="16"/>
                <w:lang w:eastAsia="en-US"/>
              </w:rPr>
            </w:pPr>
            <w:r w:rsidRPr="00D00912">
              <w:rPr>
                <w:rFonts w:ascii="宋体" w:eastAsia="宋体" w:hAnsi="宋体" w:cs="宋体" w:hint="eastAsia"/>
                <w:b/>
                <w:bCs/>
                <w:color w:val="000000"/>
                <w:kern w:val="0"/>
                <w:sz w:val="14"/>
                <w:szCs w:val="16"/>
              </w:rPr>
              <w:t>i</w:t>
            </w:r>
            <w:r w:rsidRPr="00D00912">
              <w:rPr>
                <w:rFonts w:ascii="宋体" w:eastAsia="宋体" w:hAnsi="宋体" w:cs="宋体"/>
                <w:b/>
                <w:bCs/>
                <w:color w:val="000000"/>
                <w:kern w:val="0"/>
                <w:sz w:val="14"/>
                <w:szCs w:val="16"/>
              </w:rPr>
              <w:t>ndex</w:t>
            </w:r>
            <w:r w:rsidRPr="00D00912">
              <w:rPr>
                <w:rFonts w:ascii="宋体" w:eastAsia="宋体" w:hAnsi="宋体" w:cs="宋体"/>
                <w:b/>
                <w:bCs/>
                <w:color w:val="000000"/>
                <w:kern w:val="0"/>
                <w:sz w:val="14"/>
                <w:szCs w:val="16"/>
              </w:rPr>
              <w:br/>
            </w:r>
            <w:r w:rsidRPr="00D00912">
              <w:rPr>
                <w:rFonts w:ascii="宋体" w:eastAsia="宋体" w:hAnsi="宋体" w:cs="宋体"/>
                <w:b/>
                <w:bCs/>
                <w:color w:val="000000"/>
                <w:kern w:val="0"/>
                <w:sz w:val="12"/>
                <w:szCs w:val="16"/>
              </w:rPr>
              <w:t>|</w:t>
            </w:r>
            <w:r w:rsidRPr="00D00912">
              <w:rPr>
                <w:rFonts w:ascii="宋体" w:eastAsia="宋体" w:hAnsi="宋体" w:cs="宋体" w:hint="eastAsia"/>
                <w:b/>
                <w:bCs/>
                <w:color w:val="000000"/>
                <w:kern w:val="0"/>
                <w:sz w:val="12"/>
                <w:szCs w:val="16"/>
              </w:rPr>
              <w:t>a</w:t>
            </w:r>
            <w:r w:rsidRPr="00D00912">
              <w:rPr>
                <w:rFonts w:ascii="宋体" w:eastAsia="宋体" w:hAnsi="宋体" w:cs="宋体"/>
                <w:b/>
                <w:bCs/>
                <w:color w:val="000000"/>
                <w:kern w:val="0"/>
                <w:sz w:val="12"/>
                <w:szCs w:val="16"/>
              </w:rPr>
              <w:t>|+|b|</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1FAEF0D6"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PC3</w:t>
            </w:r>
          </w:p>
          <w:p w14:paraId="1559F6CB"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75D944D"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PC2</w:t>
            </w:r>
          </w:p>
          <w:p w14:paraId="1C0F1D8D"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0AED59F5"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PC1.5</w:t>
            </w:r>
          </w:p>
          <w:p w14:paraId="4EA0B42A"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C96E3"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Source</w:t>
            </w:r>
          </w:p>
          <w:p w14:paraId="77A53DF4"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of IMD</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946C263"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PC2</w:t>
            </w:r>
          </w:p>
          <w:p w14:paraId="4A9C1679"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Delta MSD</w:t>
            </w:r>
          </w:p>
        </w:tc>
        <w:tc>
          <w:tcPr>
            <w:tcW w:w="133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16F6DF" w14:textId="49DE707C"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PC1.5</w:t>
            </w:r>
          </w:p>
          <w:p w14:paraId="4909BDD3"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Delta MSD</w:t>
            </w:r>
          </w:p>
        </w:tc>
      </w:tr>
      <w:tr w:rsidR="00D34FF7" w:rsidRPr="0095180E" w14:paraId="0456B97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F9682DA"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DLCA</w:t>
            </w:r>
          </w:p>
        </w:tc>
        <w:tc>
          <w:tcPr>
            <w:tcW w:w="523" w:type="dxa"/>
            <w:tcBorders>
              <w:top w:val="nil"/>
              <w:left w:val="nil"/>
              <w:bottom w:val="single" w:sz="4" w:space="0" w:color="auto"/>
              <w:right w:val="single" w:sz="4" w:space="0" w:color="auto"/>
            </w:tcBorders>
            <w:shd w:val="clear" w:color="auto" w:fill="auto"/>
            <w:vAlign w:val="center"/>
            <w:hideMark/>
          </w:tcPr>
          <w:p w14:paraId="2C26D584"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ULCA</w:t>
            </w:r>
          </w:p>
        </w:tc>
        <w:tc>
          <w:tcPr>
            <w:tcW w:w="653" w:type="dxa"/>
            <w:vMerge/>
            <w:tcBorders>
              <w:top w:val="single" w:sz="4" w:space="0" w:color="auto"/>
              <w:left w:val="single" w:sz="4" w:space="0" w:color="auto"/>
              <w:bottom w:val="single" w:sz="4" w:space="0" w:color="auto"/>
              <w:right w:val="single" w:sz="4" w:space="0" w:color="auto"/>
            </w:tcBorders>
            <w:vAlign w:val="center"/>
          </w:tcPr>
          <w:p w14:paraId="52AB6EEF" w14:textId="77777777" w:rsidR="00D34FF7" w:rsidRPr="0095180E" w:rsidRDefault="00D34FF7" w:rsidP="0095180E">
            <w:pPr>
              <w:widowControl/>
              <w:jc w:val="left"/>
              <w:rPr>
                <w:rFonts w:ascii="Calibri" w:eastAsia="Times New Roman" w:hAnsi="Calibri" w:cs="Calibri"/>
                <w:b/>
                <w:bCs/>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ED12E77"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20+20</w:t>
            </w:r>
          </w:p>
        </w:tc>
        <w:tc>
          <w:tcPr>
            <w:tcW w:w="652" w:type="dxa"/>
            <w:tcBorders>
              <w:top w:val="nil"/>
              <w:left w:val="nil"/>
              <w:bottom w:val="single" w:sz="4" w:space="0" w:color="auto"/>
              <w:right w:val="single" w:sz="4" w:space="0" w:color="auto"/>
            </w:tcBorders>
            <w:shd w:val="clear" w:color="auto" w:fill="auto"/>
            <w:vAlign w:val="center"/>
            <w:hideMark/>
          </w:tcPr>
          <w:p w14:paraId="59F04513"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23+</w:t>
            </w:r>
          </w:p>
          <w:p w14:paraId="7196CC6E"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lastRenderedPageBreak/>
              <w:t>23/2x20</w:t>
            </w:r>
          </w:p>
        </w:tc>
        <w:tc>
          <w:tcPr>
            <w:tcW w:w="785" w:type="dxa"/>
            <w:tcBorders>
              <w:top w:val="nil"/>
              <w:left w:val="nil"/>
              <w:bottom w:val="single" w:sz="4" w:space="0" w:color="auto"/>
              <w:right w:val="single" w:sz="4" w:space="0" w:color="auto"/>
            </w:tcBorders>
            <w:shd w:val="clear" w:color="auto" w:fill="auto"/>
            <w:vAlign w:val="center"/>
            <w:hideMark/>
          </w:tcPr>
          <w:p w14:paraId="412D92B2"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lastRenderedPageBreak/>
              <w:t>23+</w:t>
            </w:r>
          </w:p>
          <w:p w14:paraId="0C617E86" w14:textId="77777777" w:rsidR="00D34FF7" w:rsidRPr="0095180E" w:rsidRDefault="00D34FF7"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(2x24.7)</w:t>
            </w: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133F9594" w14:textId="77777777" w:rsidR="00D34FF7" w:rsidRPr="0095180E" w:rsidRDefault="00D34FF7" w:rsidP="0095180E">
            <w:pPr>
              <w:widowControl/>
              <w:jc w:val="left"/>
              <w:rPr>
                <w:rFonts w:ascii="Calibri" w:eastAsia="Times New Roman" w:hAnsi="Calibri" w:cs="Calibri"/>
                <w:b/>
                <w:bCs/>
                <w:color w:val="000000"/>
                <w:kern w:val="0"/>
                <w:sz w:val="16"/>
                <w:szCs w:val="16"/>
                <w:lang w:eastAsia="en-US"/>
              </w:rPr>
            </w:pPr>
          </w:p>
        </w:tc>
        <w:tc>
          <w:tcPr>
            <w:tcW w:w="522" w:type="dxa"/>
            <w:tcBorders>
              <w:top w:val="nil"/>
              <w:left w:val="nil"/>
              <w:bottom w:val="single" w:sz="4" w:space="0" w:color="auto"/>
              <w:right w:val="single" w:sz="4" w:space="0" w:color="auto"/>
            </w:tcBorders>
            <w:shd w:val="clear" w:color="auto" w:fill="auto"/>
            <w:vAlign w:val="center"/>
            <w:hideMark/>
          </w:tcPr>
          <w:p w14:paraId="0959F967" w14:textId="77777777" w:rsidR="00D34FF7" w:rsidRPr="0095180E" w:rsidRDefault="00D34FF7"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spec</w:t>
            </w:r>
          </w:p>
        </w:tc>
        <w:tc>
          <w:tcPr>
            <w:tcW w:w="523" w:type="dxa"/>
            <w:tcBorders>
              <w:top w:val="nil"/>
              <w:left w:val="nil"/>
              <w:bottom w:val="single" w:sz="4" w:space="0" w:color="auto"/>
              <w:right w:val="single" w:sz="4" w:space="0" w:color="auto"/>
            </w:tcBorders>
            <w:shd w:val="clear" w:color="auto" w:fill="D9E2F3" w:themeFill="accent1" w:themeFillTint="33"/>
            <w:vAlign w:val="center"/>
            <w:hideMark/>
          </w:tcPr>
          <w:p w14:paraId="304D8EAF" w14:textId="58F93553" w:rsidR="00D34FF7" w:rsidRDefault="00D34FF7" w:rsidP="00FF22BD">
            <w:pPr>
              <w:widowControl/>
              <w:jc w:val="center"/>
              <w:rPr>
                <w:rFonts w:ascii="Calibri" w:eastAsia="Times New Roman" w:hAnsi="Calibri" w:cs="Calibri"/>
                <w:b/>
                <w:bCs/>
                <w:color w:val="000000"/>
                <w:kern w:val="0"/>
                <w:sz w:val="16"/>
                <w:szCs w:val="16"/>
                <w:lang w:eastAsia="en-US"/>
              </w:rPr>
            </w:pPr>
            <w:r>
              <w:rPr>
                <w:rFonts w:ascii="Calibri" w:eastAsia="Times New Roman" w:hAnsi="Calibri" w:cs="Calibri"/>
                <w:b/>
                <w:bCs/>
                <w:color w:val="000000"/>
                <w:kern w:val="0"/>
                <w:sz w:val="16"/>
                <w:szCs w:val="16"/>
                <w:lang w:eastAsia="en-US"/>
              </w:rPr>
              <w:t>vivo</w:t>
            </w:r>
          </w:p>
          <w:p w14:paraId="5BC1A574" w14:textId="2BB74136" w:rsidR="00D34FF7" w:rsidRPr="0095180E" w:rsidRDefault="00D34FF7"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calc</w:t>
            </w:r>
          </w:p>
        </w:tc>
        <w:tc>
          <w:tcPr>
            <w:tcW w:w="522" w:type="dxa"/>
            <w:tcBorders>
              <w:top w:val="nil"/>
              <w:left w:val="single" w:sz="4" w:space="0" w:color="auto"/>
              <w:bottom w:val="single" w:sz="4" w:space="0" w:color="auto"/>
              <w:right w:val="single" w:sz="4" w:space="0" w:color="auto"/>
            </w:tcBorders>
            <w:shd w:val="clear" w:color="auto" w:fill="auto"/>
            <w:vAlign w:val="center"/>
            <w:hideMark/>
          </w:tcPr>
          <w:p w14:paraId="2EF54675" w14:textId="6774C572" w:rsidR="00D34FF7" w:rsidRPr="0095180E" w:rsidRDefault="00D34FF7"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spec</w:t>
            </w:r>
          </w:p>
        </w:tc>
        <w:tc>
          <w:tcPr>
            <w:tcW w:w="808" w:type="dxa"/>
            <w:tcBorders>
              <w:top w:val="nil"/>
              <w:left w:val="nil"/>
              <w:bottom w:val="single" w:sz="4" w:space="0" w:color="auto"/>
              <w:right w:val="single" w:sz="4" w:space="0" w:color="auto"/>
            </w:tcBorders>
            <w:shd w:val="clear" w:color="auto" w:fill="D9E2F3" w:themeFill="accent1" w:themeFillTint="33"/>
            <w:vAlign w:val="center"/>
            <w:hideMark/>
          </w:tcPr>
          <w:p w14:paraId="3F4EEC76" w14:textId="01F90E48" w:rsidR="00D34FF7" w:rsidRDefault="00D34FF7" w:rsidP="00FF22BD">
            <w:pPr>
              <w:widowControl/>
              <w:shd w:val="clear" w:color="auto" w:fill="D9E2F3" w:themeFill="accent1" w:themeFillTint="33"/>
              <w:jc w:val="center"/>
              <w:rPr>
                <w:rFonts w:ascii="Calibri" w:eastAsia="Times New Roman" w:hAnsi="Calibri" w:cs="Calibri"/>
                <w:b/>
                <w:bCs/>
                <w:color w:val="000000"/>
                <w:kern w:val="0"/>
                <w:sz w:val="16"/>
                <w:szCs w:val="16"/>
                <w:lang w:eastAsia="en-US"/>
              </w:rPr>
            </w:pPr>
            <w:r>
              <w:rPr>
                <w:rFonts w:ascii="Calibri" w:eastAsia="Times New Roman" w:hAnsi="Calibri" w:cs="Calibri"/>
                <w:b/>
                <w:bCs/>
                <w:color w:val="000000"/>
                <w:kern w:val="0"/>
                <w:sz w:val="16"/>
                <w:szCs w:val="16"/>
                <w:lang w:eastAsia="en-US"/>
              </w:rPr>
              <w:t>vivo</w:t>
            </w:r>
          </w:p>
          <w:p w14:paraId="129CBEE3" w14:textId="175460AC" w:rsidR="00D34FF7" w:rsidRPr="0095180E" w:rsidRDefault="00D34FF7"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lastRenderedPageBreak/>
              <w:t>calc</w:t>
            </w:r>
            <w:r w:rsidR="00B272EA">
              <w:rPr>
                <w:rFonts w:ascii="Calibri" w:eastAsia="Times New Roman" w:hAnsi="Calibri" w:cs="Calibri"/>
                <w:b/>
                <w:bCs/>
                <w:color w:val="000000"/>
                <w:kern w:val="0"/>
                <w:sz w:val="16"/>
                <w:szCs w:val="16"/>
                <w:lang w:eastAsia="en-US"/>
              </w:rPr>
              <w:t>,</w:t>
            </w:r>
            <w:r w:rsidR="00784909">
              <w:rPr>
                <w:rFonts w:ascii="Calibri" w:eastAsia="Times New Roman" w:hAnsi="Calibri" w:cs="Calibri"/>
                <w:b/>
                <w:bCs/>
                <w:color w:val="000000"/>
                <w:kern w:val="0"/>
                <w:sz w:val="16"/>
                <w:szCs w:val="16"/>
                <w:lang w:eastAsia="en-US"/>
              </w:rPr>
              <w:t xml:space="preserve"> &lt;the values below</w:t>
            </w:r>
          </w:p>
        </w:tc>
      </w:tr>
      <w:tr w:rsidR="00D34FF7" w:rsidRPr="0095180E" w14:paraId="0209EF4B"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E150E14"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lastRenderedPageBreak/>
              <w:t>n1-n77</w:t>
            </w:r>
          </w:p>
        </w:tc>
        <w:tc>
          <w:tcPr>
            <w:tcW w:w="523" w:type="dxa"/>
            <w:tcBorders>
              <w:top w:val="nil"/>
              <w:left w:val="nil"/>
              <w:bottom w:val="single" w:sz="4" w:space="0" w:color="auto"/>
              <w:right w:val="single" w:sz="4" w:space="0" w:color="auto"/>
            </w:tcBorders>
            <w:shd w:val="clear" w:color="auto" w:fill="auto"/>
            <w:vAlign w:val="center"/>
            <w:hideMark/>
          </w:tcPr>
          <w:p w14:paraId="58C9C990" w14:textId="77777777" w:rsidR="00D34FF7" w:rsidRPr="00056CB1" w:rsidRDefault="00D34FF7" w:rsidP="0093182A">
            <w:pPr>
              <w:widowControl/>
              <w:jc w:val="center"/>
              <w:rPr>
                <w:rFonts w:ascii="Calibri" w:eastAsia="Times New Roman" w:hAnsi="Calibri" w:cs="Calibri"/>
                <w:color w:val="000000"/>
                <w:kern w:val="0"/>
                <w:sz w:val="16"/>
                <w:szCs w:val="16"/>
                <w:highlight w:val="green"/>
                <w:lang w:eastAsia="en-US"/>
              </w:rPr>
            </w:pPr>
            <w:r w:rsidRPr="00056CB1">
              <w:rPr>
                <w:rFonts w:ascii="Calibri" w:eastAsia="Times New Roman" w:hAnsi="Calibri" w:cs="Calibri"/>
                <w:color w:val="000000"/>
                <w:kern w:val="0"/>
                <w:sz w:val="16"/>
                <w:szCs w:val="16"/>
                <w:lang w:eastAsia="en-US"/>
              </w:rPr>
              <w:t>n1-n77</w:t>
            </w:r>
          </w:p>
        </w:tc>
        <w:tc>
          <w:tcPr>
            <w:tcW w:w="653" w:type="dxa"/>
            <w:tcBorders>
              <w:top w:val="single" w:sz="4" w:space="0" w:color="auto"/>
              <w:left w:val="nil"/>
              <w:bottom w:val="single" w:sz="4" w:space="0" w:color="auto"/>
              <w:right w:val="single" w:sz="4" w:space="0" w:color="auto"/>
            </w:tcBorders>
            <w:vAlign w:val="center"/>
          </w:tcPr>
          <w:p w14:paraId="424C4F7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473C448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29.8</w:t>
            </w:r>
          </w:p>
        </w:tc>
        <w:tc>
          <w:tcPr>
            <w:tcW w:w="652" w:type="dxa"/>
            <w:tcBorders>
              <w:top w:val="nil"/>
              <w:left w:val="nil"/>
              <w:bottom w:val="single" w:sz="4" w:space="0" w:color="auto"/>
              <w:right w:val="single" w:sz="4" w:space="0" w:color="auto"/>
            </w:tcBorders>
            <w:shd w:val="clear" w:color="auto" w:fill="auto"/>
            <w:vAlign w:val="center"/>
            <w:hideMark/>
          </w:tcPr>
          <w:p w14:paraId="6E1CB52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35.8</w:t>
            </w:r>
          </w:p>
        </w:tc>
        <w:tc>
          <w:tcPr>
            <w:tcW w:w="785" w:type="dxa"/>
            <w:tcBorders>
              <w:top w:val="nil"/>
              <w:left w:val="nil"/>
              <w:bottom w:val="single" w:sz="4" w:space="0" w:color="auto"/>
              <w:right w:val="single" w:sz="4" w:space="0" w:color="auto"/>
            </w:tcBorders>
            <w:shd w:val="clear" w:color="auto" w:fill="auto"/>
            <w:vAlign w:val="center"/>
            <w:hideMark/>
          </w:tcPr>
          <w:p w14:paraId="5E5E33B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EF1F2D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02FD8D9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42D2315" w14:textId="4AE1978A"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2A7BEEF" w14:textId="55BD5F2D"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5854D3A7"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1CB8CFCB"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22DCD9D"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n2-n77</w:t>
            </w:r>
          </w:p>
        </w:tc>
        <w:tc>
          <w:tcPr>
            <w:tcW w:w="523" w:type="dxa"/>
            <w:tcBorders>
              <w:top w:val="nil"/>
              <w:left w:val="nil"/>
              <w:bottom w:val="single" w:sz="4" w:space="0" w:color="auto"/>
              <w:right w:val="single" w:sz="4" w:space="0" w:color="auto"/>
            </w:tcBorders>
            <w:shd w:val="clear" w:color="auto" w:fill="auto"/>
            <w:vAlign w:val="center"/>
            <w:hideMark/>
          </w:tcPr>
          <w:p w14:paraId="4235D0C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052DDAB9" w14:textId="309FBE8E"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3B51989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44574A6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63CDDC5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35.2</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6B8B7CD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140AED3"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97FBE61" w14:textId="73B69D16"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4B74E08" w14:textId="5BBD104C"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9.2</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73944A1" w14:textId="14C665C4"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10.7</w:t>
            </w:r>
          </w:p>
        </w:tc>
      </w:tr>
      <w:tr w:rsidR="00D34FF7" w:rsidRPr="0095180E" w14:paraId="603A27EF"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9086FD1"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n3-n77</w:t>
            </w:r>
          </w:p>
        </w:tc>
        <w:tc>
          <w:tcPr>
            <w:tcW w:w="523" w:type="dxa"/>
            <w:tcBorders>
              <w:top w:val="nil"/>
              <w:left w:val="nil"/>
              <w:bottom w:val="single" w:sz="4" w:space="0" w:color="auto"/>
              <w:right w:val="single" w:sz="4" w:space="0" w:color="auto"/>
            </w:tcBorders>
            <w:shd w:val="clear" w:color="auto" w:fill="auto"/>
            <w:vAlign w:val="center"/>
            <w:hideMark/>
          </w:tcPr>
          <w:p w14:paraId="53B6934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n3-n77</w:t>
            </w:r>
          </w:p>
        </w:tc>
        <w:tc>
          <w:tcPr>
            <w:tcW w:w="653" w:type="dxa"/>
            <w:tcBorders>
              <w:top w:val="single" w:sz="4" w:space="0" w:color="auto"/>
              <w:left w:val="nil"/>
              <w:bottom w:val="single" w:sz="4" w:space="0" w:color="auto"/>
              <w:right w:val="single" w:sz="4" w:space="0" w:color="auto"/>
            </w:tcBorders>
            <w:vAlign w:val="center"/>
          </w:tcPr>
          <w:p w14:paraId="08B0FE2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014969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20E2E49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31.9</w:t>
            </w:r>
          </w:p>
        </w:tc>
        <w:tc>
          <w:tcPr>
            <w:tcW w:w="785" w:type="dxa"/>
            <w:tcBorders>
              <w:top w:val="nil"/>
              <w:left w:val="nil"/>
              <w:bottom w:val="single" w:sz="4" w:space="0" w:color="auto"/>
              <w:right w:val="single" w:sz="4" w:space="0" w:color="auto"/>
            </w:tcBorders>
            <w:shd w:val="clear" w:color="auto" w:fill="auto"/>
            <w:vAlign w:val="center"/>
            <w:hideMark/>
          </w:tcPr>
          <w:p w14:paraId="3B677F3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C885A7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602656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4F8539F" w14:textId="2BC2E334"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5ACA745" w14:textId="1B04A661"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B99D7DD"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6FC76979"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21ADC2F"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n3-n78</w:t>
            </w:r>
          </w:p>
        </w:tc>
        <w:tc>
          <w:tcPr>
            <w:tcW w:w="523" w:type="dxa"/>
            <w:tcBorders>
              <w:top w:val="nil"/>
              <w:left w:val="nil"/>
              <w:bottom w:val="single" w:sz="4" w:space="0" w:color="auto"/>
              <w:right w:val="single" w:sz="4" w:space="0" w:color="auto"/>
            </w:tcBorders>
            <w:shd w:val="clear" w:color="auto" w:fill="auto"/>
            <w:vAlign w:val="center"/>
            <w:hideMark/>
          </w:tcPr>
          <w:p w14:paraId="4B7DC12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n3-n78</w:t>
            </w:r>
          </w:p>
        </w:tc>
        <w:tc>
          <w:tcPr>
            <w:tcW w:w="653" w:type="dxa"/>
            <w:tcBorders>
              <w:top w:val="single" w:sz="4" w:space="0" w:color="auto"/>
              <w:left w:val="nil"/>
              <w:bottom w:val="single" w:sz="4" w:space="0" w:color="auto"/>
              <w:right w:val="single" w:sz="4" w:space="0" w:color="auto"/>
            </w:tcBorders>
            <w:vAlign w:val="center"/>
          </w:tcPr>
          <w:p w14:paraId="5E72B8B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BF3C29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417D0CE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31.9</w:t>
            </w:r>
          </w:p>
        </w:tc>
        <w:tc>
          <w:tcPr>
            <w:tcW w:w="785" w:type="dxa"/>
            <w:tcBorders>
              <w:top w:val="nil"/>
              <w:left w:val="nil"/>
              <w:bottom w:val="single" w:sz="4" w:space="0" w:color="auto"/>
              <w:right w:val="single" w:sz="4" w:space="0" w:color="auto"/>
            </w:tcBorders>
            <w:shd w:val="clear" w:color="auto" w:fill="auto"/>
            <w:vAlign w:val="center"/>
            <w:hideMark/>
          </w:tcPr>
          <w:p w14:paraId="7564989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F3DB15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CC84491"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9FB6E34" w14:textId="1B5C94F7"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DBFA0BA" w14:textId="002EC8E1"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5B85BF4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52EC8A5C"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0262BE3"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n25-n77</w:t>
            </w:r>
          </w:p>
        </w:tc>
        <w:tc>
          <w:tcPr>
            <w:tcW w:w="523" w:type="dxa"/>
            <w:tcBorders>
              <w:top w:val="nil"/>
              <w:left w:val="nil"/>
              <w:bottom w:val="single" w:sz="4" w:space="0" w:color="auto"/>
              <w:right w:val="single" w:sz="4" w:space="0" w:color="auto"/>
            </w:tcBorders>
            <w:shd w:val="clear" w:color="auto" w:fill="auto"/>
            <w:vAlign w:val="center"/>
            <w:hideMark/>
          </w:tcPr>
          <w:p w14:paraId="636E70B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n25-n77</w:t>
            </w:r>
          </w:p>
        </w:tc>
        <w:tc>
          <w:tcPr>
            <w:tcW w:w="653" w:type="dxa"/>
            <w:tcBorders>
              <w:top w:val="single" w:sz="4" w:space="0" w:color="auto"/>
              <w:left w:val="nil"/>
              <w:bottom w:val="single" w:sz="4" w:space="0" w:color="auto"/>
              <w:right w:val="single" w:sz="4" w:space="0" w:color="auto"/>
            </w:tcBorders>
            <w:vAlign w:val="center"/>
          </w:tcPr>
          <w:p w14:paraId="3C333E5F" w14:textId="7B5E25B3"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3548AE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7D620BB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35689472" w14:textId="6C357520"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37.5</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813A3F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748630AA"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B05E636" w14:textId="1DC3F79E"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C5D9A95" w14:textId="43374DAD"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11.5</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E000E5B" w14:textId="5B85DAFA"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10.7</w:t>
            </w:r>
          </w:p>
        </w:tc>
      </w:tr>
      <w:tr w:rsidR="00D34FF7" w:rsidRPr="0095180E" w14:paraId="4F9C9181"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784DBAA"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n25-n78</w:t>
            </w:r>
          </w:p>
        </w:tc>
        <w:tc>
          <w:tcPr>
            <w:tcW w:w="523" w:type="dxa"/>
            <w:tcBorders>
              <w:top w:val="nil"/>
              <w:left w:val="nil"/>
              <w:bottom w:val="single" w:sz="4" w:space="0" w:color="auto"/>
              <w:right w:val="single" w:sz="4" w:space="0" w:color="auto"/>
            </w:tcBorders>
            <w:shd w:val="clear" w:color="auto" w:fill="auto"/>
            <w:vAlign w:val="center"/>
            <w:hideMark/>
          </w:tcPr>
          <w:p w14:paraId="1EEBE65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n25-n78</w:t>
            </w:r>
          </w:p>
        </w:tc>
        <w:tc>
          <w:tcPr>
            <w:tcW w:w="653" w:type="dxa"/>
            <w:tcBorders>
              <w:top w:val="single" w:sz="4" w:space="0" w:color="auto"/>
              <w:left w:val="nil"/>
              <w:bottom w:val="single" w:sz="4" w:space="0" w:color="auto"/>
              <w:right w:val="single" w:sz="4" w:space="0" w:color="auto"/>
            </w:tcBorders>
            <w:vAlign w:val="center"/>
          </w:tcPr>
          <w:p w14:paraId="55F7663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88300E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24C6C11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77EB408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1717C12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0559D8E7"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2E2C053" w14:textId="36F942B7"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FF92903" w14:textId="43EEB6C0"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4A73169"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778A251D"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486F3D4" w14:textId="77777777" w:rsidR="00D34FF7" w:rsidRPr="00101C11" w:rsidRDefault="00D34FF7" w:rsidP="00423725">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n66-n77</w:t>
            </w:r>
          </w:p>
        </w:tc>
        <w:tc>
          <w:tcPr>
            <w:tcW w:w="523" w:type="dxa"/>
            <w:tcBorders>
              <w:top w:val="nil"/>
              <w:left w:val="nil"/>
              <w:bottom w:val="single" w:sz="4" w:space="0" w:color="auto"/>
              <w:right w:val="single" w:sz="4" w:space="0" w:color="auto"/>
            </w:tcBorders>
            <w:shd w:val="clear" w:color="auto" w:fill="auto"/>
            <w:vAlign w:val="center"/>
            <w:hideMark/>
          </w:tcPr>
          <w:p w14:paraId="0844F06C"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n66-n77</w:t>
            </w:r>
          </w:p>
        </w:tc>
        <w:tc>
          <w:tcPr>
            <w:tcW w:w="653" w:type="dxa"/>
            <w:tcBorders>
              <w:top w:val="single" w:sz="4" w:space="0" w:color="auto"/>
              <w:left w:val="nil"/>
              <w:bottom w:val="single" w:sz="4" w:space="0" w:color="auto"/>
              <w:right w:val="single" w:sz="4" w:space="0" w:color="auto"/>
            </w:tcBorders>
            <w:vAlign w:val="center"/>
          </w:tcPr>
          <w:p w14:paraId="31A178FE" w14:textId="65D9353E"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E84407D"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2" w:type="dxa"/>
            <w:tcBorders>
              <w:top w:val="nil"/>
              <w:left w:val="nil"/>
              <w:bottom w:val="single" w:sz="4" w:space="0" w:color="auto"/>
              <w:right w:val="single" w:sz="4" w:space="0" w:color="auto"/>
            </w:tcBorders>
            <w:shd w:val="clear" w:color="auto" w:fill="auto"/>
            <w:vAlign w:val="center"/>
            <w:hideMark/>
          </w:tcPr>
          <w:p w14:paraId="22AABB67"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34.33</w:t>
            </w:r>
          </w:p>
        </w:tc>
        <w:tc>
          <w:tcPr>
            <w:tcW w:w="785" w:type="dxa"/>
            <w:tcBorders>
              <w:top w:val="nil"/>
              <w:left w:val="nil"/>
              <w:bottom w:val="single" w:sz="4" w:space="0" w:color="auto"/>
              <w:right w:val="single" w:sz="4" w:space="0" w:color="auto"/>
            </w:tcBorders>
            <w:shd w:val="clear" w:color="auto" w:fill="auto"/>
            <w:vAlign w:val="center"/>
            <w:hideMark/>
          </w:tcPr>
          <w:p w14:paraId="0AE4168B"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40</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6B4187D8"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4C054FE5"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3.33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2D6E9B9" w14:textId="5EAA8830"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9D11668" w14:textId="05A6C483"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555501A" w14:textId="4F0BB174"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10.7</w:t>
            </w:r>
          </w:p>
        </w:tc>
      </w:tr>
      <w:tr w:rsidR="00D34FF7" w:rsidRPr="0095180E" w14:paraId="361362DD"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9BEB300" w14:textId="77777777" w:rsidR="00D34FF7" w:rsidRPr="00101C11" w:rsidRDefault="00D34FF7" w:rsidP="00423725">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n70-n77</w:t>
            </w:r>
          </w:p>
        </w:tc>
        <w:tc>
          <w:tcPr>
            <w:tcW w:w="523" w:type="dxa"/>
            <w:tcBorders>
              <w:top w:val="nil"/>
              <w:left w:val="nil"/>
              <w:bottom w:val="single" w:sz="4" w:space="0" w:color="auto"/>
              <w:right w:val="single" w:sz="4" w:space="0" w:color="auto"/>
            </w:tcBorders>
            <w:shd w:val="clear" w:color="auto" w:fill="auto"/>
            <w:vAlign w:val="center"/>
            <w:hideMark/>
          </w:tcPr>
          <w:p w14:paraId="73E5C09E"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n70-n77</w:t>
            </w:r>
          </w:p>
        </w:tc>
        <w:tc>
          <w:tcPr>
            <w:tcW w:w="653" w:type="dxa"/>
            <w:tcBorders>
              <w:top w:val="single" w:sz="4" w:space="0" w:color="auto"/>
              <w:left w:val="nil"/>
              <w:bottom w:val="single" w:sz="4" w:space="0" w:color="auto"/>
              <w:right w:val="single" w:sz="4" w:space="0" w:color="auto"/>
            </w:tcBorders>
            <w:vAlign w:val="center"/>
          </w:tcPr>
          <w:p w14:paraId="3CB791BB" w14:textId="58DC770B"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ACCEAD4"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2" w:type="dxa"/>
            <w:tcBorders>
              <w:top w:val="nil"/>
              <w:left w:val="nil"/>
              <w:bottom w:val="single" w:sz="4" w:space="0" w:color="auto"/>
              <w:right w:val="single" w:sz="4" w:space="0" w:color="auto"/>
            </w:tcBorders>
            <w:shd w:val="clear" w:color="auto" w:fill="auto"/>
            <w:vAlign w:val="center"/>
            <w:hideMark/>
          </w:tcPr>
          <w:p w14:paraId="1259831C"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37</w:t>
            </w:r>
          </w:p>
        </w:tc>
        <w:tc>
          <w:tcPr>
            <w:tcW w:w="785" w:type="dxa"/>
            <w:tcBorders>
              <w:top w:val="nil"/>
              <w:left w:val="nil"/>
              <w:bottom w:val="single" w:sz="4" w:space="0" w:color="auto"/>
              <w:right w:val="single" w:sz="4" w:space="0" w:color="auto"/>
            </w:tcBorders>
            <w:shd w:val="clear" w:color="auto" w:fill="auto"/>
            <w:vAlign w:val="center"/>
            <w:hideMark/>
          </w:tcPr>
          <w:p w14:paraId="0F079693"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41.8</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3128513B" w14:textId="77777777" w:rsidR="00D34FF7" w:rsidRPr="0095180E" w:rsidRDefault="00D34FF7"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72C11760"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4AAC0FF" w14:textId="21E5E793"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5BAF20B" w14:textId="0C4CABA5"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10.8</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FE47020" w14:textId="3503FD40"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10.7</w:t>
            </w:r>
          </w:p>
        </w:tc>
      </w:tr>
      <w:tr w:rsidR="00D34FF7" w:rsidRPr="0095180E" w14:paraId="56669383"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59B943"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n18-n41</w:t>
            </w:r>
          </w:p>
        </w:tc>
        <w:tc>
          <w:tcPr>
            <w:tcW w:w="523" w:type="dxa"/>
            <w:tcBorders>
              <w:top w:val="nil"/>
              <w:left w:val="nil"/>
              <w:bottom w:val="single" w:sz="4" w:space="0" w:color="auto"/>
              <w:right w:val="single" w:sz="4" w:space="0" w:color="auto"/>
            </w:tcBorders>
            <w:shd w:val="clear" w:color="auto" w:fill="auto"/>
            <w:vAlign w:val="center"/>
            <w:hideMark/>
          </w:tcPr>
          <w:p w14:paraId="0124F7B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n18-n41</w:t>
            </w:r>
          </w:p>
        </w:tc>
        <w:tc>
          <w:tcPr>
            <w:tcW w:w="653" w:type="dxa"/>
            <w:tcBorders>
              <w:top w:val="single" w:sz="4" w:space="0" w:color="auto"/>
              <w:left w:val="nil"/>
              <w:bottom w:val="single" w:sz="4" w:space="0" w:color="auto"/>
              <w:right w:val="single" w:sz="4" w:space="0" w:color="auto"/>
            </w:tcBorders>
            <w:vAlign w:val="center"/>
          </w:tcPr>
          <w:p w14:paraId="6A2626CA" w14:textId="1CCFD3F0"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w:t>
            </w:r>
          </w:p>
        </w:tc>
        <w:tc>
          <w:tcPr>
            <w:tcW w:w="653" w:type="dxa"/>
            <w:tcBorders>
              <w:top w:val="nil"/>
              <w:left w:val="nil"/>
              <w:bottom w:val="single" w:sz="4" w:space="0" w:color="auto"/>
              <w:right w:val="single" w:sz="4" w:space="0" w:color="auto"/>
            </w:tcBorders>
            <w:shd w:val="clear" w:color="auto" w:fill="auto"/>
            <w:vAlign w:val="center"/>
            <w:hideMark/>
          </w:tcPr>
          <w:p w14:paraId="7389884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15.6</w:t>
            </w:r>
          </w:p>
        </w:tc>
        <w:tc>
          <w:tcPr>
            <w:tcW w:w="652" w:type="dxa"/>
            <w:tcBorders>
              <w:top w:val="nil"/>
              <w:left w:val="nil"/>
              <w:bottom w:val="single" w:sz="4" w:space="0" w:color="auto"/>
              <w:right w:val="single" w:sz="4" w:space="0" w:color="auto"/>
            </w:tcBorders>
            <w:shd w:val="clear" w:color="auto" w:fill="auto"/>
            <w:vAlign w:val="center"/>
            <w:hideMark/>
          </w:tcPr>
          <w:p w14:paraId="7E3DE64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24.6</w:t>
            </w:r>
          </w:p>
        </w:tc>
        <w:tc>
          <w:tcPr>
            <w:tcW w:w="785" w:type="dxa"/>
            <w:tcBorders>
              <w:top w:val="nil"/>
              <w:left w:val="nil"/>
              <w:bottom w:val="single" w:sz="4" w:space="0" w:color="auto"/>
              <w:right w:val="single" w:sz="4" w:space="0" w:color="auto"/>
            </w:tcBorders>
            <w:shd w:val="clear" w:color="auto" w:fill="auto"/>
            <w:vAlign w:val="center"/>
            <w:hideMark/>
          </w:tcPr>
          <w:p w14:paraId="27B9285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054E2C2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2B_IMD3</w:t>
            </w:r>
          </w:p>
        </w:tc>
        <w:tc>
          <w:tcPr>
            <w:tcW w:w="522" w:type="dxa"/>
            <w:tcBorders>
              <w:top w:val="nil"/>
              <w:left w:val="nil"/>
              <w:bottom w:val="single" w:sz="4" w:space="0" w:color="auto"/>
              <w:right w:val="single" w:sz="4" w:space="0" w:color="auto"/>
            </w:tcBorders>
            <w:shd w:val="clear" w:color="auto" w:fill="auto"/>
            <w:noWrap/>
            <w:vAlign w:val="center"/>
            <w:hideMark/>
          </w:tcPr>
          <w:p w14:paraId="2300F976"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776EF22A" w14:textId="50C316EB"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9</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64D2E57" w14:textId="00B0901C"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auto"/>
            <w:noWrap/>
            <w:vAlign w:val="center"/>
            <w:hideMark/>
          </w:tcPr>
          <w:p w14:paraId="09F7ADD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6B5D2651"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835EC05"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n3-n41C</w:t>
            </w:r>
          </w:p>
        </w:tc>
        <w:tc>
          <w:tcPr>
            <w:tcW w:w="523" w:type="dxa"/>
            <w:tcBorders>
              <w:top w:val="nil"/>
              <w:left w:val="nil"/>
              <w:bottom w:val="single" w:sz="4" w:space="0" w:color="auto"/>
              <w:right w:val="single" w:sz="4" w:space="0" w:color="auto"/>
            </w:tcBorders>
            <w:shd w:val="clear" w:color="auto" w:fill="auto"/>
            <w:vAlign w:val="center"/>
            <w:hideMark/>
          </w:tcPr>
          <w:p w14:paraId="07AC571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n3-n41C</w:t>
            </w:r>
          </w:p>
        </w:tc>
        <w:tc>
          <w:tcPr>
            <w:tcW w:w="653" w:type="dxa"/>
            <w:tcBorders>
              <w:top w:val="single" w:sz="4" w:space="0" w:color="auto"/>
              <w:left w:val="nil"/>
              <w:bottom w:val="single" w:sz="4" w:space="0" w:color="auto"/>
              <w:right w:val="single" w:sz="4" w:space="0" w:color="auto"/>
            </w:tcBorders>
            <w:vAlign w:val="center"/>
          </w:tcPr>
          <w:p w14:paraId="41CAB6C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258927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15.3</w:t>
            </w:r>
          </w:p>
        </w:tc>
        <w:tc>
          <w:tcPr>
            <w:tcW w:w="652" w:type="dxa"/>
            <w:tcBorders>
              <w:top w:val="nil"/>
              <w:left w:val="nil"/>
              <w:bottom w:val="single" w:sz="4" w:space="0" w:color="auto"/>
              <w:right w:val="single" w:sz="4" w:space="0" w:color="auto"/>
            </w:tcBorders>
            <w:shd w:val="clear" w:color="auto" w:fill="auto"/>
            <w:vAlign w:val="center"/>
            <w:hideMark/>
          </w:tcPr>
          <w:p w14:paraId="7AF83D6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23.3</w:t>
            </w:r>
          </w:p>
        </w:tc>
        <w:tc>
          <w:tcPr>
            <w:tcW w:w="785" w:type="dxa"/>
            <w:tcBorders>
              <w:top w:val="nil"/>
              <w:left w:val="nil"/>
              <w:bottom w:val="single" w:sz="4" w:space="0" w:color="auto"/>
              <w:right w:val="single" w:sz="4" w:space="0" w:color="auto"/>
            </w:tcBorders>
            <w:shd w:val="clear" w:color="auto" w:fill="auto"/>
            <w:vAlign w:val="center"/>
            <w:hideMark/>
          </w:tcPr>
          <w:p w14:paraId="205814D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6E23A0E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3CC_IMD3</w:t>
            </w:r>
          </w:p>
        </w:tc>
        <w:tc>
          <w:tcPr>
            <w:tcW w:w="522" w:type="dxa"/>
            <w:tcBorders>
              <w:top w:val="nil"/>
              <w:left w:val="nil"/>
              <w:bottom w:val="single" w:sz="4" w:space="0" w:color="auto"/>
              <w:right w:val="single" w:sz="4" w:space="0" w:color="auto"/>
            </w:tcBorders>
            <w:shd w:val="clear" w:color="auto" w:fill="auto"/>
            <w:noWrap/>
            <w:vAlign w:val="center"/>
            <w:hideMark/>
          </w:tcPr>
          <w:p w14:paraId="67E12F09"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4D65A30" w14:textId="78FCB6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9</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E4ECF2F" w14:textId="466EBC08"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auto"/>
            <w:noWrap/>
            <w:vAlign w:val="center"/>
            <w:hideMark/>
          </w:tcPr>
          <w:p w14:paraId="606F1F8E"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524152BA"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6210C4F"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n1-n77</w:t>
            </w:r>
          </w:p>
        </w:tc>
        <w:tc>
          <w:tcPr>
            <w:tcW w:w="523" w:type="dxa"/>
            <w:tcBorders>
              <w:top w:val="nil"/>
              <w:left w:val="nil"/>
              <w:bottom w:val="single" w:sz="4" w:space="0" w:color="auto"/>
              <w:right w:val="single" w:sz="4" w:space="0" w:color="auto"/>
            </w:tcBorders>
            <w:shd w:val="clear" w:color="auto" w:fill="auto"/>
            <w:vAlign w:val="center"/>
            <w:hideMark/>
          </w:tcPr>
          <w:p w14:paraId="0CE1F79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n1-n77</w:t>
            </w:r>
          </w:p>
        </w:tc>
        <w:tc>
          <w:tcPr>
            <w:tcW w:w="653" w:type="dxa"/>
            <w:tcBorders>
              <w:top w:val="single" w:sz="4" w:space="0" w:color="auto"/>
              <w:left w:val="nil"/>
              <w:bottom w:val="single" w:sz="4" w:space="0" w:color="auto"/>
              <w:right w:val="single" w:sz="4" w:space="0" w:color="auto"/>
            </w:tcBorders>
            <w:vAlign w:val="center"/>
          </w:tcPr>
          <w:p w14:paraId="751B07D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084C7C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50F1158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17.8</w:t>
            </w:r>
          </w:p>
        </w:tc>
        <w:tc>
          <w:tcPr>
            <w:tcW w:w="785" w:type="dxa"/>
            <w:tcBorders>
              <w:top w:val="nil"/>
              <w:left w:val="nil"/>
              <w:bottom w:val="single" w:sz="4" w:space="0" w:color="auto"/>
              <w:right w:val="single" w:sz="4" w:space="0" w:color="auto"/>
            </w:tcBorders>
            <w:shd w:val="clear" w:color="auto" w:fill="auto"/>
            <w:vAlign w:val="center"/>
            <w:hideMark/>
          </w:tcPr>
          <w:p w14:paraId="4BD4B08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3984A02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001D197"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9.8</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0D24F44" w14:textId="649AD0ED"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F37D37F" w14:textId="0D27884F"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BB98947"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22059E1A"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F0F794C"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n1-n78</w:t>
            </w:r>
          </w:p>
        </w:tc>
        <w:tc>
          <w:tcPr>
            <w:tcW w:w="523" w:type="dxa"/>
            <w:tcBorders>
              <w:top w:val="nil"/>
              <w:left w:val="nil"/>
              <w:bottom w:val="single" w:sz="4" w:space="0" w:color="auto"/>
              <w:right w:val="single" w:sz="4" w:space="0" w:color="auto"/>
            </w:tcBorders>
            <w:shd w:val="clear" w:color="auto" w:fill="auto"/>
            <w:vAlign w:val="center"/>
            <w:hideMark/>
          </w:tcPr>
          <w:p w14:paraId="7FAD164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n1-n78</w:t>
            </w:r>
          </w:p>
        </w:tc>
        <w:tc>
          <w:tcPr>
            <w:tcW w:w="653" w:type="dxa"/>
            <w:tcBorders>
              <w:top w:val="single" w:sz="4" w:space="0" w:color="auto"/>
              <w:left w:val="nil"/>
              <w:bottom w:val="single" w:sz="4" w:space="0" w:color="auto"/>
              <w:right w:val="single" w:sz="4" w:space="0" w:color="auto"/>
            </w:tcBorders>
            <w:vAlign w:val="center"/>
          </w:tcPr>
          <w:p w14:paraId="5CE3ED9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7D40DA2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3BFD58A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17.8</w:t>
            </w:r>
          </w:p>
        </w:tc>
        <w:tc>
          <w:tcPr>
            <w:tcW w:w="785" w:type="dxa"/>
            <w:tcBorders>
              <w:top w:val="nil"/>
              <w:left w:val="nil"/>
              <w:bottom w:val="single" w:sz="4" w:space="0" w:color="auto"/>
              <w:right w:val="single" w:sz="4" w:space="0" w:color="auto"/>
            </w:tcBorders>
            <w:shd w:val="clear" w:color="auto" w:fill="auto"/>
            <w:vAlign w:val="center"/>
            <w:hideMark/>
          </w:tcPr>
          <w:p w14:paraId="013E630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1698FA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59B9F06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9.8</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D47D3AA" w14:textId="27A74892"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7900875" w14:textId="11140F3B"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BA1595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75A4735B" w14:textId="77777777" w:rsidTr="00FF22BD">
        <w:trPr>
          <w:trHeight w:val="216"/>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C8F17DF"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n2-n77</w:t>
            </w:r>
          </w:p>
        </w:tc>
        <w:tc>
          <w:tcPr>
            <w:tcW w:w="523" w:type="dxa"/>
            <w:tcBorders>
              <w:top w:val="nil"/>
              <w:left w:val="nil"/>
              <w:bottom w:val="single" w:sz="4" w:space="0" w:color="auto"/>
              <w:right w:val="single" w:sz="4" w:space="0" w:color="auto"/>
            </w:tcBorders>
            <w:shd w:val="clear" w:color="auto" w:fill="auto"/>
            <w:vAlign w:val="center"/>
            <w:hideMark/>
          </w:tcPr>
          <w:p w14:paraId="2893AA5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209392C2" w14:textId="6C026A16"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2B2C527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5E641DF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19.1</w:t>
            </w:r>
          </w:p>
        </w:tc>
        <w:tc>
          <w:tcPr>
            <w:tcW w:w="785" w:type="dxa"/>
            <w:tcBorders>
              <w:top w:val="nil"/>
              <w:left w:val="nil"/>
              <w:bottom w:val="single" w:sz="4" w:space="0" w:color="auto"/>
              <w:right w:val="single" w:sz="4" w:space="0" w:color="auto"/>
            </w:tcBorders>
            <w:shd w:val="clear" w:color="auto" w:fill="auto"/>
            <w:vAlign w:val="center"/>
            <w:hideMark/>
          </w:tcPr>
          <w:p w14:paraId="41DE167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26.4</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010EAF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412B26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C5263B1" w14:textId="75752B1C"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FC78212" w14:textId="10CCBD3B"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3D5E7A6" w14:textId="58119897"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16.7</w:t>
            </w:r>
          </w:p>
        </w:tc>
      </w:tr>
      <w:tr w:rsidR="00D34FF7" w:rsidRPr="0095180E" w14:paraId="0A5FDCDA"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0EA676A"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n3-n41</w:t>
            </w:r>
          </w:p>
        </w:tc>
        <w:tc>
          <w:tcPr>
            <w:tcW w:w="523" w:type="dxa"/>
            <w:tcBorders>
              <w:top w:val="nil"/>
              <w:left w:val="nil"/>
              <w:bottom w:val="single" w:sz="4" w:space="0" w:color="auto"/>
              <w:right w:val="single" w:sz="4" w:space="0" w:color="auto"/>
            </w:tcBorders>
            <w:shd w:val="clear" w:color="auto" w:fill="auto"/>
            <w:vAlign w:val="center"/>
            <w:hideMark/>
          </w:tcPr>
          <w:p w14:paraId="7B8E22F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n3-n41</w:t>
            </w:r>
          </w:p>
        </w:tc>
        <w:tc>
          <w:tcPr>
            <w:tcW w:w="653" w:type="dxa"/>
            <w:tcBorders>
              <w:top w:val="single" w:sz="4" w:space="0" w:color="auto"/>
              <w:left w:val="nil"/>
              <w:bottom w:val="single" w:sz="4" w:space="0" w:color="auto"/>
              <w:right w:val="single" w:sz="4" w:space="0" w:color="auto"/>
            </w:tcBorders>
            <w:vAlign w:val="center"/>
          </w:tcPr>
          <w:p w14:paraId="21D06EF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736A6F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8.2</w:t>
            </w:r>
          </w:p>
        </w:tc>
        <w:tc>
          <w:tcPr>
            <w:tcW w:w="652" w:type="dxa"/>
            <w:tcBorders>
              <w:top w:val="nil"/>
              <w:left w:val="nil"/>
              <w:bottom w:val="single" w:sz="4" w:space="0" w:color="auto"/>
              <w:right w:val="single" w:sz="4" w:space="0" w:color="auto"/>
            </w:tcBorders>
            <w:shd w:val="clear" w:color="auto" w:fill="auto"/>
            <w:vAlign w:val="center"/>
            <w:hideMark/>
          </w:tcPr>
          <w:p w14:paraId="46B0B12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785" w:type="dxa"/>
            <w:tcBorders>
              <w:top w:val="nil"/>
              <w:left w:val="nil"/>
              <w:bottom w:val="single" w:sz="4" w:space="0" w:color="auto"/>
              <w:right w:val="single" w:sz="4" w:space="0" w:color="auto"/>
            </w:tcBorders>
            <w:shd w:val="clear" w:color="auto" w:fill="auto"/>
            <w:vAlign w:val="center"/>
            <w:hideMark/>
          </w:tcPr>
          <w:p w14:paraId="03898B2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4EAB0F8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1380BEFD"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10.2</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D2BA1D0" w14:textId="22067D37"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DEB815B" w14:textId="7DFC5801"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6ECE3CE6"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23BE9955"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AA84E92"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n3-n77</w:t>
            </w:r>
          </w:p>
        </w:tc>
        <w:tc>
          <w:tcPr>
            <w:tcW w:w="523" w:type="dxa"/>
            <w:tcBorders>
              <w:top w:val="nil"/>
              <w:left w:val="nil"/>
              <w:bottom w:val="single" w:sz="4" w:space="0" w:color="auto"/>
              <w:right w:val="single" w:sz="4" w:space="0" w:color="auto"/>
            </w:tcBorders>
            <w:shd w:val="clear" w:color="auto" w:fill="auto"/>
            <w:vAlign w:val="center"/>
            <w:hideMark/>
          </w:tcPr>
          <w:p w14:paraId="45DAF36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n3-n77</w:t>
            </w:r>
          </w:p>
        </w:tc>
        <w:tc>
          <w:tcPr>
            <w:tcW w:w="653" w:type="dxa"/>
            <w:tcBorders>
              <w:top w:val="single" w:sz="4" w:space="0" w:color="auto"/>
              <w:left w:val="nil"/>
              <w:bottom w:val="single" w:sz="4" w:space="0" w:color="auto"/>
              <w:right w:val="single" w:sz="4" w:space="0" w:color="auto"/>
            </w:tcBorders>
            <w:vAlign w:val="center"/>
          </w:tcPr>
          <w:p w14:paraId="7294454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9F8818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6D8D881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18.5</w:t>
            </w:r>
          </w:p>
        </w:tc>
        <w:tc>
          <w:tcPr>
            <w:tcW w:w="785" w:type="dxa"/>
            <w:tcBorders>
              <w:top w:val="nil"/>
              <w:left w:val="nil"/>
              <w:bottom w:val="single" w:sz="4" w:space="0" w:color="auto"/>
              <w:right w:val="single" w:sz="4" w:space="0" w:color="auto"/>
            </w:tcBorders>
            <w:shd w:val="clear" w:color="auto" w:fill="auto"/>
            <w:vAlign w:val="center"/>
            <w:hideMark/>
          </w:tcPr>
          <w:p w14:paraId="69AA736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4B1943D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34CE67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10.5</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831A4F7" w14:textId="5533E5E5"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39273BF" w14:textId="43A926C9"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46F1BF6"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3B429314"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20D2A98"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n3-n78</w:t>
            </w:r>
          </w:p>
        </w:tc>
        <w:tc>
          <w:tcPr>
            <w:tcW w:w="523" w:type="dxa"/>
            <w:tcBorders>
              <w:top w:val="nil"/>
              <w:left w:val="nil"/>
              <w:bottom w:val="single" w:sz="4" w:space="0" w:color="auto"/>
              <w:right w:val="single" w:sz="4" w:space="0" w:color="auto"/>
            </w:tcBorders>
            <w:shd w:val="clear" w:color="auto" w:fill="auto"/>
            <w:vAlign w:val="center"/>
            <w:hideMark/>
          </w:tcPr>
          <w:p w14:paraId="2E27E57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n3-n78</w:t>
            </w:r>
          </w:p>
        </w:tc>
        <w:tc>
          <w:tcPr>
            <w:tcW w:w="653" w:type="dxa"/>
            <w:tcBorders>
              <w:top w:val="single" w:sz="4" w:space="0" w:color="auto"/>
              <w:left w:val="nil"/>
              <w:bottom w:val="single" w:sz="4" w:space="0" w:color="auto"/>
              <w:right w:val="single" w:sz="4" w:space="0" w:color="auto"/>
            </w:tcBorders>
            <w:vAlign w:val="center"/>
          </w:tcPr>
          <w:p w14:paraId="7ADB784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709E1F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012E141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18.5</w:t>
            </w:r>
          </w:p>
        </w:tc>
        <w:tc>
          <w:tcPr>
            <w:tcW w:w="785" w:type="dxa"/>
            <w:tcBorders>
              <w:top w:val="nil"/>
              <w:left w:val="nil"/>
              <w:bottom w:val="single" w:sz="4" w:space="0" w:color="auto"/>
              <w:right w:val="single" w:sz="4" w:space="0" w:color="auto"/>
            </w:tcBorders>
            <w:shd w:val="clear" w:color="auto" w:fill="auto"/>
            <w:vAlign w:val="center"/>
            <w:hideMark/>
          </w:tcPr>
          <w:p w14:paraId="5FC65CD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7E3DEA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5BE15CFF"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10.5</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FB9828B" w14:textId="0D81E3A6"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AD1FB84" w14:textId="3299B893"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4AADBE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0587A789"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114594"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n5-n77</w:t>
            </w:r>
          </w:p>
        </w:tc>
        <w:tc>
          <w:tcPr>
            <w:tcW w:w="523" w:type="dxa"/>
            <w:tcBorders>
              <w:top w:val="nil"/>
              <w:left w:val="nil"/>
              <w:bottom w:val="single" w:sz="4" w:space="0" w:color="auto"/>
              <w:right w:val="single" w:sz="4" w:space="0" w:color="auto"/>
            </w:tcBorders>
            <w:shd w:val="clear" w:color="auto" w:fill="auto"/>
            <w:vAlign w:val="center"/>
            <w:hideMark/>
          </w:tcPr>
          <w:p w14:paraId="25A6F40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n5-n77</w:t>
            </w:r>
          </w:p>
        </w:tc>
        <w:tc>
          <w:tcPr>
            <w:tcW w:w="653" w:type="dxa"/>
            <w:tcBorders>
              <w:top w:val="single" w:sz="4" w:space="0" w:color="auto"/>
              <w:left w:val="nil"/>
              <w:bottom w:val="single" w:sz="4" w:space="0" w:color="auto"/>
              <w:right w:val="single" w:sz="4" w:space="0" w:color="auto"/>
            </w:tcBorders>
            <w:vAlign w:val="center"/>
          </w:tcPr>
          <w:p w14:paraId="2672A1CE" w14:textId="33ACCE45"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4A1B140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0BDB64A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18.6</w:t>
            </w:r>
          </w:p>
        </w:tc>
        <w:tc>
          <w:tcPr>
            <w:tcW w:w="785" w:type="dxa"/>
            <w:tcBorders>
              <w:top w:val="nil"/>
              <w:left w:val="nil"/>
              <w:bottom w:val="single" w:sz="4" w:space="0" w:color="auto"/>
              <w:right w:val="single" w:sz="4" w:space="0" w:color="auto"/>
            </w:tcBorders>
            <w:shd w:val="clear" w:color="auto" w:fill="auto"/>
            <w:vAlign w:val="center"/>
            <w:hideMark/>
          </w:tcPr>
          <w:p w14:paraId="7AB10406" w14:textId="42DA2BCB"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25.5</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73F4649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01C321C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35F2FEE5" w14:textId="699F9C08"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62974DB" w14:textId="20221A32" w:rsidR="00D34FF7" w:rsidRPr="0095180E" w:rsidRDefault="00D34FF7" w:rsidP="00FF22BD">
            <w:pPr>
              <w:widowControl/>
              <w:jc w:val="center"/>
              <w:rPr>
                <w:rFonts w:ascii="Calibri" w:eastAsia="Times New Roman" w:hAnsi="Calibri" w:cs="Calibri"/>
                <w:color w:val="FF0000"/>
                <w:kern w:val="0"/>
                <w:sz w:val="16"/>
                <w:szCs w:val="16"/>
                <w:lang w:eastAsia="en-US"/>
              </w:rPr>
            </w:pPr>
            <w:r w:rsidRPr="005460DA">
              <w:rPr>
                <w:rFonts w:ascii="Calibri" w:eastAsia="Times New Roman" w:hAnsi="Calibri" w:cs="Calibri"/>
                <w:kern w:val="0"/>
                <w:sz w:val="16"/>
                <w:szCs w:val="16"/>
                <w:lang w:eastAsia="en-US"/>
              </w:rPr>
              <w:t>17.2</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F74C1FC" w14:textId="49D83E2D" w:rsidR="00D34FF7" w:rsidRPr="0095180E" w:rsidRDefault="00D34FF7" w:rsidP="00FF22BD">
            <w:pPr>
              <w:widowControl/>
              <w:jc w:val="center"/>
              <w:rPr>
                <w:rFonts w:ascii="Calibri" w:eastAsia="Times New Roman" w:hAnsi="Calibri" w:cs="Calibri"/>
                <w:color w:val="FF0000"/>
                <w:kern w:val="0"/>
                <w:sz w:val="16"/>
                <w:szCs w:val="16"/>
                <w:lang w:eastAsia="en-US"/>
              </w:rPr>
            </w:pPr>
            <w:r w:rsidRPr="005460DA">
              <w:rPr>
                <w:rFonts w:ascii="Calibri" w:eastAsia="Times New Roman" w:hAnsi="Calibri" w:cs="Calibri"/>
                <w:color w:val="FF0000"/>
                <w:kern w:val="0"/>
                <w:sz w:val="16"/>
                <w:szCs w:val="16"/>
                <w:lang w:eastAsia="en-US"/>
              </w:rPr>
              <w:t>16.7</w:t>
            </w:r>
          </w:p>
        </w:tc>
      </w:tr>
      <w:tr w:rsidR="00D34FF7" w:rsidRPr="0095180E" w14:paraId="03BD142F"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032E473"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n5-n78</w:t>
            </w:r>
          </w:p>
        </w:tc>
        <w:tc>
          <w:tcPr>
            <w:tcW w:w="523" w:type="dxa"/>
            <w:tcBorders>
              <w:top w:val="nil"/>
              <w:left w:val="nil"/>
              <w:bottom w:val="single" w:sz="4" w:space="0" w:color="auto"/>
              <w:right w:val="single" w:sz="4" w:space="0" w:color="auto"/>
            </w:tcBorders>
            <w:shd w:val="clear" w:color="auto" w:fill="auto"/>
            <w:vAlign w:val="center"/>
            <w:hideMark/>
          </w:tcPr>
          <w:p w14:paraId="7B72D3A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n5-n78</w:t>
            </w:r>
          </w:p>
        </w:tc>
        <w:tc>
          <w:tcPr>
            <w:tcW w:w="653" w:type="dxa"/>
            <w:tcBorders>
              <w:top w:val="single" w:sz="4" w:space="0" w:color="auto"/>
              <w:left w:val="nil"/>
              <w:bottom w:val="single" w:sz="4" w:space="0" w:color="auto"/>
              <w:right w:val="single" w:sz="4" w:space="0" w:color="auto"/>
            </w:tcBorders>
            <w:vAlign w:val="center"/>
          </w:tcPr>
          <w:p w14:paraId="6544B5E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A1F72F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738B492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18.6</w:t>
            </w:r>
          </w:p>
        </w:tc>
        <w:tc>
          <w:tcPr>
            <w:tcW w:w="785" w:type="dxa"/>
            <w:tcBorders>
              <w:top w:val="nil"/>
              <w:left w:val="nil"/>
              <w:bottom w:val="single" w:sz="4" w:space="0" w:color="auto"/>
              <w:right w:val="single" w:sz="4" w:space="0" w:color="auto"/>
            </w:tcBorders>
            <w:shd w:val="clear" w:color="auto" w:fill="auto"/>
            <w:vAlign w:val="center"/>
            <w:hideMark/>
          </w:tcPr>
          <w:p w14:paraId="4183011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9CD9C9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FFDCA90"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650D181" w14:textId="30242B0E"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581F783" w14:textId="3EF5F989"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6013887"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5CF92609" w14:textId="77777777" w:rsidTr="00FF22BD">
        <w:trPr>
          <w:trHeight w:val="216"/>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7BC016E"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n7-n77</w:t>
            </w:r>
          </w:p>
        </w:tc>
        <w:tc>
          <w:tcPr>
            <w:tcW w:w="523" w:type="dxa"/>
            <w:tcBorders>
              <w:top w:val="nil"/>
              <w:left w:val="nil"/>
              <w:bottom w:val="single" w:sz="4" w:space="0" w:color="auto"/>
              <w:right w:val="single" w:sz="4" w:space="0" w:color="auto"/>
            </w:tcBorders>
            <w:shd w:val="clear" w:color="auto" w:fill="auto"/>
            <w:vAlign w:val="center"/>
            <w:hideMark/>
          </w:tcPr>
          <w:p w14:paraId="528F8ED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n7-n77</w:t>
            </w:r>
          </w:p>
        </w:tc>
        <w:tc>
          <w:tcPr>
            <w:tcW w:w="653" w:type="dxa"/>
            <w:tcBorders>
              <w:top w:val="single" w:sz="4" w:space="0" w:color="auto"/>
              <w:left w:val="nil"/>
              <w:bottom w:val="single" w:sz="4" w:space="0" w:color="auto"/>
              <w:right w:val="single" w:sz="4" w:space="0" w:color="auto"/>
            </w:tcBorders>
            <w:vAlign w:val="center"/>
          </w:tcPr>
          <w:p w14:paraId="40B03CE7" w14:textId="077205B6"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2+2</w:t>
            </w:r>
          </w:p>
        </w:tc>
        <w:tc>
          <w:tcPr>
            <w:tcW w:w="653" w:type="dxa"/>
            <w:tcBorders>
              <w:top w:val="nil"/>
              <w:left w:val="nil"/>
              <w:bottom w:val="single" w:sz="4" w:space="0" w:color="auto"/>
              <w:right w:val="single" w:sz="4" w:space="0" w:color="auto"/>
            </w:tcBorders>
            <w:shd w:val="clear" w:color="auto" w:fill="auto"/>
            <w:vAlign w:val="center"/>
            <w:hideMark/>
          </w:tcPr>
          <w:p w14:paraId="76BADB2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7.1</w:t>
            </w:r>
          </w:p>
        </w:tc>
        <w:tc>
          <w:tcPr>
            <w:tcW w:w="652" w:type="dxa"/>
            <w:tcBorders>
              <w:top w:val="nil"/>
              <w:left w:val="nil"/>
              <w:bottom w:val="single" w:sz="4" w:space="0" w:color="auto"/>
              <w:right w:val="single" w:sz="4" w:space="0" w:color="auto"/>
            </w:tcBorders>
            <w:shd w:val="clear" w:color="auto" w:fill="auto"/>
            <w:vAlign w:val="center"/>
            <w:hideMark/>
          </w:tcPr>
          <w:p w14:paraId="7975586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15.8</w:t>
            </w:r>
          </w:p>
        </w:tc>
        <w:tc>
          <w:tcPr>
            <w:tcW w:w="785" w:type="dxa"/>
            <w:tcBorders>
              <w:top w:val="nil"/>
              <w:left w:val="nil"/>
              <w:bottom w:val="single" w:sz="4" w:space="0" w:color="auto"/>
              <w:right w:val="single" w:sz="4" w:space="0" w:color="auto"/>
            </w:tcBorders>
            <w:shd w:val="clear" w:color="auto" w:fill="auto"/>
            <w:vAlign w:val="center"/>
            <w:hideMark/>
          </w:tcPr>
          <w:p w14:paraId="25CE4CE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29.7</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766904C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5E8E50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8.7</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2A69036" w14:textId="3D10BE5F"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AF74595" w14:textId="38162210"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22.6</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B351010" w14:textId="31BC4F4B"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21.4</w:t>
            </w:r>
          </w:p>
        </w:tc>
      </w:tr>
      <w:tr w:rsidR="00D34FF7" w:rsidRPr="0095180E" w14:paraId="6FC0EF15"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EDA7224"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n8-n78</w:t>
            </w:r>
          </w:p>
        </w:tc>
        <w:tc>
          <w:tcPr>
            <w:tcW w:w="523" w:type="dxa"/>
            <w:tcBorders>
              <w:top w:val="nil"/>
              <w:left w:val="nil"/>
              <w:bottom w:val="single" w:sz="4" w:space="0" w:color="auto"/>
              <w:right w:val="single" w:sz="4" w:space="0" w:color="auto"/>
            </w:tcBorders>
            <w:shd w:val="clear" w:color="auto" w:fill="auto"/>
            <w:vAlign w:val="center"/>
            <w:hideMark/>
          </w:tcPr>
          <w:p w14:paraId="1D59C87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n8-n78</w:t>
            </w:r>
          </w:p>
        </w:tc>
        <w:tc>
          <w:tcPr>
            <w:tcW w:w="653" w:type="dxa"/>
            <w:tcBorders>
              <w:top w:val="single" w:sz="4" w:space="0" w:color="auto"/>
              <w:left w:val="nil"/>
              <w:bottom w:val="single" w:sz="4" w:space="0" w:color="auto"/>
              <w:right w:val="single" w:sz="4" w:space="0" w:color="auto"/>
            </w:tcBorders>
            <w:vAlign w:val="center"/>
          </w:tcPr>
          <w:p w14:paraId="2EF17B5A" w14:textId="3C51C606"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520A783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76B2EE7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15.5</w:t>
            </w:r>
          </w:p>
        </w:tc>
        <w:tc>
          <w:tcPr>
            <w:tcW w:w="785" w:type="dxa"/>
            <w:tcBorders>
              <w:top w:val="nil"/>
              <w:left w:val="nil"/>
              <w:bottom w:val="single" w:sz="4" w:space="0" w:color="auto"/>
              <w:right w:val="single" w:sz="4" w:space="0" w:color="auto"/>
            </w:tcBorders>
            <w:shd w:val="clear" w:color="auto" w:fill="auto"/>
            <w:vAlign w:val="center"/>
            <w:hideMark/>
          </w:tcPr>
          <w:p w14:paraId="4972F0D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98E6F8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485863F5"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7.2</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1FF7B69" w14:textId="0B8EE420"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12E109C" w14:textId="14E1B586"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1F40039F"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0FAB45E5"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7A0F1F0"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n18-n77</w:t>
            </w:r>
          </w:p>
        </w:tc>
        <w:tc>
          <w:tcPr>
            <w:tcW w:w="523" w:type="dxa"/>
            <w:tcBorders>
              <w:top w:val="nil"/>
              <w:left w:val="nil"/>
              <w:bottom w:val="single" w:sz="4" w:space="0" w:color="auto"/>
              <w:right w:val="single" w:sz="4" w:space="0" w:color="auto"/>
            </w:tcBorders>
            <w:shd w:val="clear" w:color="auto" w:fill="auto"/>
            <w:vAlign w:val="center"/>
            <w:hideMark/>
          </w:tcPr>
          <w:p w14:paraId="546E610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n18-n77</w:t>
            </w:r>
          </w:p>
        </w:tc>
        <w:tc>
          <w:tcPr>
            <w:tcW w:w="653" w:type="dxa"/>
            <w:tcBorders>
              <w:top w:val="single" w:sz="4" w:space="0" w:color="auto"/>
              <w:left w:val="nil"/>
              <w:bottom w:val="single" w:sz="4" w:space="0" w:color="auto"/>
              <w:right w:val="single" w:sz="4" w:space="0" w:color="auto"/>
            </w:tcBorders>
            <w:vAlign w:val="center"/>
          </w:tcPr>
          <w:p w14:paraId="435B1BE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FE0ED4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8.4</w:t>
            </w:r>
          </w:p>
        </w:tc>
        <w:tc>
          <w:tcPr>
            <w:tcW w:w="652" w:type="dxa"/>
            <w:tcBorders>
              <w:top w:val="nil"/>
              <w:left w:val="nil"/>
              <w:bottom w:val="single" w:sz="4" w:space="0" w:color="auto"/>
              <w:right w:val="single" w:sz="4" w:space="0" w:color="auto"/>
            </w:tcBorders>
            <w:shd w:val="clear" w:color="auto" w:fill="auto"/>
            <w:vAlign w:val="center"/>
            <w:hideMark/>
          </w:tcPr>
          <w:p w14:paraId="32FAD1A6" w14:textId="773411BA"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w:t>
            </w:r>
            <w:r>
              <w:rPr>
                <w:rFonts w:ascii="Calibri" w:eastAsia="Times New Roman" w:hAnsi="Calibri" w:cs="Calibri"/>
                <w:color w:val="000000"/>
                <w:kern w:val="0"/>
                <w:sz w:val="16"/>
                <w:szCs w:val="16"/>
                <w:lang w:eastAsia="en-US"/>
              </w:rPr>
              <w:t>8.4</w:t>
            </w:r>
          </w:p>
        </w:tc>
        <w:tc>
          <w:tcPr>
            <w:tcW w:w="785" w:type="dxa"/>
            <w:tcBorders>
              <w:top w:val="nil"/>
              <w:left w:val="nil"/>
              <w:bottom w:val="single" w:sz="4" w:space="0" w:color="auto"/>
              <w:right w:val="single" w:sz="4" w:space="0" w:color="auto"/>
            </w:tcBorders>
            <w:shd w:val="clear" w:color="auto" w:fill="auto"/>
            <w:vAlign w:val="center"/>
            <w:hideMark/>
          </w:tcPr>
          <w:p w14:paraId="5B498A8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F53F98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439817B1" w14:textId="49DC8A96" w:rsidR="00D34FF7" w:rsidRPr="0095180E" w:rsidRDefault="00D34FF7" w:rsidP="00FF22BD">
            <w:pPr>
              <w:widowControl/>
              <w:jc w:val="center"/>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10</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3CD1B9DE" w14:textId="39BBFC3C"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4D447F3" w14:textId="69DF0E88"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6ED907FF"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28A7800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2D96A2A"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n26-n78</w:t>
            </w:r>
          </w:p>
        </w:tc>
        <w:tc>
          <w:tcPr>
            <w:tcW w:w="523" w:type="dxa"/>
            <w:tcBorders>
              <w:top w:val="nil"/>
              <w:left w:val="nil"/>
              <w:bottom w:val="single" w:sz="4" w:space="0" w:color="auto"/>
              <w:right w:val="single" w:sz="4" w:space="0" w:color="auto"/>
            </w:tcBorders>
            <w:shd w:val="clear" w:color="auto" w:fill="auto"/>
            <w:vAlign w:val="center"/>
            <w:hideMark/>
          </w:tcPr>
          <w:p w14:paraId="19CAC0B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n26-n78</w:t>
            </w:r>
          </w:p>
        </w:tc>
        <w:tc>
          <w:tcPr>
            <w:tcW w:w="653" w:type="dxa"/>
            <w:tcBorders>
              <w:top w:val="single" w:sz="4" w:space="0" w:color="auto"/>
              <w:left w:val="nil"/>
              <w:bottom w:val="single" w:sz="4" w:space="0" w:color="auto"/>
              <w:right w:val="single" w:sz="4" w:space="0" w:color="auto"/>
            </w:tcBorders>
            <w:vAlign w:val="center"/>
          </w:tcPr>
          <w:p w14:paraId="4E9B1F5E" w14:textId="2826A2C8"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4A7DA16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11.1</w:t>
            </w:r>
          </w:p>
        </w:tc>
        <w:tc>
          <w:tcPr>
            <w:tcW w:w="652" w:type="dxa"/>
            <w:tcBorders>
              <w:top w:val="nil"/>
              <w:left w:val="nil"/>
              <w:bottom w:val="single" w:sz="4" w:space="0" w:color="auto"/>
              <w:right w:val="single" w:sz="4" w:space="0" w:color="auto"/>
            </w:tcBorders>
            <w:shd w:val="clear" w:color="auto" w:fill="auto"/>
            <w:vAlign w:val="center"/>
            <w:hideMark/>
          </w:tcPr>
          <w:p w14:paraId="50A65D50" w14:textId="5D1BE69F"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23.8</w:t>
            </w:r>
          </w:p>
        </w:tc>
        <w:tc>
          <w:tcPr>
            <w:tcW w:w="785" w:type="dxa"/>
            <w:tcBorders>
              <w:top w:val="nil"/>
              <w:left w:val="nil"/>
              <w:bottom w:val="single" w:sz="4" w:space="0" w:color="auto"/>
              <w:right w:val="single" w:sz="4" w:space="0" w:color="auto"/>
            </w:tcBorders>
            <w:shd w:val="clear" w:color="auto" w:fill="auto"/>
            <w:vAlign w:val="center"/>
            <w:hideMark/>
          </w:tcPr>
          <w:p w14:paraId="19569EE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B1BD44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65AB43AA"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12.7</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64FC079" w14:textId="50BD403B"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FF000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C97DB7D" w14:textId="2CCCBF3A"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18CC3C3B"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4052180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CE69BC7"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n30-n77</w:t>
            </w:r>
          </w:p>
        </w:tc>
        <w:tc>
          <w:tcPr>
            <w:tcW w:w="523" w:type="dxa"/>
            <w:tcBorders>
              <w:top w:val="nil"/>
              <w:left w:val="nil"/>
              <w:bottom w:val="single" w:sz="4" w:space="0" w:color="auto"/>
              <w:right w:val="single" w:sz="4" w:space="0" w:color="auto"/>
            </w:tcBorders>
            <w:shd w:val="clear" w:color="auto" w:fill="auto"/>
            <w:vAlign w:val="center"/>
            <w:hideMark/>
          </w:tcPr>
          <w:p w14:paraId="75F2ECF8"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n30-n77</w:t>
            </w:r>
          </w:p>
        </w:tc>
        <w:tc>
          <w:tcPr>
            <w:tcW w:w="653" w:type="dxa"/>
            <w:tcBorders>
              <w:top w:val="single" w:sz="4" w:space="0" w:color="auto"/>
              <w:left w:val="nil"/>
              <w:bottom w:val="single" w:sz="4" w:space="0" w:color="auto"/>
              <w:right w:val="single" w:sz="4" w:space="0" w:color="auto"/>
            </w:tcBorders>
            <w:vAlign w:val="center"/>
          </w:tcPr>
          <w:p w14:paraId="5115B1B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559228B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6331DDA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17.6</w:t>
            </w:r>
          </w:p>
        </w:tc>
        <w:tc>
          <w:tcPr>
            <w:tcW w:w="785" w:type="dxa"/>
            <w:tcBorders>
              <w:top w:val="nil"/>
              <w:left w:val="nil"/>
              <w:bottom w:val="single" w:sz="4" w:space="0" w:color="auto"/>
              <w:right w:val="single" w:sz="4" w:space="0" w:color="auto"/>
            </w:tcBorders>
            <w:shd w:val="clear" w:color="auto" w:fill="auto"/>
            <w:vAlign w:val="center"/>
            <w:hideMark/>
          </w:tcPr>
          <w:p w14:paraId="0B107D2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129EDB5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7351C16B"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227608C7" w14:textId="0A74354F"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53B8B24" w14:textId="79A02832"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855BD8A"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0A9436D4"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86FD80C"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n41-n71</w:t>
            </w:r>
          </w:p>
        </w:tc>
        <w:tc>
          <w:tcPr>
            <w:tcW w:w="523" w:type="dxa"/>
            <w:tcBorders>
              <w:top w:val="nil"/>
              <w:left w:val="nil"/>
              <w:bottom w:val="single" w:sz="4" w:space="0" w:color="auto"/>
              <w:right w:val="single" w:sz="4" w:space="0" w:color="auto"/>
            </w:tcBorders>
            <w:shd w:val="clear" w:color="auto" w:fill="auto"/>
            <w:vAlign w:val="center"/>
            <w:hideMark/>
          </w:tcPr>
          <w:p w14:paraId="65C01D9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n41-n71</w:t>
            </w:r>
          </w:p>
        </w:tc>
        <w:tc>
          <w:tcPr>
            <w:tcW w:w="653" w:type="dxa"/>
            <w:tcBorders>
              <w:top w:val="single" w:sz="4" w:space="0" w:color="auto"/>
              <w:left w:val="nil"/>
              <w:bottom w:val="single" w:sz="4" w:space="0" w:color="auto"/>
              <w:right w:val="single" w:sz="4" w:space="0" w:color="auto"/>
            </w:tcBorders>
            <w:vAlign w:val="center"/>
          </w:tcPr>
          <w:p w14:paraId="52D06F7B" w14:textId="6D3F9AE2"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rPr>
              <w:t>3+1</w:t>
            </w:r>
          </w:p>
        </w:tc>
        <w:tc>
          <w:tcPr>
            <w:tcW w:w="653" w:type="dxa"/>
            <w:tcBorders>
              <w:top w:val="nil"/>
              <w:left w:val="nil"/>
              <w:bottom w:val="single" w:sz="4" w:space="0" w:color="auto"/>
              <w:right w:val="single" w:sz="4" w:space="0" w:color="auto"/>
            </w:tcBorders>
            <w:shd w:val="clear" w:color="auto" w:fill="auto"/>
            <w:vAlign w:val="center"/>
            <w:hideMark/>
          </w:tcPr>
          <w:p w14:paraId="2FF86A2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2" w:type="dxa"/>
            <w:tcBorders>
              <w:top w:val="nil"/>
              <w:left w:val="nil"/>
              <w:bottom w:val="single" w:sz="4" w:space="0" w:color="auto"/>
              <w:right w:val="single" w:sz="4" w:space="0" w:color="auto"/>
            </w:tcBorders>
            <w:shd w:val="clear" w:color="auto" w:fill="auto"/>
            <w:vAlign w:val="center"/>
            <w:hideMark/>
          </w:tcPr>
          <w:p w14:paraId="680CBCF2" w14:textId="28F1922F"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16.3</w:t>
            </w:r>
          </w:p>
        </w:tc>
        <w:tc>
          <w:tcPr>
            <w:tcW w:w="785" w:type="dxa"/>
            <w:tcBorders>
              <w:top w:val="nil"/>
              <w:left w:val="nil"/>
              <w:bottom w:val="single" w:sz="4" w:space="0" w:color="auto"/>
              <w:right w:val="single" w:sz="4" w:space="0" w:color="auto"/>
            </w:tcBorders>
            <w:shd w:val="clear" w:color="auto" w:fill="auto"/>
            <w:vAlign w:val="center"/>
            <w:hideMark/>
          </w:tcPr>
          <w:p w14:paraId="4BB96FE6" w14:textId="126B5561"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25.4</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406982F"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C08FD7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FEFC4FE" w14:textId="21799ECD"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C654885" w14:textId="0EA52BA0"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14.4</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49C0716" w14:textId="28D6A893"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16.7</w:t>
            </w:r>
          </w:p>
        </w:tc>
      </w:tr>
      <w:tr w:rsidR="00D34FF7" w:rsidRPr="0095180E" w14:paraId="1F186BB9"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3080A6D" w14:textId="77777777" w:rsidR="00D34FF7" w:rsidRPr="00101C11" w:rsidRDefault="00D34FF7" w:rsidP="0093182A">
            <w:pPr>
              <w:widowControl/>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 xml:space="preserve"> n2-n77</w:t>
            </w:r>
          </w:p>
        </w:tc>
        <w:tc>
          <w:tcPr>
            <w:tcW w:w="523" w:type="dxa"/>
            <w:tcBorders>
              <w:top w:val="nil"/>
              <w:left w:val="nil"/>
              <w:bottom w:val="single" w:sz="4" w:space="0" w:color="auto"/>
              <w:right w:val="single" w:sz="4" w:space="0" w:color="auto"/>
            </w:tcBorders>
            <w:shd w:val="clear" w:color="auto" w:fill="auto"/>
            <w:vAlign w:val="center"/>
            <w:hideMark/>
          </w:tcPr>
          <w:p w14:paraId="1684E64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54496405" w14:textId="3C25D433"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491B29C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321E482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20</w:t>
            </w:r>
          </w:p>
        </w:tc>
        <w:tc>
          <w:tcPr>
            <w:tcW w:w="785" w:type="dxa"/>
            <w:tcBorders>
              <w:top w:val="nil"/>
              <w:left w:val="nil"/>
              <w:bottom w:val="single" w:sz="4" w:space="0" w:color="auto"/>
              <w:right w:val="single" w:sz="4" w:space="0" w:color="auto"/>
            </w:tcBorders>
            <w:shd w:val="clear" w:color="auto" w:fill="auto"/>
            <w:vAlign w:val="center"/>
            <w:hideMark/>
          </w:tcPr>
          <w:p w14:paraId="4EC2D4F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28</w:t>
            </w:r>
          </w:p>
        </w:tc>
        <w:tc>
          <w:tcPr>
            <w:tcW w:w="784" w:type="dxa"/>
            <w:tcBorders>
              <w:top w:val="nil"/>
              <w:left w:val="nil"/>
              <w:bottom w:val="single" w:sz="4" w:space="0" w:color="auto"/>
              <w:right w:val="single" w:sz="4" w:space="0" w:color="auto"/>
            </w:tcBorders>
            <w:shd w:val="clear" w:color="auto" w:fill="auto"/>
            <w:vAlign w:val="center"/>
            <w:hideMark/>
          </w:tcPr>
          <w:p w14:paraId="2371B91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CD57BC5"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04FA100F" w14:textId="24DE67FE"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846BA9D" w14:textId="6FD19342"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C71BE21" w14:textId="7CB6F926" w:rsidR="00D34FF7" w:rsidRPr="0095180E" w:rsidRDefault="00D34FF7"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24.4</w:t>
            </w:r>
          </w:p>
        </w:tc>
      </w:tr>
      <w:tr w:rsidR="00D34FF7" w:rsidRPr="0095180E" w14:paraId="590EEEA4"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054CF80"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n8-n79</w:t>
            </w:r>
          </w:p>
        </w:tc>
        <w:tc>
          <w:tcPr>
            <w:tcW w:w="523" w:type="dxa"/>
            <w:tcBorders>
              <w:top w:val="nil"/>
              <w:left w:val="nil"/>
              <w:bottom w:val="single" w:sz="4" w:space="0" w:color="auto"/>
              <w:right w:val="single" w:sz="4" w:space="0" w:color="auto"/>
            </w:tcBorders>
            <w:shd w:val="clear" w:color="auto" w:fill="auto"/>
            <w:vAlign w:val="center"/>
            <w:hideMark/>
          </w:tcPr>
          <w:p w14:paraId="20A9219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n8-n79</w:t>
            </w:r>
          </w:p>
        </w:tc>
        <w:tc>
          <w:tcPr>
            <w:tcW w:w="653" w:type="dxa"/>
            <w:tcBorders>
              <w:top w:val="single" w:sz="4" w:space="0" w:color="auto"/>
              <w:left w:val="nil"/>
              <w:bottom w:val="single" w:sz="4" w:space="0" w:color="auto"/>
              <w:right w:val="single" w:sz="4" w:space="0" w:color="auto"/>
            </w:tcBorders>
            <w:vAlign w:val="center"/>
          </w:tcPr>
          <w:p w14:paraId="6FA9F06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0E14E9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4.8</w:t>
            </w:r>
          </w:p>
        </w:tc>
        <w:tc>
          <w:tcPr>
            <w:tcW w:w="652" w:type="dxa"/>
            <w:tcBorders>
              <w:top w:val="nil"/>
              <w:left w:val="nil"/>
              <w:bottom w:val="single" w:sz="4" w:space="0" w:color="auto"/>
              <w:right w:val="single" w:sz="4" w:space="0" w:color="auto"/>
            </w:tcBorders>
            <w:shd w:val="clear" w:color="auto" w:fill="auto"/>
            <w:vAlign w:val="center"/>
            <w:hideMark/>
          </w:tcPr>
          <w:p w14:paraId="7E9186F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21.5</w:t>
            </w:r>
          </w:p>
        </w:tc>
        <w:tc>
          <w:tcPr>
            <w:tcW w:w="785" w:type="dxa"/>
            <w:tcBorders>
              <w:top w:val="nil"/>
              <w:left w:val="nil"/>
              <w:bottom w:val="single" w:sz="4" w:space="0" w:color="auto"/>
              <w:right w:val="single" w:sz="4" w:space="0" w:color="auto"/>
            </w:tcBorders>
            <w:shd w:val="clear" w:color="auto" w:fill="auto"/>
            <w:vAlign w:val="center"/>
            <w:hideMark/>
          </w:tcPr>
          <w:p w14:paraId="2FF4B3B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599E32B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50B7C48"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16.7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4AB90AD" w14:textId="062A4B6A"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FF000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DA115F" w14:textId="5474B448"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3CD918CB"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616A6C10"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CE5E943"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n12-n77</w:t>
            </w:r>
          </w:p>
        </w:tc>
        <w:tc>
          <w:tcPr>
            <w:tcW w:w="523" w:type="dxa"/>
            <w:tcBorders>
              <w:top w:val="nil"/>
              <w:left w:val="nil"/>
              <w:bottom w:val="single" w:sz="4" w:space="0" w:color="auto"/>
              <w:right w:val="single" w:sz="4" w:space="0" w:color="auto"/>
            </w:tcBorders>
            <w:shd w:val="clear" w:color="auto" w:fill="auto"/>
            <w:vAlign w:val="center"/>
            <w:hideMark/>
          </w:tcPr>
          <w:p w14:paraId="0B32877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n12-n77</w:t>
            </w:r>
          </w:p>
        </w:tc>
        <w:tc>
          <w:tcPr>
            <w:tcW w:w="653" w:type="dxa"/>
            <w:tcBorders>
              <w:top w:val="single" w:sz="4" w:space="0" w:color="auto"/>
              <w:left w:val="nil"/>
              <w:bottom w:val="single" w:sz="4" w:space="0" w:color="auto"/>
              <w:right w:val="single" w:sz="4" w:space="0" w:color="auto"/>
            </w:tcBorders>
            <w:vAlign w:val="center"/>
          </w:tcPr>
          <w:p w14:paraId="44BA5D9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1408A3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140216F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2F37350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73F9413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3C473990"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137822DB" w14:textId="36C2A1AC"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DDE15C" w14:textId="3C8010C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51B49EF"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105EB54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AC090C8"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n13-n77</w:t>
            </w:r>
          </w:p>
        </w:tc>
        <w:tc>
          <w:tcPr>
            <w:tcW w:w="523" w:type="dxa"/>
            <w:tcBorders>
              <w:top w:val="nil"/>
              <w:left w:val="nil"/>
              <w:bottom w:val="single" w:sz="4" w:space="0" w:color="auto"/>
              <w:right w:val="single" w:sz="4" w:space="0" w:color="auto"/>
            </w:tcBorders>
            <w:shd w:val="clear" w:color="auto" w:fill="auto"/>
            <w:vAlign w:val="center"/>
            <w:hideMark/>
          </w:tcPr>
          <w:p w14:paraId="587F22D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n13-n77</w:t>
            </w:r>
          </w:p>
        </w:tc>
        <w:tc>
          <w:tcPr>
            <w:tcW w:w="653" w:type="dxa"/>
            <w:tcBorders>
              <w:top w:val="single" w:sz="4" w:space="0" w:color="auto"/>
              <w:left w:val="nil"/>
              <w:bottom w:val="single" w:sz="4" w:space="0" w:color="auto"/>
              <w:right w:val="single" w:sz="4" w:space="0" w:color="auto"/>
            </w:tcBorders>
            <w:vAlign w:val="center"/>
          </w:tcPr>
          <w:p w14:paraId="361B36F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3A7576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65D19370"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20.5</w:t>
            </w:r>
          </w:p>
        </w:tc>
        <w:tc>
          <w:tcPr>
            <w:tcW w:w="785" w:type="dxa"/>
            <w:tcBorders>
              <w:top w:val="nil"/>
              <w:left w:val="nil"/>
              <w:bottom w:val="single" w:sz="4" w:space="0" w:color="auto"/>
              <w:right w:val="single" w:sz="4" w:space="0" w:color="auto"/>
            </w:tcBorders>
            <w:shd w:val="clear" w:color="auto" w:fill="auto"/>
            <w:vAlign w:val="center"/>
            <w:hideMark/>
          </w:tcPr>
          <w:p w14:paraId="34121B4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35AD931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EEFBAF5"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2DE4234B" w14:textId="01BB844C"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2AC95E" w14:textId="4D3A41B8"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87BDBD0"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186F032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C5C686A"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n14-n77</w:t>
            </w:r>
          </w:p>
        </w:tc>
        <w:tc>
          <w:tcPr>
            <w:tcW w:w="523" w:type="dxa"/>
            <w:tcBorders>
              <w:top w:val="nil"/>
              <w:left w:val="nil"/>
              <w:bottom w:val="single" w:sz="4" w:space="0" w:color="auto"/>
              <w:right w:val="single" w:sz="4" w:space="0" w:color="auto"/>
            </w:tcBorders>
            <w:shd w:val="clear" w:color="auto" w:fill="auto"/>
            <w:vAlign w:val="center"/>
            <w:hideMark/>
          </w:tcPr>
          <w:p w14:paraId="201E704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n14-n77</w:t>
            </w:r>
          </w:p>
        </w:tc>
        <w:tc>
          <w:tcPr>
            <w:tcW w:w="653" w:type="dxa"/>
            <w:tcBorders>
              <w:top w:val="single" w:sz="4" w:space="0" w:color="auto"/>
              <w:left w:val="nil"/>
              <w:bottom w:val="single" w:sz="4" w:space="0" w:color="auto"/>
              <w:right w:val="single" w:sz="4" w:space="0" w:color="auto"/>
            </w:tcBorders>
            <w:vAlign w:val="center"/>
          </w:tcPr>
          <w:p w14:paraId="5C3EB42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EDA1B8A"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405F785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29978695"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3512BCB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ADEE0B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35EDE30" w14:textId="4DB86A60"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7EA2E4" w14:textId="1D4D681A"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7A3BDB4B"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61DD5B03"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A481E03"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n18-n77</w:t>
            </w:r>
          </w:p>
        </w:tc>
        <w:tc>
          <w:tcPr>
            <w:tcW w:w="523" w:type="dxa"/>
            <w:tcBorders>
              <w:top w:val="nil"/>
              <w:left w:val="nil"/>
              <w:bottom w:val="single" w:sz="4" w:space="0" w:color="auto"/>
              <w:right w:val="single" w:sz="4" w:space="0" w:color="auto"/>
            </w:tcBorders>
            <w:shd w:val="clear" w:color="auto" w:fill="auto"/>
            <w:vAlign w:val="center"/>
            <w:hideMark/>
          </w:tcPr>
          <w:p w14:paraId="3BB44DF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n18-n77</w:t>
            </w:r>
          </w:p>
        </w:tc>
        <w:tc>
          <w:tcPr>
            <w:tcW w:w="653" w:type="dxa"/>
            <w:tcBorders>
              <w:top w:val="single" w:sz="4" w:space="0" w:color="auto"/>
              <w:left w:val="nil"/>
              <w:bottom w:val="single" w:sz="4" w:space="0" w:color="auto"/>
              <w:right w:val="single" w:sz="4" w:space="0" w:color="auto"/>
            </w:tcBorders>
            <w:vAlign w:val="center"/>
          </w:tcPr>
          <w:p w14:paraId="6353B062"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7B65940" w14:textId="50F44DEC" w:rsidR="00D34FF7" w:rsidRPr="0095180E" w:rsidRDefault="00D34FF7" w:rsidP="0093182A">
            <w:pPr>
              <w:widowControl/>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 xml:space="preserve"> 4.5</w:t>
            </w:r>
          </w:p>
        </w:tc>
        <w:tc>
          <w:tcPr>
            <w:tcW w:w="652" w:type="dxa"/>
            <w:tcBorders>
              <w:top w:val="nil"/>
              <w:left w:val="nil"/>
              <w:bottom w:val="single" w:sz="4" w:space="0" w:color="auto"/>
              <w:right w:val="single" w:sz="4" w:space="0" w:color="auto"/>
            </w:tcBorders>
            <w:shd w:val="clear" w:color="auto" w:fill="auto"/>
            <w:vAlign w:val="center"/>
            <w:hideMark/>
          </w:tcPr>
          <w:p w14:paraId="498AA62B"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6715A91E"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FFFFFF" w:themeFill="background1"/>
            <w:vAlign w:val="center"/>
            <w:hideMark/>
          </w:tcPr>
          <w:p w14:paraId="4505DA8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FFFFFF" w:themeFill="background1"/>
            <w:noWrap/>
            <w:vAlign w:val="center"/>
            <w:hideMark/>
          </w:tcPr>
          <w:p w14:paraId="0C9C9BAD" w14:textId="1F0B1AB1" w:rsidR="00D34FF7" w:rsidRPr="0095180E" w:rsidRDefault="00D34FF7" w:rsidP="00FF22BD">
            <w:pPr>
              <w:widowControl/>
              <w:jc w:val="center"/>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7.2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6F0CE548" w14:textId="40DCE5D5" w:rsidR="00D34FF7" w:rsidRPr="0095180E" w:rsidRDefault="00D34FF7" w:rsidP="00FF22BD">
            <w:pPr>
              <w:widowControl/>
              <w:jc w:val="center"/>
              <w:rPr>
                <w:rFonts w:ascii="Calibri" w:eastAsia="Times New Roman" w:hAnsi="Calibri" w:cs="Calibri"/>
                <w:color w:val="000000"/>
                <w:kern w:val="0"/>
                <w:sz w:val="16"/>
                <w:szCs w:val="16"/>
                <w:lang w:eastAsia="en-US"/>
              </w:rPr>
            </w:pPr>
            <w:r w:rsidRPr="00465342">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CC4E627" w14:textId="7535E71F"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08BE4EB2"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48C99072"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306F7A2"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n28-n77</w:t>
            </w:r>
          </w:p>
        </w:tc>
        <w:tc>
          <w:tcPr>
            <w:tcW w:w="523" w:type="dxa"/>
            <w:tcBorders>
              <w:top w:val="nil"/>
              <w:left w:val="nil"/>
              <w:bottom w:val="single" w:sz="4" w:space="0" w:color="auto"/>
              <w:right w:val="single" w:sz="4" w:space="0" w:color="auto"/>
            </w:tcBorders>
            <w:shd w:val="clear" w:color="auto" w:fill="auto"/>
            <w:vAlign w:val="center"/>
            <w:hideMark/>
          </w:tcPr>
          <w:p w14:paraId="1D56EC2D"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n28-n77</w:t>
            </w:r>
          </w:p>
        </w:tc>
        <w:tc>
          <w:tcPr>
            <w:tcW w:w="653" w:type="dxa"/>
            <w:tcBorders>
              <w:top w:val="single" w:sz="4" w:space="0" w:color="auto"/>
              <w:left w:val="nil"/>
              <w:bottom w:val="single" w:sz="4" w:space="0" w:color="auto"/>
              <w:right w:val="single" w:sz="4" w:space="0" w:color="auto"/>
            </w:tcBorders>
            <w:vAlign w:val="center"/>
          </w:tcPr>
          <w:p w14:paraId="25387AC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09B4E63"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311AD6E6"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19.2</w:t>
            </w:r>
          </w:p>
        </w:tc>
        <w:tc>
          <w:tcPr>
            <w:tcW w:w="785" w:type="dxa"/>
            <w:tcBorders>
              <w:top w:val="nil"/>
              <w:left w:val="nil"/>
              <w:bottom w:val="single" w:sz="4" w:space="0" w:color="auto"/>
              <w:right w:val="single" w:sz="4" w:space="0" w:color="auto"/>
            </w:tcBorders>
            <w:shd w:val="clear" w:color="auto" w:fill="auto"/>
            <w:vAlign w:val="center"/>
            <w:hideMark/>
          </w:tcPr>
          <w:p w14:paraId="6DB3127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09D8421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486B29C4"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13.7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522E28C2" w14:textId="7F4DDA89"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FDE6B2C" w14:textId="6C6A032B"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22C268E1"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D34FF7" w:rsidRPr="0095180E" w14:paraId="3A6DF826"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5E40611" w14:textId="77777777" w:rsidR="00D34FF7" w:rsidRPr="00101C11" w:rsidRDefault="00D34FF7" w:rsidP="00D424C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n66-n77</w:t>
            </w:r>
          </w:p>
        </w:tc>
        <w:tc>
          <w:tcPr>
            <w:tcW w:w="523" w:type="dxa"/>
            <w:tcBorders>
              <w:top w:val="nil"/>
              <w:left w:val="nil"/>
              <w:bottom w:val="single" w:sz="4" w:space="0" w:color="auto"/>
              <w:right w:val="single" w:sz="4" w:space="0" w:color="auto"/>
            </w:tcBorders>
            <w:shd w:val="clear" w:color="auto" w:fill="auto"/>
            <w:vAlign w:val="center"/>
            <w:hideMark/>
          </w:tcPr>
          <w:p w14:paraId="57C99C2E"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n66-n77</w:t>
            </w:r>
          </w:p>
        </w:tc>
        <w:tc>
          <w:tcPr>
            <w:tcW w:w="653" w:type="dxa"/>
            <w:tcBorders>
              <w:top w:val="single" w:sz="4" w:space="0" w:color="auto"/>
              <w:left w:val="nil"/>
              <w:bottom w:val="single" w:sz="4" w:space="0" w:color="auto"/>
              <w:right w:val="single" w:sz="4" w:space="0" w:color="auto"/>
            </w:tcBorders>
            <w:vAlign w:val="center"/>
          </w:tcPr>
          <w:p w14:paraId="184BBF45" w14:textId="124A8B5C"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0B482DE2"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6B14DD17"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11.27</w:t>
            </w:r>
          </w:p>
        </w:tc>
        <w:tc>
          <w:tcPr>
            <w:tcW w:w="785" w:type="dxa"/>
            <w:tcBorders>
              <w:top w:val="nil"/>
              <w:left w:val="nil"/>
              <w:bottom w:val="single" w:sz="4" w:space="0" w:color="auto"/>
              <w:right w:val="single" w:sz="4" w:space="0" w:color="auto"/>
            </w:tcBorders>
            <w:shd w:val="clear" w:color="auto" w:fill="auto"/>
            <w:vAlign w:val="center"/>
            <w:hideMark/>
          </w:tcPr>
          <w:p w14:paraId="1A7298B8"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784" w:type="dxa"/>
            <w:tcBorders>
              <w:top w:val="nil"/>
              <w:left w:val="nil"/>
              <w:bottom w:val="single" w:sz="4" w:space="0" w:color="auto"/>
              <w:right w:val="single" w:sz="4" w:space="0" w:color="auto"/>
            </w:tcBorders>
            <w:shd w:val="clear" w:color="auto" w:fill="auto"/>
            <w:vAlign w:val="center"/>
            <w:hideMark/>
          </w:tcPr>
          <w:p w14:paraId="39598AE8"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3B32CBBC"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26BEC2E4" w14:textId="037F6297"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476543" w14:textId="523CFF52"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7104C3A2" w14:textId="150E4AA7" w:rsidR="00D34FF7" w:rsidRPr="005460DA" w:rsidRDefault="00D34FF7" w:rsidP="00FF22BD">
            <w:pPr>
              <w:widowControl/>
              <w:jc w:val="center"/>
              <w:rPr>
                <w:rFonts w:ascii="Calibri" w:eastAsia="Times New Roman" w:hAnsi="Calibri" w:cs="Calibri"/>
                <w:color w:val="00B050"/>
                <w:kern w:val="0"/>
                <w:sz w:val="16"/>
                <w:szCs w:val="16"/>
                <w:lang w:eastAsia="en-US"/>
              </w:rPr>
            </w:pPr>
            <w:r w:rsidRPr="005460DA">
              <w:rPr>
                <w:rFonts w:ascii="Calibri" w:eastAsia="Times New Roman" w:hAnsi="Calibri" w:cs="Calibri"/>
                <w:color w:val="00B050"/>
                <w:kern w:val="0"/>
                <w:sz w:val="16"/>
                <w:szCs w:val="16"/>
                <w:lang w:eastAsia="en-US"/>
              </w:rPr>
              <w:t>24.4</w:t>
            </w:r>
          </w:p>
        </w:tc>
      </w:tr>
      <w:tr w:rsidR="00D34FF7" w:rsidRPr="0095180E" w14:paraId="36E5A31B"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194DC96" w14:textId="77777777" w:rsidR="00D34FF7" w:rsidRPr="00101C11" w:rsidRDefault="00D34FF7" w:rsidP="00D424C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n70-n77</w:t>
            </w:r>
          </w:p>
        </w:tc>
        <w:tc>
          <w:tcPr>
            <w:tcW w:w="523" w:type="dxa"/>
            <w:tcBorders>
              <w:top w:val="nil"/>
              <w:left w:val="nil"/>
              <w:bottom w:val="single" w:sz="4" w:space="0" w:color="auto"/>
              <w:right w:val="single" w:sz="4" w:space="0" w:color="auto"/>
            </w:tcBorders>
            <w:shd w:val="clear" w:color="auto" w:fill="auto"/>
            <w:vAlign w:val="center"/>
            <w:hideMark/>
          </w:tcPr>
          <w:p w14:paraId="26DF53BD"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n70-n77</w:t>
            </w:r>
          </w:p>
        </w:tc>
        <w:tc>
          <w:tcPr>
            <w:tcW w:w="653" w:type="dxa"/>
            <w:tcBorders>
              <w:top w:val="single" w:sz="4" w:space="0" w:color="auto"/>
              <w:left w:val="nil"/>
              <w:bottom w:val="single" w:sz="4" w:space="0" w:color="auto"/>
              <w:right w:val="single" w:sz="4" w:space="0" w:color="auto"/>
            </w:tcBorders>
            <w:vAlign w:val="center"/>
          </w:tcPr>
          <w:p w14:paraId="62EAA2F5" w14:textId="50D1124D"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0A0CC88E"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2776A277"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785" w:type="dxa"/>
            <w:tcBorders>
              <w:top w:val="nil"/>
              <w:left w:val="nil"/>
              <w:bottom w:val="single" w:sz="4" w:space="0" w:color="auto"/>
              <w:right w:val="single" w:sz="4" w:space="0" w:color="auto"/>
            </w:tcBorders>
            <w:shd w:val="clear" w:color="auto" w:fill="auto"/>
            <w:vAlign w:val="center"/>
            <w:hideMark/>
          </w:tcPr>
          <w:p w14:paraId="0D436F86"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27.9</w:t>
            </w:r>
          </w:p>
        </w:tc>
        <w:tc>
          <w:tcPr>
            <w:tcW w:w="784" w:type="dxa"/>
            <w:tcBorders>
              <w:top w:val="nil"/>
              <w:left w:val="nil"/>
              <w:bottom w:val="single" w:sz="4" w:space="0" w:color="auto"/>
              <w:right w:val="single" w:sz="4" w:space="0" w:color="auto"/>
            </w:tcBorders>
            <w:shd w:val="clear" w:color="auto" w:fill="auto"/>
            <w:vAlign w:val="center"/>
            <w:hideMark/>
          </w:tcPr>
          <w:p w14:paraId="6F1A154F" w14:textId="77777777" w:rsidR="00D34FF7" w:rsidRPr="0095180E" w:rsidRDefault="00D34FF7"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6B0694A"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13.4</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8C423CF" w14:textId="1B9A3D83"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79E9391" w14:textId="27250FAD" w:rsidR="00D34FF7" w:rsidRPr="0095180E" w:rsidRDefault="00D34FF7" w:rsidP="00FF22BD">
            <w:pPr>
              <w:widowControl/>
              <w:jc w:val="center"/>
              <w:rPr>
                <w:rFonts w:ascii="Calibri" w:eastAsia="Times New Roman" w:hAnsi="Calibri" w:cs="Calibri"/>
                <w:color w:val="7030A0"/>
                <w:kern w:val="0"/>
                <w:sz w:val="16"/>
                <w:szCs w:val="16"/>
                <w:lang w:eastAsia="en-US"/>
              </w:rPr>
            </w:pPr>
            <w:r w:rsidRPr="00D34FF7">
              <w:rPr>
                <w:rFonts w:ascii="Calibri" w:eastAsia="Times New Roman" w:hAnsi="Calibri" w:cs="Calibri"/>
                <w:kern w:val="0"/>
                <w:sz w:val="16"/>
                <w:szCs w:val="16"/>
                <w:lang w:eastAsia="en-US"/>
              </w:rPr>
              <w:t>22.9</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098FF393" w14:textId="5BD58DC5" w:rsidR="00D34FF7" w:rsidRPr="005460DA" w:rsidRDefault="00D34FF7" w:rsidP="00FF22BD">
            <w:pPr>
              <w:widowControl/>
              <w:jc w:val="center"/>
              <w:rPr>
                <w:rFonts w:ascii="Calibri" w:eastAsia="Times New Roman" w:hAnsi="Calibri" w:cs="Calibri"/>
                <w:color w:val="00B050"/>
                <w:kern w:val="0"/>
                <w:sz w:val="16"/>
                <w:szCs w:val="16"/>
                <w:lang w:eastAsia="en-US"/>
              </w:rPr>
            </w:pPr>
            <w:r w:rsidRPr="005460DA">
              <w:rPr>
                <w:rFonts w:ascii="Calibri" w:eastAsia="Times New Roman" w:hAnsi="Calibri" w:cs="Calibri"/>
                <w:color w:val="00B050"/>
                <w:kern w:val="0"/>
                <w:sz w:val="16"/>
                <w:szCs w:val="16"/>
                <w:lang w:eastAsia="en-US"/>
              </w:rPr>
              <w:t>24.4</w:t>
            </w:r>
          </w:p>
        </w:tc>
      </w:tr>
      <w:tr w:rsidR="00D34FF7" w:rsidRPr="0095180E" w14:paraId="300492E6" w14:textId="77777777" w:rsidTr="00FF22BD">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2E412E8" w14:textId="77777777" w:rsidR="00D34FF7" w:rsidRPr="00101C11" w:rsidRDefault="00D34FF7"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lastRenderedPageBreak/>
              <w:t>n71-n78</w:t>
            </w:r>
          </w:p>
        </w:tc>
        <w:tc>
          <w:tcPr>
            <w:tcW w:w="523" w:type="dxa"/>
            <w:tcBorders>
              <w:top w:val="nil"/>
              <w:left w:val="nil"/>
              <w:bottom w:val="single" w:sz="4" w:space="0" w:color="auto"/>
              <w:right w:val="single" w:sz="4" w:space="0" w:color="auto"/>
            </w:tcBorders>
            <w:shd w:val="clear" w:color="auto" w:fill="auto"/>
            <w:vAlign w:val="center"/>
            <w:hideMark/>
          </w:tcPr>
          <w:p w14:paraId="22B62294"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n71-n78</w:t>
            </w:r>
          </w:p>
        </w:tc>
        <w:tc>
          <w:tcPr>
            <w:tcW w:w="653" w:type="dxa"/>
            <w:tcBorders>
              <w:top w:val="single" w:sz="4" w:space="0" w:color="auto"/>
              <w:left w:val="nil"/>
              <w:bottom w:val="single" w:sz="4" w:space="0" w:color="auto"/>
              <w:right w:val="single" w:sz="4" w:space="0" w:color="auto"/>
            </w:tcBorders>
            <w:vAlign w:val="center"/>
          </w:tcPr>
          <w:p w14:paraId="1A9B040C"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85197D9"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3D3B0CB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11.4</w:t>
            </w:r>
          </w:p>
        </w:tc>
        <w:tc>
          <w:tcPr>
            <w:tcW w:w="785" w:type="dxa"/>
            <w:tcBorders>
              <w:top w:val="nil"/>
              <w:left w:val="nil"/>
              <w:bottom w:val="single" w:sz="4" w:space="0" w:color="auto"/>
              <w:right w:val="single" w:sz="4" w:space="0" w:color="auto"/>
            </w:tcBorders>
            <w:shd w:val="clear" w:color="auto" w:fill="auto"/>
            <w:vAlign w:val="center"/>
            <w:hideMark/>
          </w:tcPr>
          <w:p w14:paraId="1D639AC1"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1134A287" w14:textId="77777777" w:rsidR="00D34FF7" w:rsidRPr="0095180E" w:rsidRDefault="00D34FF7"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B4BC24D"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1469D2BA" w14:textId="54B3D420" w:rsidR="00D34FF7" w:rsidRPr="0095180E" w:rsidRDefault="00D34FF7"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C5D960" w14:textId="707B4489"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53310D5E" w14:textId="77777777" w:rsidR="00D34FF7" w:rsidRPr="0095180E" w:rsidRDefault="00D34FF7"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bl>
    <w:p w14:paraId="5B94FFC2" w14:textId="77777777" w:rsidR="00672D81" w:rsidRPr="00E67170" w:rsidRDefault="00672D81" w:rsidP="00672D81">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1AD691D" w14:textId="1895391D" w:rsidR="00E049F9" w:rsidRDefault="005C2F69" w:rsidP="00E049F9">
      <w:pPr>
        <w:spacing w:before="240" w:after="240"/>
        <w:rPr>
          <w:rFonts w:ascii="Times New Roman" w:eastAsia="宋体" w:hAnsi="Times New Roman"/>
          <w:szCs w:val="21"/>
          <w:lang w:val="en-GB"/>
        </w:rPr>
      </w:pPr>
      <w:r w:rsidRPr="005C2F69">
        <w:rPr>
          <w:rFonts w:ascii="Times New Roman" w:eastAsia="宋体" w:hAnsi="Times New Roman"/>
          <w:b/>
          <w:szCs w:val="21"/>
          <w:lang w:val="en-GB"/>
        </w:rPr>
        <w:t>Observation 1:</w:t>
      </w:r>
      <w:r w:rsidRPr="005C2F69">
        <w:rPr>
          <w:rFonts w:ascii="Times New Roman" w:eastAsia="宋体" w:hAnsi="Times New Roman"/>
          <w:szCs w:val="21"/>
          <w:lang w:val="en-GB"/>
        </w:rPr>
        <w:t xml:space="preserve"> For harmonic products with option 1’s equation, the PC2 1TX calculated ∆MSD has a good fit for most cases, the PC2 2TX calculated ∆MSD is a little bit lower than the spec value at high PC3 MSD.</w:t>
      </w:r>
    </w:p>
    <w:p w14:paraId="1E0D87F7" w14:textId="77777777" w:rsidR="005C2F69" w:rsidRPr="00E9369F" w:rsidRDefault="005C2F69" w:rsidP="005C2F69">
      <w:pPr>
        <w:spacing w:before="180" w:after="180"/>
        <w:rPr>
          <w:rFonts w:ascii="Times New Roman" w:hAnsi="Times New Roman" w:cs="Times New Roman"/>
          <w:szCs w:val="21"/>
          <w:lang w:val="en-GB" w:eastAsia="en-US"/>
        </w:rPr>
      </w:pPr>
      <w:r w:rsidRPr="00944AAE">
        <w:rPr>
          <w:rFonts w:ascii="Times New Roman" w:hAnsi="Times New Roman" w:cs="Times New Roman"/>
          <w:b/>
          <w:szCs w:val="21"/>
          <w:lang w:val="en-GB" w:eastAsia="en-US"/>
        </w:rPr>
        <w:t>Proposal 1</w:t>
      </w:r>
      <w:r w:rsidRPr="00E9369F">
        <w:rPr>
          <w:rFonts w:ascii="Times New Roman" w:hAnsi="Times New Roman" w:cs="Times New Roman"/>
          <w:szCs w:val="21"/>
          <w:lang w:val="en-GB" w:eastAsia="en-US"/>
        </w:rPr>
        <w:t>: For harmonic and harmonic mixing, the equation for the simplified MSD for PC2 is as follows:</w:t>
      </w:r>
    </w:p>
    <w:p w14:paraId="0825C0A3" w14:textId="77777777" w:rsidR="005C2F69" w:rsidRPr="00E9369F" w:rsidRDefault="005C2F69" w:rsidP="005C2F69">
      <w:pPr>
        <w:widowControl/>
        <w:ind w:left="720"/>
        <w:contextualSpacing/>
        <w:jc w:val="center"/>
        <w:rPr>
          <w:rFonts w:ascii="Times New Roman" w:eastAsia="宋体" w:hAnsi="Times New Roman" w:cs="Times New Roman"/>
          <w:bCs/>
          <w:szCs w:val="21"/>
        </w:rPr>
      </w:pPr>
      <w:proofErr w:type="spellStart"/>
      <w:r w:rsidRPr="00E9369F">
        <w:rPr>
          <w:rFonts w:ascii="Times New Roman" w:eastAsia="宋体" w:hAnsi="Times New Roman" w:cs="Times New Roman"/>
          <w:bCs/>
          <w:szCs w:val="21"/>
        </w:rPr>
        <w:t>PCx</w:t>
      </w:r>
      <w:proofErr w:type="spellEnd"/>
      <w:r w:rsidRPr="00E9369F">
        <w:rPr>
          <w:rFonts w:ascii="Times New Roman" w:eastAsia="宋体" w:hAnsi="Times New Roman" w:cs="Times New Roman"/>
          <w:bCs/>
          <w:szCs w:val="21"/>
        </w:rPr>
        <w:t xml:space="preserve"> MSD = PC3</w:t>
      </w:r>
      <w:r w:rsidRPr="00E9369F">
        <w:rPr>
          <w:rFonts w:ascii="Times New Roman" w:eastAsia="宋体" w:hAnsi="Times New Roman" w:cs="Times New Roman"/>
          <w:bCs/>
          <w:szCs w:val="21"/>
          <w:vertAlign w:val="subscript"/>
        </w:rPr>
        <w:t>1Tx</w:t>
      </w:r>
      <w:r w:rsidRPr="00E9369F">
        <w:rPr>
          <w:rFonts w:ascii="Times New Roman" w:eastAsia="宋体" w:hAnsi="Times New Roman" w:cs="Times New Roman"/>
          <w:bCs/>
          <w:szCs w:val="21"/>
        </w:rPr>
        <w:t xml:space="preserve"> MSD + </w:t>
      </w:r>
      <w:r w:rsidRPr="00E9369F">
        <w:rPr>
          <w:rFonts w:ascii="Times New Roman" w:eastAsia="宋体" w:hAnsi="Times New Roman" w:cs="Times New Roman"/>
          <w:bCs/>
          <w:szCs w:val="21"/>
        </w:rPr>
        <w:sym w:font="Symbol" w:char="F044"/>
      </w:r>
      <w:proofErr w:type="spellStart"/>
      <w:r w:rsidRPr="00E9369F">
        <w:rPr>
          <w:rFonts w:ascii="Times New Roman" w:eastAsia="宋体" w:hAnsi="Times New Roman" w:cs="Times New Roman"/>
          <w:bCs/>
          <w:szCs w:val="21"/>
        </w:rPr>
        <w:t>PCx</w:t>
      </w:r>
      <w:proofErr w:type="spellEnd"/>
      <w:r w:rsidRPr="00E9369F">
        <w:rPr>
          <w:rFonts w:ascii="Times New Roman" w:eastAsia="宋体" w:hAnsi="Times New Roman" w:cs="Times New Roman"/>
          <w:bCs/>
          <w:szCs w:val="21"/>
        </w:rPr>
        <w:t>, where x = 2 for PC2 or x=1.5 for PC1.5,</w:t>
      </w:r>
    </w:p>
    <w:p w14:paraId="2B5BDFA5" w14:textId="77777777" w:rsidR="005C2F69" w:rsidRPr="00E9369F" w:rsidRDefault="005C2F69" w:rsidP="005C2F69">
      <w:pPr>
        <w:pStyle w:val="afb"/>
        <w:numPr>
          <w:ilvl w:val="0"/>
          <w:numId w:val="10"/>
        </w:numPr>
        <w:spacing w:before="180" w:after="180"/>
        <w:rPr>
          <w:rFonts w:ascii="Times New Roman" w:hAnsi="Times New Roman"/>
          <w:sz w:val="21"/>
          <w:szCs w:val="21"/>
        </w:rPr>
      </w:pPr>
      <w:r w:rsidRPr="00E9369F">
        <w:rPr>
          <w:rFonts w:ascii="Times New Roman" w:hAnsi="Times New Roman"/>
          <w:sz w:val="21"/>
          <w:szCs w:val="21"/>
        </w:rPr>
        <w:sym w:font="Symbol" w:char="F044"/>
      </w:r>
      <w:r w:rsidRPr="00E9369F">
        <w:rPr>
          <w:rFonts w:ascii="Times New Roman" w:eastAsia="宋体" w:hAnsi="Times New Roman"/>
          <w:bCs/>
          <w:sz w:val="21"/>
          <w:szCs w:val="21"/>
        </w:rPr>
        <w:t>PC2</w:t>
      </w:r>
      <w:r w:rsidRPr="00E9369F">
        <w:rPr>
          <w:rFonts w:ascii="Times New Roman" w:eastAsia="宋体" w:hAnsi="Times New Roman"/>
          <w:bCs/>
          <w:sz w:val="21"/>
          <w:szCs w:val="21"/>
          <w:vertAlign w:val="subscript"/>
        </w:rPr>
        <w:t>1TX</w:t>
      </w:r>
      <w:r w:rsidRPr="00E9369F">
        <w:rPr>
          <w:rFonts w:ascii="Times New Roman" w:eastAsia="宋体" w:hAnsi="Times New Roman"/>
          <w:bCs/>
          <w:sz w:val="21"/>
          <w:szCs w:val="21"/>
        </w:rPr>
        <w:t xml:space="preserve"> =</w:t>
      </w:r>
      <w:r w:rsidRPr="00E9369F">
        <w:rPr>
          <w:rFonts w:ascii="Times New Roman" w:hAnsi="Times New Roman"/>
          <w:sz w:val="21"/>
          <w:szCs w:val="21"/>
        </w:rPr>
        <w:t xml:space="preserve"> </w:t>
      </w:r>
      <w:r w:rsidRPr="00E9369F">
        <w:rPr>
          <w:rFonts w:ascii="Times New Roman" w:eastAsia="宋体" w:hAnsi="Times New Roman"/>
          <w:bCs/>
          <w:sz w:val="21"/>
          <w:szCs w:val="21"/>
        </w:rPr>
        <w:t>min(3, ceil(0.38*PC3MSD + 0.2,0.5))</w:t>
      </w:r>
    </w:p>
    <w:p w14:paraId="7E9F79C8" w14:textId="77777777" w:rsidR="005C2F69" w:rsidRPr="00E9369F" w:rsidRDefault="005C2F69" w:rsidP="005C2F69">
      <w:pPr>
        <w:pStyle w:val="afb"/>
        <w:numPr>
          <w:ilvl w:val="0"/>
          <w:numId w:val="10"/>
        </w:numPr>
        <w:spacing w:before="180" w:after="180"/>
        <w:rPr>
          <w:rFonts w:ascii="Times New Roman" w:hAnsi="Times New Roman"/>
          <w:sz w:val="21"/>
          <w:szCs w:val="21"/>
        </w:rPr>
      </w:pPr>
      <w:r w:rsidRPr="00E9369F">
        <w:rPr>
          <w:rFonts w:ascii="Times New Roman" w:hAnsi="Times New Roman"/>
          <w:sz w:val="21"/>
          <w:szCs w:val="21"/>
        </w:rPr>
        <w:sym w:font="Symbol" w:char="F044"/>
      </w:r>
      <w:r w:rsidRPr="00E9369F">
        <w:rPr>
          <w:rFonts w:ascii="Times New Roman" w:eastAsia="宋体" w:hAnsi="Times New Roman"/>
          <w:bCs/>
          <w:sz w:val="21"/>
          <w:szCs w:val="21"/>
        </w:rPr>
        <w:t>PC2</w:t>
      </w:r>
      <w:r w:rsidRPr="00E9369F">
        <w:rPr>
          <w:rFonts w:ascii="Times New Roman" w:eastAsia="宋体" w:hAnsi="Times New Roman"/>
          <w:bCs/>
          <w:sz w:val="21"/>
          <w:szCs w:val="21"/>
          <w:vertAlign w:val="subscript"/>
        </w:rPr>
        <w:t>2TX</w:t>
      </w:r>
      <w:r w:rsidRPr="00E9369F">
        <w:rPr>
          <w:rFonts w:ascii="Times New Roman" w:eastAsia="宋体" w:hAnsi="Times New Roman"/>
          <w:bCs/>
          <w:sz w:val="21"/>
          <w:szCs w:val="21"/>
        </w:rPr>
        <w:t xml:space="preserve"> =</w:t>
      </w:r>
      <w:r w:rsidRPr="00E9369F">
        <w:rPr>
          <w:rFonts w:ascii="Times New Roman" w:hAnsi="Times New Roman"/>
          <w:sz w:val="21"/>
          <w:szCs w:val="21"/>
        </w:rPr>
        <w:t xml:space="preserve"> </w:t>
      </w:r>
      <w:r w:rsidRPr="00E9369F">
        <w:rPr>
          <w:rFonts w:ascii="Times New Roman" w:eastAsia="宋体" w:hAnsi="Times New Roman"/>
          <w:bCs/>
          <w:sz w:val="21"/>
          <w:szCs w:val="21"/>
        </w:rPr>
        <w:t>min(8, ceil(0.3*PC3MSD + 3.6,0.5))</w:t>
      </w:r>
    </w:p>
    <w:p w14:paraId="2FBCCFFF" w14:textId="0A725006" w:rsidR="005C2F69" w:rsidRDefault="005C2F69" w:rsidP="00E049F9">
      <w:pPr>
        <w:spacing w:before="240" w:after="240"/>
        <w:rPr>
          <w:rFonts w:ascii="Times New Roman" w:eastAsia="宋体" w:hAnsi="Times New Roman"/>
          <w:szCs w:val="21"/>
          <w:lang w:val="en-GB"/>
        </w:rPr>
      </w:pPr>
      <w:r w:rsidRPr="000F027B">
        <w:rPr>
          <w:rFonts w:ascii="Times New Roman" w:eastAsia="宋体" w:hAnsi="Times New Roman"/>
          <w:b/>
          <w:szCs w:val="21"/>
          <w:lang w:val="en-GB"/>
        </w:rPr>
        <w:t>Observation 2:</w:t>
      </w:r>
      <w:r w:rsidRPr="005C2F69">
        <w:rPr>
          <w:rFonts w:ascii="Times New Roman" w:eastAsia="宋体" w:hAnsi="Times New Roman"/>
          <w:szCs w:val="21"/>
          <w:lang w:val="en-GB"/>
        </w:rPr>
        <w:t xml:space="preserve"> </w:t>
      </w:r>
      <w:r w:rsidR="004923FA" w:rsidRPr="004923FA">
        <w:rPr>
          <w:rFonts w:ascii="Times New Roman" w:eastAsia="宋体" w:hAnsi="Times New Roman"/>
          <w:szCs w:val="21"/>
          <w:lang w:val="en-GB"/>
        </w:rPr>
        <w:t>For harmonic mixing products with option 1’s equation and new equation</w:t>
      </w:r>
      <w:r w:rsidR="007D3642">
        <w:rPr>
          <w:rFonts w:ascii="Times New Roman" w:eastAsia="宋体" w:hAnsi="Times New Roman"/>
          <w:szCs w:val="21"/>
          <w:lang w:val="en-GB"/>
        </w:rPr>
        <w:t xml:space="preserve"> of </w:t>
      </w:r>
      <w:r w:rsidR="00F9477A">
        <w:rPr>
          <w:rFonts w:ascii="Times New Roman" w:eastAsia="宋体" w:hAnsi="Times New Roman"/>
          <w:szCs w:val="21"/>
          <w:lang w:val="en-GB"/>
        </w:rPr>
        <w:t>P</w:t>
      </w:r>
      <w:r w:rsidR="007D3642">
        <w:rPr>
          <w:rFonts w:ascii="Times New Roman" w:eastAsia="宋体" w:hAnsi="Times New Roman"/>
          <w:szCs w:val="21"/>
          <w:lang w:val="en-GB"/>
        </w:rPr>
        <w:t>roposal 1</w:t>
      </w:r>
      <w:r w:rsidR="004923FA" w:rsidRPr="004923FA">
        <w:rPr>
          <w:rFonts w:ascii="Times New Roman" w:eastAsia="宋体" w:hAnsi="Times New Roman"/>
          <w:szCs w:val="21"/>
          <w:lang w:val="en-GB"/>
        </w:rPr>
        <w:t>, the PC2 calculated ∆MSD has a good fit for most cases.</w:t>
      </w:r>
    </w:p>
    <w:p w14:paraId="6EF129A3" w14:textId="77777777" w:rsidR="000B3C76" w:rsidRPr="00BE1509" w:rsidRDefault="000B3C76" w:rsidP="000B3C76">
      <w:pPr>
        <w:rPr>
          <w:rFonts w:ascii="Times New Roman" w:hAnsi="Times New Roman" w:cs="Times New Roman"/>
          <w:b/>
          <w:lang w:val="en-GB" w:eastAsia="en-US"/>
        </w:rPr>
      </w:pPr>
      <w:r w:rsidRPr="00915630">
        <w:rPr>
          <w:rFonts w:ascii="Times New Roman" w:hAnsi="Times New Roman" w:cs="Times New Roman"/>
          <w:b/>
          <w:lang w:val="en-GB" w:eastAsia="en-US"/>
        </w:rPr>
        <w:t>Proposal</w:t>
      </w:r>
      <w:r>
        <w:rPr>
          <w:rFonts w:ascii="Times New Roman" w:hAnsi="Times New Roman" w:cs="Times New Roman"/>
          <w:b/>
          <w:lang w:val="en-GB" w:eastAsia="en-US"/>
        </w:rPr>
        <w:t xml:space="preserve"> 2</w:t>
      </w:r>
      <w:r w:rsidRPr="00915630">
        <w:rPr>
          <w:rFonts w:ascii="Times New Roman" w:hAnsi="Times New Roman" w:cs="Times New Roman"/>
          <w:b/>
          <w:lang w:val="en-GB" w:eastAsia="en-US"/>
        </w:rPr>
        <w:t xml:space="preserve">: </w:t>
      </w:r>
      <w:r w:rsidRPr="000B3C76">
        <w:rPr>
          <w:rFonts w:ascii="Times New Roman" w:hAnsi="Times New Roman" w:cs="Times New Roman"/>
          <w:lang w:val="en-GB" w:eastAsia="en-US"/>
        </w:rPr>
        <w:t>For the HPUE MSD of crossband isolation, it should be simplified using equations independent of harmonic and harmonic mixing.</w:t>
      </w:r>
    </w:p>
    <w:p w14:paraId="4CAEE90B" w14:textId="014AFC05" w:rsidR="000B3C76" w:rsidRPr="000B3C76" w:rsidRDefault="000B3C76" w:rsidP="000B3C76">
      <w:pPr>
        <w:keepNext/>
        <w:keepLines/>
        <w:widowControl/>
        <w:spacing w:before="120" w:after="120" w:line="259" w:lineRule="auto"/>
        <w:rPr>
          <w:rFonts w:ascii="Times New Roman" w:eastAsia="宋体" w:hAnsi="Times New Roman"/>
          <w:szCs w:val="21"/>
          <w:lang w:val="en-GB"/>
          <w14:ligatures w14:val="standardContextual"/>
        </w:rPr>
      </w:pPr>
      <w:r w:rsidRPr="000B3C76">
        <w:rPr>
          <w:rFonts w:ascii="Times New Roman" w:eastAsia="宋体" w:hAnsi="Times New Roman"/>
          <w:b/>
          <w:szCs w:val="21"/>
          <w:lang w:val="en-GB"/>
          <w14:ligatures w14:val="standardContextual"/>
        </w:rPr>
        <w:t xml:space="preserve">Observation </w:t>
      </w:r>
      <w:r w:rsidR="00AD3999">
        <w:rPr>
          <w:rFonts w:ascii="Times New Roman" w:eastAsia="宋体" w:hAnsi="Times New Roman"/>
          <w:b/>
          <w:szCs w:val="21"/>
          <w:lang w:val="en-GB"/>
          <w14:ligatures w14:val="standardContextual"/>
        </w:rPr>
        <w:t>3</w:t>
      </w:r>
      <w:r w:rsidRPr="000B3C76">
        <w:rPr>
          <w:rFonts w:ascii="Times New Roman" w:eastAsia="宋体" w:hAnsi="Times New Roman"/>
          <w:b/>
          <w:szCs w:val="21"/>
          <w:lang w:val="en-GB"/>
          <w14:ligatures w14:val="standardContextual"/>
        </w:rPr>
        <w:t xml:space="preserve">: </w:t>
      </w:r>
      <w:r w:rsidRPr="000B3C76">
        <w:rPr>
          <w:rFonts w:ascii="Times New Roman" w:eastAsia="宋体" w:hAnsi="Times New Roman"/>
          <w:szCs w:val="21"/>
          <w:lang w:val="en-GB"/>
          <w14:ligatures w14:val="standardContextual"/>
        </w:rPr>
        <w:t>When PC3 MSD</w:t>
      </w:r>
      <w:r w:rsidRPr="000B3C76">
        <w:rPr>
          <w:rFonts w:ascii="Times New Roman" w:eastAsia="宋体" w:hAnsi="Times New Roman" w:hint="eastAsia"/>
          <w:szCs w:val="21"/>
          <w:lang w:val="en-GB"/>
          <w14:ligatures w14:val="standardContextual"/>
        </w:rPr>
        <w:t>&gt;</w:t>
      </w:r>
      <w:r w:rsidRPr="000B3C76">
        <w:rPr>
          <w:rFonts w:ascii="Times New Roman" w:eastAsia="宋体" w:hAnsi="Times New Roman"/>
          <w:szCs w:val="21"/>
          <w:lang w:val="en-GB"/>
          <w14:ligatures w14:val="standardContextual"/>
        </w:rPr>
        <w:t xml:space="preserve">10dB, </w:t>
      </w:r>
    </w:p>
    <w:p w14:paraId="6D2F1BFE" w14:textId="77777777" w:rsidR="000B3C76" w:rsidRPr="000B3C76" w:rsidRDefault="000B3C76" w:rsidP="000B3C76">
      <w:pPr>
        <w:pStyle w:val="afb"/>
        <w:keepNext/>
        <w:keepLines/>
        <w:numPr>
          <w:ilvl w:val="0"/>
          <w:numId w:val="33"/>
        </w:numPr>
        <w:spacing w:before="120" w:after="120" w:line="259" w:lineRule="auto"/>
        <w:jc w:val="both"/>
        <w:rPr>
          <w:rFonts w:ascii="Times New Roman" w:eastAsia="宋体" w:hAnsi="Times New Roman"/>
          <w:sz w:val="21"/>
          <w:szCs w:val="21"/>
          <w:lang w:val="en-GB"/>
          <w14:ligatures w14:val="standardContextual"/>
        </w:rPr>
      </w:pPr>
      <w:r w:rsidRPr="000B3C76">
        <w:rPr>
          <w:rFonts w:ascii="Times New Roman" w:eastAsia="宋体" w:hAnsi="Times New Roman"/>
          <w:sz w:val="21"/>
          <w:szCs w:val="21"/>
          <w:lang w:val="en-GB"/>
          <w14:ligatures w14:val="standardContextual"/>
        </w:rPr>
        <w:t>For PC2 of 23dBm+23dBm, PC2=PC3 PA+PC3 PA, 2TX MSD = PC3 MSD +3n, n is the order of IMD product.</w:t>
      </w:r>
    </w:p>
    <w:p w14:paraId="4351C6AD" w14:textId="77777777" w:rsidR="000B3C76" w:rsidRPr="000B3C76" w:rsidRDefault="000B3C76" w:rsidP="000B3C76">
      <w:pPr>
        <w:pStyle w:val="afb"/>
        <w:keepNext/>
        <w:keepLines/>
        <w:numPr>
          <w:ilvl w:val="0"/>
          <w:numId w:val="33"/>
        </w:numPr>
        <w:spacing w:before="120" w:after="120" w:line="259" w:lineRule="auto"/>
        <w:jc w:val="both"/>
        <w:rPr>
          <w:rFonts w:ascii="Times New Roman" w:eastAsia="宋体" w:hAnsi="Times New Roman"/>
          <w:sz w:val="21"/>
          <w:szCs w:val="21"/>
          <w:lang w:val="en-GB"/>
          <w14:ligatures w14:val="standardContextual"/>
        </w:rPr>
      </w:pPr>
      <w:r w:rsidRPr="000B3C76">
        <w:rPr>
          <w:rFonts w:ascii="Times New Roman" w:eastAsia="宋体" w:hAnsi="Times New Roman"/>
          <w:sz w:val="21"/>
          <w:szCs w:val="21"/>
          <w:lang w:val="en-GB"/>
          <w14:ligatures w14:val="standardContextual"/>
        </w:rPr>
        <w:t>For PC2 of 23dBm+23dBm, PC2=PC2 PA+PC2PA, 2TX MSD = PC3 MSD +3.</w:t>
      </w:r>
    </w:p>
    <w:p w14:paraId="333FA7CD" w14:textId="77777777" w:rsidR="000B3C76" w:rsidRPr="000B3C76" w:rsidRDefault="000B3C76" w:rsidP="000B3C76">
      <w:pPr>
        <w:pStyle w:val="afb"/>
        <w:keepNext/>
        <w:keepLines/>
        <w:numPr>
          <w:ilvl w:val="0"/>
          <w:numId w:val="33"/>
        </w:numPr>
        <w:spacing w:before="120" w:after="120" w:line="259" w:lineRule="auto"/>
        <w:jc w:val="both"/>
        <w:rPr>
          <w:rFonts w:ascii="Times New Roman" w:eastAsia="宋体" w:hAnsi="Times New Roman"/>
          <w:sz w:val="21"/>
          <w:szCs w:val="21"/>
          <w:lang w:val="en-GB"/>
          <w14:ligatures w14:val="standardContextual"/>
        </w:rPr>
      </w:pPr>
      <w:r w:rsidRPr="000B3C76">
        <w:rPr>
          <w:rFonts w:ascii="Times New Roman" w:eastAsia="宋体" w:hAnsi="Times New Roman"/>
          <w:sz w:val="21"/>
          <w:szCs w:val="21"/>
          <w:lang w:val="en-GB"/>
          <w14:ligatures w14:val="standardContextual"/>
        </w:rPr>
        <w:t>For PC1.5 of 26dBm+26dBm, PC1.5= PC2 PA+PC2PA, 2TX MSD = PC3 MSD+3n+3, n is the order of IMD product.</w:t>
      </w:r>
    </w:p>
    <w:p w14:paraId="1A81E085" w14:textId="77777777" w:rsidR="000B3C76" w:rsidRPr="000B3C76" w:rsidRDefault="000B3C76" w:rsidP="000B3C76">
      <w:pPr>
        <w:keepNext/>
        <w:keepLines/>
        <w:widowControl/>
        <w:spacing w:before="120" w:after="120" w:line="259" w:lineRule="auto"/>
        <w:rPr>
          <w:rFonts w:ascii="Times New Roman" w:eastAsia="宋体" w:hAnsi="Times New Roman"/>
          <w:b/>
          <w:szCs w:val="21"/>
          <w:lang w:val="en-GB"/>
          <w14:ligatures w14:val="standardContextual"/>
        </w:rPr>
      </w:pPr>
      <w:r w:rsidRPr="000B3C76">
        <w:rPr>
          <w:rFonts w:ascii="Times New Roman" w:eastAsia="宋体" w:hAnsi="Times New Roman"/>
          <w:b/>
          <w:szCs w:val="21"/>
          <w:lang w:val="en-GB"/>
          <w14:ligatures w14:val="standardContextual"/>
        </w:rPr>
        <w:t xml:space="preserve">Proposal 3: </w:t>
      </w:r>
      <w:r w:rsidRPr="000B3C76">
        <w:rPr>
          <w:rFonts w:ascii="Times New Roman" w:eastAsia="宋体" w:hAnsi="Times New Roman"/>
          <w:szCs w:val="21"/>
          <w:lang w:val="en-GB"/>
          <w14:ligatures w14:val="standardContextual"/>
        </w:rPr>
        <w:t>For 2UL HPUE MSD, the simplified equation table is recommended as follows:</w:t>
      </w:r>
    </w:p>
    <w:p w14:paraId="038F162D" w14:textId="77777777" w:rsidR="000B3C76" w:rsidRPr="00881B47" w:rsidRDefault="000B3C76" w:rsidP="000B3C76">
      <w:pPr>
        <w:keepNext/>
        <w:keepLines/>
        <w:widowControl/>
        <w:spacing w:before="120" w:after="120" w:line="259" w:lineRule="auto"/>
        <w:jc w:val="center"/>
        <w:rPr>
          <w:rFonts w:ascii="Times New Roman" w:eastAsia="宋体" w:hAnsi="Times New Roman"/>
          <w:b/>
          <w:sz w:val="20"/>
          <w:lang w:val="en-GB"/>
          <w14:ligatures w14:val="standardContextual"/>
        </w:rPr>
      </w:pPr>
      <w:r w:rsidRPr="00881B47">
        <w:rPr>
          <w:rFonts w:ascii="Times New Roman" w:eastAsia="宋体" w:hAnsi="Times New Roman"/>
          <w:b/>
          <w:sz w:val="20"/>
          <w:lang w:val="en-GB"/>
          <w14:ligatures w14:val="standardContextual"/>
        </w:rPr>
        <w:t>T</w:t>
      </w:r>
      <w:r w:rsidRPr="00881B47">
        <w:rPr>
          <w:rFonts w:ascii="Times New Roman" w:eastAsia="宋体" w:hAnsi="Times New Roman" w:hint="eastAsia"/>
          <w:b/>
          <w:sz w:val="20"/>
          <w:lang w:val="en-GB"/>
          <w14:ligatures w14:val="standardContextual"/>
        </w:rPr>
        <w:t>able</w:t>
      </w:r>
      <w:r w:rsidRPr="00881B47">
        <w:rPr>
          <w:rFonts w:ascii="Times New Roman" w:eastAsia="宋体" w:hAnsi="Times New Roman"/>
          <w:b/>
          <w:sz w:val="20"/>
          <w:lang w:val="en-GB"/>
          <w14:ligatures w14:val="standardContextual"/>
        </w:rPr>
        <w:t xml:space="preserve"> 4. HPUE MSD simplification equation table</w:t>
      </w:r>
    </w:p>
    <w:tbl>
      <w:tblPr>
        <w:tblW w:w="9980"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458"/>
        <w:gridCol w:w="806"/>
      </w:tblGrid>
      <w:tr w:rsidR="000B3C76" w:rsidRPr="0095180E" w14:paraId="3FAC625A" w14:textId="77777777" w:rsidTr="0038314C">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2773E"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2DB5568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20C513B8"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439246CC"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DB2C87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2EC24F15"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6F60B32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6BC55619"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0C84FE3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8</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14:paraId="651829B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523E23">
              <w:rPr>
                <w:rFonts w:ascii="Calibri" w:hAnsi="Calibri" w:cs="Calibri"/>
                <w:sz w:val="16"/>
                <w:szCs w:val="16"/>
                <w:lang w:eastAsia="en-US"/>
                <w14:ligatures w14:val="standardContextual"/>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6B0526BF"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10</w:t>
            </w:r>
          </w:p>
        </w:tc>
      </w:tr>
      <w:tr w:rsidR="000B3C76" w:rsidRPr="0095180E" w14:paraId="001F4E45" w14:textId="77777777" w:rsidTr="0038314C">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345DF0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ULCA </w:t>
            </w:r>
            <w:r w:rsidRPr="0095180E">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3A88E7B4"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Type</w:t>
            </w:r>
          </w:p>
          <w:p w14:paraId="312DC307" w14:textId="77777777" w:rsidR="000B3C76" w:rsidRPr="0095180E" w:rsidRDefault="000B3C76" w:rsidP="0038314C">
            <w:pPr>
              <w:rPr>
                <w:rFonts w:ascii="Calibri" w:hAnsi="Calibri" w:cs="Calibri"/>
                <w:color w:val="000000"/>
                <w:sz w:val="16"/>
                <w:szCs w:val="16"/>
                <w:lang w:eastAsia="en-US"/>
                <w14:ligatures w14:val="standardContextual"/>
              </w:rPr>
            </w:pPr>
          </w:p>
        </w:tc>
        <w:tc>
          <w:tcPr>
            <w:tcW w:w="725" w:type="dxa"/>
            <w:tcBorders>
              <w:top w:val="nil"/>
              <w:left w:val="nil"/>
              <w:bottom w:val="single" w:sz="4" w:space="0" w:color="auto"/>
              <w:right w:val="single" w:sz="4" w:space="0" w:color="auto"/>
            </w:tcBorders>
            <w:shd w:val="clear" w:color="auto" w:fill="auto"/>
            <w:noWrap/>
            <w:vAlign w:val="center"/>
            <w:hideMark/>
          </w:tcPr>
          <w:p w14:paraId="439FA6D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5ECFF13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6A6517BA"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34C317B"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5D131FA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41B195E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54D0385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30DA297"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shd w:val="clear" w:color="auto" w:fill="auto"/>
            <w:noWrap/>
            <w:vAlign w:val="center"/>
            <w:hideMark/>
          </w:tcPr>
          <w:p w14:paraId="4D235DE9"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60D6926D"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auto"/>
            <w:noWrap/>
            <w:vAlign w:val="center"/>
            <w:hideMark/>
          </w:tcPr>
          <w:p w14:paraId="22BC572F"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2E697C0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1FC78C68"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PC1.5</w:t>
            </w:r>
          </w:p>
          <w:p w14:paraId="45623B49"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648940A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0081238E"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1458" w:type="dxa"/>
            <w:tcBorders>
              <w:top w:val="nil"/>
              <w:left w:val="nil"/>
              <w:bottom w:val="single" w:sz="4" w:space="0" w:color="auto"/>
              <w:right w:val="single" w:sz="4" w:space="0" w:color="auto"/>
            </w:tcBorders>
            <w:shd w:val="clear" w:color="auto" w:fill="auto"/>
            <w:noWrap/>
            <w:vAlign w:val="center"/>
            <w:hideMark/>
          </w:tcPr>
          <w:p w14:paraId="753DA18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58699E1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66E1CD3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7F8A850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r>
      <w:tr w:rsidR="000B3C76" w:rsidRPr="0095180E" w14:paraId="4867E786" w14:textId="77777777" w:rsidTr="0038314C">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4C0A5AFF" w14:textId="77777777" w:rsidR="000B3C76" w:rsidRPr="0095180E" w:rsidRDefault="000B3C76" w:rsidP="0038314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vAlign w:val="center"/>
            <w:hideMark/>
          </w:tcPr>
          <w:p w14:paraId="4451CFBD" w14:textId="77777777" w:rsidR="000B3C76" w:rsidRPr="0095180E" w:rsidRDefault="000B3C76" w:rsidP="0038314C">
            <w:pPr>
              <w:jc w:val="center"/>
              <w:rPr>
                <w:rFonts w:ascii="Calibri" w:hAnsi="Calibri" w:cs="Calibri"/>
                <w:color w:val="000000"/>
                <w:sz w:val="16"/>
                <w:szCs w:val="16"/>
                <w:lang w:eastAsia="en-US"/>
                <w14:ligatures w14:val="standardContextual"/>
              </w:rPr>
            </w:pPr>
            <w:proofErr w:type="spellStart"/>
            <w:r w:rsidRPr="0095180E">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119B6B7E"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2776E7C"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0AD636E2"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5704398B"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5820613C"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6D3F2F88"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2C0F7476"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67F396A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1458" w:type="dxa"/>
            <w:tcBorders>
              <w:top w:val="nil"/>
              <w:left w:val="nil"/>
              <w:bottom w:val="single" w:sz="4" w:space="0" w:color="auto"/>
              <w:right w:val="single" w:sz="4" w:space="0" w:color="auto"/>
            </w:tcBorders>
            <w:shd w:val="clear" w:color="auto" w:fill="auto"/>
            <w:noWrap/>
            <w:vAlign w:val="center"/>
            <w:hideMark/>
          </w:tcPr>
          <w:p w14:paraId="06E8537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19D62C2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r>
      <w:tr w:rsidR="000B3C76" w:rsidRPr="0095180E" w14:paraId="5033B724" w14:textId="77777777" w:rsidTr="0038314C">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529CAFB"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per band</w:t>
            </w:r>
            <w:r w:rsidRPr="0095180E">
              <w:rPr>
                <w:rFonts w:ascii="Calibri" w:hAnsi="Calibri" w:cs="Calibri"/>
                <w:color w:val="000000"/>
                <w:sz w:val="16"/>
                <w:szCs w:val="16"/>
                <w:lang w:eastAsia="en-US"/>
                <w14:ligatures w14:val="standardContextual"/>
              </w:rPr>
              <w:br/>
              <w:t>power class</w:t>
            </w:r>
          </w:p>
          <w:p w14:paraId="3F5CEE14" w14:textId="77777777" w:rsidR="000B3C76" w:rsidRPr="0095180E" w:rsidRDefault="000B3C76" w:rsidP="0038314C">
            <w:pPr>
              <w:jc w:val="cente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6B264882"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36B89BD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634031D8"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30C50D07"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12918C0E"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74B6A5A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1DFD5308"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1A671447"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F81AE5F"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2D0B76C3"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2BD7E13F"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13E8EF87"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6A39C60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456E553B"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34C880BE"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0AFFB75E"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F2A496C"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1458" w:type="dxa"/>
            <w:tcBorders>
              <w:top w:val="nil"/>
              <w:left w:val="nil"/>
              <w:bottom w:val="single" w:sz="4" w:space="0" w:color="auto"/>
              <w:right w:val="single" w:sz="4" w:space="0" w:color="auto"/>
            </w:tcBorders>
            <w:shd w:val="clear" w:color="000000" w:fill="00B0F0"/>
            <w:noWrap/>
            <w:vAlign w:val="center"/>
            <w:hideMark/>
          </w:tcPr>
          <w:p w14:paraId="644F778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57A9078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0A919FB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FA88CF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r>
      <w:tr w:rsidR="000B3C76" w:rsidRPr="0095180E" w14:paraId="084F5FBB" w14:textId="77777777" w:rsidTr="0038314C">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6B05C5C1" w14:textId="77777777" w:rsidR="000B3C76" w:rsidRPr="0095180E" w:rsidRDefault="000B3C76" w:rsidP="0038314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780699C"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7460601C"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3053F53A"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1FF39102"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5E0EB285"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9BC2E6"/>
            <w:noWrap/>
            <w:vAlign w:val="center"/>
            <w:hideMark/>
          </w:tcPr>
          <w:p w14:paraId="74E38C6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88D4CF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5B9BD5"/>
            <w:noWrap/>
            <w:vAlign w:val="center"/>
            <w:hideMark/>
          </w:tcPr>
          <w:p w14:paraId="3FCD7C0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491B5D59"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39D90C81"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56C17D4A"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57F0643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C414DC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30517CD2"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12E609A"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2B3CC56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56D782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1458" w:type="dxa"/>
            <w:tcBorders>
              <w:top w:val="nil"/>
              <w:left w:val="nil"/>
              <w:bottom w:val="single" w:sz="4" w:space="0" w:color="auto"/>
              <w:right w:val="single" w:sz="4" w:space="0" w:color="auto"/>
            </w:tcBorders>
            <w:shd w:val="clear" w:color="000000" w:fill="2F75B5"/>
            <w:noWrap/>
            <w:vAlign w:val="center"/>
            <w:hideMark/>
          </w:tcPr>
          <w:p w14:paraId="63A830EF"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66A31D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7305F577"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6A6CE9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r>
      <w:tr w:rsidR="000B3C76" w:rsidRPr="0095180E" w14:paraId="13C9EA41" w14:textId="77777777" w:rsidTr="0038314C">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82E3F"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02B3124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2AD052FB"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150C3B55"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114CF5B0"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shd w:val="clear" w:color="auto" w:fill="auto"/>
            <w:noWrap/>
            <w:vAlign w:val="center"/>
            <w:hideMark/>
          </w:tcPr>
          <w:p w14:paraId="507A1131"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shd w:val="clear" w:color="auto" w:fill="auto"/>
            <w:noWrap/>
            <w:vAlign w:val="center"/>
            <w:hideMark/>
          </w:tcPr>
          <w:p w14:paraId="75F25DBD"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6E030CCD" w14:textId="77777777" w:rsidR="000B3C76" w:rsidRPr="0095180E" w:rsidRDefault="000B3C76" w:rsidP="0038314C">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060EF91B"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1458" w:type="dxa"/>
            <w:tcBorders>
              <w:top w:val="nil"/>
              <w:left w:val="nil"/>
              <w:bottom w:val="single" w:sz="4" w:space="0" w:color="auto"/>
              <w:right w:val="single" w:sz="4" w:space="0" w:color="auto"/>
            </w:tcBorders>
            <w:shd w:val="clear" w:color="000000" w:fill="92D050"/>
            <w:noWrap/>
            <w:vAlign w:val="center"/>
            <w:hideMark/>
          </w:tcPr>
          <w:p w14:paraId="0777323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806" w:type="dxa"/>
            <w:tcBorders>
              <w:top w:val="nil"/>
              <w:left w:val="nil"/>
              <w:bottom w:val="single" w:sz="4" w:space="0" w:color="auto"/>
              <w:right w:val="single" w:sz="4" w:space="0" w:color="auto"/>
            </w:tcBorders>
            <w:shd w:val="clear" w:color="auto" w:fill="auto"/>
            <w:noWrap/>
            <w:vAlign w:val="center"/>
            <w:hideMark/>
          </w:tcPr>
          <w:p w14:paraId="02CD29D1"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r>
      <w:tr w:rsidR="000B3C76" w:rsidRPr="0095180E" w14:paraId="044F634A" w14:textId="77777777" w:rsidTr="0038314C">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442C835A"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 xml:space="preserve">1UL </w:t>
            </w:r>
            <w:r w:rsidRPr="002A66A4">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shd w:val="clear" w:color="auto" w:fill="auto"/>
            <w:noWrap/>
            <w:vAlign w:val="center"/>
            <w:hideMark/>
          </w:tcPr>
          <w:p w14:paraId="7AB7E5F7"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7BFE1F80"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5F0B6B8E"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42A22BE"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6F83AC09"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296BCD62"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27B2E2AC"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4AEB18F"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0CDE82F5"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4F52B9D5"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3B00F80"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0B3C76" w:rsidRPr="0095180E" w14:paraId="0CCEF20E" w14:textId="77777777" w:rsidTr="0038314C">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74A0D3CA" w14:textId="77777777" w:rsidR="000B3C76" w:rsidRPr="002A66A4" w:rsidRDefault="000B3C76" w:rsidP="0038314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8E9D847"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1E1B0B37"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0E89F448"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D6D2394"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3EFAD229"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shd w:val="clear" w:color="auto" w:fill="auto"/>
            <w:noWrap/>
            <w:vAlign w:val="center"/>
            <w:hideMark/>
          </w:tcPr>
          <w:p w14:paraId="375D503A"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11DB990A"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shd w:val="clear" w:color="auto" w:fill="auto"/>
            <w:noWrap/>
            <w:vAlign w:val="center"/>
            <w:hideMark/>
          </w:tcPr>
          <w:p w14:paraId="308AD18D"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5895DB8C"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08147516"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c>
          <w:tcPr>
            <w:tcW w:w="806" w:type="dxa"/>
            <w:tcBorders>
              <w:top w:val="nil"/>
              <w:left w:val="nil"/>
              <w:bottom w:val="single" w:sz="4" w:space="0" w:color="auto"/>
              <w:right w:val="single" w:sz="4" w:space="0" w:color="auto"/>
            </w:tcBorders>
            <w:shd w:val="clear" w:color="auto" w:fill="auto"/>
            <w:noWrap/>
            <w:vAlign w:val="center"/>
            <w:hideMark/>
          </w:tcPr>
          <w:p w14:paraId="13DC7DB3"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r>
      <w:tr w:rsidR="000B3C76" w:rsidRPr="0095180E" w14:paraId="20B6223B" w14:textId="77777777" w:rsidTr="0038314C">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A28B523"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shd w:val="clear" w:color="auto" w:fill="auto"/>
            <w:noWrap/>
            <w:vAlign w:val="center"/>
            <w:hideMark/>
          </w:tcPr>
          <w:p w14:paraId="06B9E672"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24CA5817"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01A2386F"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75BB824"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4B4114D"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2B087C35"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7F91D0CC"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8041042"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6EF0680D"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17D49DC8"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52B5BA3A"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0B3C76" w:rsidRPr="0095180E" w14:paraId="6402FA20" w14:textId="77777777" w:rsidTr="0038314C">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064BFF23" w14:textId="77777777" w:rsidR="000B3C76" w:rsidRPr="002A66A4" w:rsidRDefault="000B3C76" w:rsidP="0038314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2C87A30E"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6A87128C"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5ADF631E"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6EA6312"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8E775F8"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shd w:val="clear" w:color="auto" w:fill="auto"/>
            <w:noWrap/>
            <w:vAlign w:val="center"/>
            <w:hideMark/>
          </w:tcPr>
          <w:p w14:paraId="52A5690F"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2EBC469B"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shd w:val="clear" w:color="auto" w:fill="auto"/>
            <w:noWrap/>
            <w:vAlign w:val="center"/>
            <w:hideMark/>
          </w:tcPr>
          <w:p w14:paraId="07ED8034" w14:textId="77777777" w:rsidR="000B3C76" w:rsidRPr="002A66A4" w:rsidRDefault="000B3C76" w:rsidP="0038314C">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D5C00D7"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0D99098E"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2x24.7</w:t>
            </w:r>
          </w:p>
        </w:tc>
        <w:tc>
          <w:tcPr>
            <w:tcW w:w="806" w:type="dxa"/>
            <w:tcBorders>
              <w:top w:val="nil"/>
              <w:left w:val="nil"/>
              <w:bottom w:val="single" w:sz="4" w:space="0" w:color="auto"/>
              <w:right w:val="single" w:sz="4" w:space="0" w:color="auto"/>
            </w:tcBorders>
            <w:shd w:val="clear" w:color="auto" w:fill="auto"/>
            <w:noWrap/>
            <w:vAlign w:val="center"/>
            <w:hideMark/>
          </w:tcPr>
          <w:p w14:paraId="43105112" w14:textId="77777777" w:rsidR="000B3C76" w:rsidRPr="002A66A4" w:rsidRDefault="000B3C76" w:rsidP="0038314C">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r>
      <w:tr w:rsidR="000B3C76" w:rsidRPr="0095180E" w14:paraId="14767F5E" w14:textId="77777777" w:rsidTr="0038314C">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31D6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2UL </w:t>
            </w:r>
          </w:p>
          <w:p w14:paraId="4E1B711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interference</w:t>
            </w:r>
          </w:p>
          <w:p w14:paraId="0DCDDE64"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shd w:val="clear" w:color="auto" w:fill="auto"/>
            <w:noWrap/>
            <w:vAlign w:val="center"/>
            <w:hideMark/>
          </w:tcPr>
          <w:p w14:paraId="06308C57" w14:textId="5D7817B5"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0F848D3F" w14:textId="77777777" w:rsidR="000B3C76" w:rsidRPr="0095180E" w:rsidRDefault="000B3C76" w:rsidP="0038314C">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7A2AE4A2" w14:textId="32953C6A" w:rsidR="000B3C76" w:rsidRPr="00A30039" w:rsidRDefault="000B3C76" w:rsidP="0038314C">
            <w:pPr>
              <w:rPr>
                <w:rFonts w:ascii="Calibri" w:hAnsi="Calibri" w:cs="Calibri"/>
                <w:color w:val="7030A0"/>
                <w:sz w:val="16"/>
                <w:szCs w:val="16"/>
                <w:lang w:eastAsia="en-US"/>
                <w14:ligatures w14:val="standardContextual"/>
              </w:rPr>
            </w:pPr>
            <w:r w:rsidRPr="00A30039">
              <w:rPr>
                <w:rFonts w:ascii="Calibri" w:hAnsi="Calibri" w:cs="Calibri"/>
                <w:color w:val="7030A0"/>
                <w:sz w:val="16"/>
                <w:szCs w:val="16"/>
                <w:lang w:eastAsia="en-US"/>
                <w14:ligatures w14:val="standardContextual"/>
              </w:rPr>
              <w:t>+3xorder</w:t>
            </w:r>
          </w:p>
          <w:p w14:paraId="5A92210C" w14:textId="77777777" w:rsidR="000B3C76" w:rsidRPr="00A30039" w:rsidRDefault="000B3C76" w:rsidP="0038314C">
            <w:pPr>
              <w:rPr>
                <w:rFonts w:ascii="Calibri" w:hAnsi="Calibri" w:cs="Calibri"/>
                <w:color w:val="7030A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2AD42CFD" w14:textId="223B7159" w:rsidR="000B3C76" w:rsidRPr="00A30039" w:rsidRDefault="000B3C76" w:rsidP="0038314C">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28CEA4DA" w14:textId="77777777" w:rsidR="000B3C76" w:rsidRPr="00A30039" w:rsidRDefault="000B3C76" w:rsidP="0038314C">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1A9708DA" w14:textId="77777777" w:rsidR="000B3C76" w:rsidRPr="00A30039" w:rsidRDefault="000B3C76" w:rsidP="0038314C">
            <w:pPr>
              <w:rPr>
                <w:rFonts w:ascii="Calibri" w:hAnsi="Calibri" w:cs="Calibri"/>
                <w:color w:val="00000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1340818F" w14:textId="63325351" w:rsidR="000B3C76" w:rsidRPr="0095180E" w:rsidRDefault="000B3C76" w:rsidP="0038314C">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2CB714FB" w14:textId="77777777" w:rsidR="000B3C76" w:rsidRPr="0095180E" w:rsidRDefault="000B3C76" w:rsidP="0038314C">
            <w:pPr>
              <w:rPr>
                <w:rFonts w:ascii="Calibri" w:hAnsi="Calibri" w:cs="Calibri"/>
                <w:color w:val="7030A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28764A8C" w14:textId="1CB33F1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5D16A8C3" w14:textId="77777777" w:rsidR="000B3C76" w:rsidRPr="0095180E" w:rsidRDefault="000B3C76" w:rsidP="0038314C">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49551AC1" w14:textId="77777777" w:rsidR="000B3C76" w:rsidRPr="0095180E" w:rsidRDefault="000B3C76" w:rsidP="0038314C">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60F036C0" w14:textId="77777777" w:rsidR="000B3C76" w:rsidRPr="0095180E" w:rsidRDefault="000B3C76" w:rsidP="0038314C">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+3xorder</w:t>
            </w:r>
          </w:p>
          <w:p w14:paraId="7A715F61" w14:textId="77777777" w:rsidR="000B3C76" w:rsidRPr="0095180E" w:rsidRDefault="000B3C76" w:rsidP="0038314C">
            <w:pPr>
              <w:rPr>
                <w:rFonts w:ascii="Calibri" w:hAnsi="Calibri" w:cs="Calibri"/>
                <w:color w:val="7030A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6A650133"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3FEBF032"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596A92DE" w14:textId="77777777" w:rsidR="000B3C76" w:rsidRPr="0095180E" w:rsidRDefault="000B3C76" w:rsidP="0038314C">
            <w:pPr>
              <w:rPr>
                <w:rFonts w:ascii="Calibri" w:hAnsi="Calibri" w:cs="Calibri"/>
                <w:color w:val="000000"/>
                <w:sz w:val="16"/>
                <w:szCs w:val="16"/>
                <w:lang w:eastAsia="en-US"/>
                <w14:ligatures w14:val="standardContextual"/>
              </w:rPr>
            </w:pP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hideMark/>
          </w:tcPr>
          <w:p w14:paraId="68912D48" w14:textId="77777777" w:rsidR="000B3C76" w:rsidRPr="005C4817" w:rsidRDefault="000B3C76" w:rsidP="0038314C">
            <w:pPr>
              <w:jc w:val="center"/>
              <w:rPr>
                <w:rFonts w:ascii="Calibri" w:hAnsi="Calibri" w:cs="Calibri"/>
                <w:sz w:val="16"/>
                <w:szCs w:val="16"/>
                <w:lang w:eastAsia="en-US"/>
                <w14:ligatures w14:val="standardContextual"/>
              </w:rPr>
            </w:pPr>
            <w:r w:rsidRPr="005C4817">
              <w:rPr>
                <w:rFonts w:hint="eastAsia"/>
                <w:sz w:val="16"/>
                <w14:ligatures w14:val="standardContextual"/>
              </w:rPr>
              <w:t>&lt;</w:t>
            </w:r>
            <w:r w:rsidRPr="005C4817">
              <w:rPr>
                <w:sz w:val="16"/>
                <w14:ligatures w14:val="standardContextual"/>
              </w:rPr>
              <w:t>4.7|b|+3n</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24830CCF"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528F1905"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56BFBB04" w14:textId="77777777" w:rsidR="000B3C76" w:rsidRPr="0095180E" w:rsidRDefault="000B3C76" w:rsidP="0038314C">
            <w:pPr>
              <w:rPr>
                <w:rFonts w:ascii="Calibri" w:hAnsi="Calibri" w:cs="Calibri"/>
                <w:color w:val="000000"/>
                <w:sz w:val="16"/>
                <w:szCs w:val="16"/>
                <w:lang w:eastAsia="en-US"/>
                <w14:ligatures w14:val="standardContextual"/>
              </w:rPr>
            </w:pPr>
          </w:p>
        </w:tc>
      </w:tr>
      <w:tr w:rsidR="000B3C76" w:rsidRPr="0095180E" w14:paraId="50C717FE" w14:textId="77777777" w:rsidTr="0038314C">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0F6BE" w14:textId="77777777" w:rsidR="000B3C76" w:rsidRPr="0095180E" w:rsidRDefault="000B3C76" w:rsidP="0038314C">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shd w:val="clear" w:color="auto" w:fill="auto"/>
            <w:noWrap/>
            <w:vAlign w:val="center"/>
          </w:tcPr>
          <w:p w14:paraId="3D069657"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40C24DBD" w14:textId="77777777" w:rsidR="000B3C76" w:rsidRPr="0095180E" w:rsidRDefault="000B3C76" w:rsidP="0038314C">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tcPr>
          <w:p w14:paraId="792D2618"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tcPr>
          <w:p w14:paraId="541B7023"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d</w:t>
            </w:r>
            <w:r w:rsidRPr="0095180E">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tcPr>
          <w:p w14:paraId="3BA9CDA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7C433876"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tcPr>
          <w:p w14:paraId="39D9FAEF" w14:textId="77777777" w:rsidR="000B3C76" w:rsidRPr="005C4817" w:rsidRDefault="000B3C76" w:rsidP="0038314C">
            <w:pPr>
              <w:jc w:val="center"/>
              <w:rPr>
                <w:sz w:val="16"/>
                <w14:ligatures w14:val="standardContextual"/>
              </w:rPr>
            </w:pPr>
            <w:r w:rsidRPr="005C4817">
              <w:rPr>
                <w:rFonts w:hint="eastAsia"/>
                <w:sz w:val="16"/>
                <w14:ligatures w14:val="standardContextual"/>
              </w:rPr>
              <w:t>&lt;</w:t>
            </w:r>
            <w:r w:rsidRPr="005C4817">
              <w:rPr>
                <w:sz w:val="16"/>
                <w14:ligatures w14:val="standardContextual"/>
              </w:rPr>
              <w:t>4.7|b|+3n</w:t>
            </w:r>
          </w:p>
        </w:tc>
        <w:tc>
          <w:tcPr>
            <w:tcW w:w="806" w:type="dxa"/>
            <w:tcBorders>
              <w:top w:val="nil"/>
              <w:left w:val="nil"/>
              <w:bottom w:val="single" w:sz="4" w:space="0" w:color="auto"/>
              <w:right w:val="single" w:sz="4" w:space="0" w:color="auto"/>
            </w:tcBorders>
            <w:shd w:val="clear" w:color="auto" w:fill="D9E2F3" w:themeFill="accent1" w:themeFillTint="33"/>
            <w:noWrap/>
            <w:vAlign w:val="center"/>
          </w:tcPr>
          <w:p w14:paraId="7A7C643C" w14:textId="77777777" w:rsidR="000B3C76" w:rsidRPr="0095180E" w:rsidRDefault="000B3C76" w:rsidP="0038314C">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111E4198" w14:textId="77777777" w:rsidR="000B3C76" w:rsidRPr="0095180E" w:rsidRDefault="000B3C76" w:rsidP="0038314C">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r>
    </w:tbl>
    <w:p w14:paraId="1F8C3932" w14:textId="651E70AC" w:rsidR="000B3C76" w:rsidRPr="000B3C76" w:rsidRDefault="000B3C76" w:rsidP="000B3C76">
      <w:pPr>
        <w:keepNext/>
        <w:keepLines/>
        <w:widowControl/>
        <w:spacing w:before="120" w:after="120" w:line="259" w:lineRule="auto"/>
        <w:rPr>
          <w:rFonts w:ascii="Times New Roman" w:eastAsia="宋体" w:hAnsi="Times New Roman"/>
          <w:b/>
          <w:szCs w:val="21"/>
          <w:lang w:val="en-GB"/>
          <w14:ligatures w14:val="standardContextual"/>
        </w:rPr>
      </w:pPr>
      <w:r w:rsidRPr="000B3C76">
        <w:rPr>
          <w:rFonts w:ascii="Times New Roman" w:eastAsia="宋体" w:hAnsi="Times New Roman"/>
          <w:b/>
          <w:szCs w:val="21"/>
          <w:lang w:val="en-GB"/>
          <w14:ligatures w14:val="standardContextual"/>
        </w:rPr>
        <w:t xml:space="preserve">Observation </w:t>
      </w:r>
      <w:r w:rsidR="00AD3999">
        <w:rPr>
          <w:rFonts w:ascii="Times New Roman" w:eastAsia="宋体" w:hAnsi="Times New Roman"/>
          <w:b/>
          <w:szCs w:val="21"/>
          <w:lang w:val="en-GB"/>
          <w14:ligatures w14:val="standardContextual"/>
        </w:rPr>
        <w:t>4</w:t>
      </w:r>
      <w:bookmarkStart w:id="22" w:name="_GoBack"/>
      <w:bookmarkEnd w:id="22"/>
      <w:r w:rsidRPr="000B3C76">
        <w:rPr>
          <w:rFonts w:ascii="Times New Roman" w:eastAsia="宋体" w:hAnsi="Times New Roman"/>
          <w:b/>
          <w:szCs w:val="21"/>
          <w:lang w:val="en-GB"/>
          <w14:ligatures w14:val="standardContextual"/>
        </w:rPr>
        <w:t xml:space="preserve">: </w:t>
      </w:r>
      <w:r w:rsidR="00066A30" w:rsidRPr="00066A30">
        <w:rPr>
          <w:rFonts w:ascii="Times New Roman" w:eastAsia="宋体" w:hAnsi="Times New Roman"/>
          <w:sz w:val="22"/>
          <w:lang w:val="en-GB"/>
          <w14:ligatures w14:val="standardContextual"/>
        </w:rPr>
        <w:t xml:space="preserve">When the transmit power of each link remains unchanged, </w:t>
      </w:r>
      <w:r w:rsidR="00066A30" w:rsidRPr="00066A30">
        <w:rPr>
          <w:rFonts w:ascii="Calibri" w:eastAsia="宋体" w:hAnsi="Calibri" w:cs="Calibri"/>
          <w:sz w:val="22"/>
          <w:lang w:val="en-GB"/>
          <w14:ligatures w14:val="standardContextual"/>
        </w:rPr>
        <w:t>∆</w:t>
      </w:r>
      <w:r w:rsidR="00066A30" w:rsidRPr="00066A30">
        <w:rPr>
          <w:rFonts w:ascii="Times New Roman" w:eastAsia="宋体" w:hAnsi="Times New Roman"/>
          <w:sz w:val="22"/>
          <w:lang w:val="en-GB"/>
          <w14:ligatures w14:val="standardContextual"/>
        </w:rPr>
        <w:t xml:space="preserve">MSD of the case where all PA power classes are raised is the largest, </w:t>
      </w:r>
      <w:r w:rsidR="00066A30" w:rsidRPr="00066A30">
        <w:rPr>
          <w:rFonts w:ascii="Calibri" w:eastAsia="宋体" w:hAnsi="Calibri" w:cs="Calibri"/>
          <w:sz w:val="22"/>
          <w:lang w:val="en-GB"/>
          <w14:ligatures w14:val="standardContextual"/>
        </w:rPr>
        <w:t>∆</w:t>
      </w:r>
      <w:r w:rsidR="00066A30" w:rsidRPr="00066A30">
        <w:rPr>
          <w:rFonts w:ascii="Times New Roman" w:eastAsia="宋体" w:hAnsi="Times New Roman"/>
          <w:sz w:val="22"/>
          <w:lang w:val="en-GB"/>
          <w14:ligatures w14:val="standardContextual"/>
        </w:rPr>
        <w:t xml:space="preserve">MSD of the case where all PA power classes remain unchanged is the smallest, and </w:t>
      </w:r>
      <w:r w:rsidR="00066A30" w:rsidRPr="00066A30">
        <w:rPr>
          <w:rFonts w:ascii="Calibri" w:eastAsia="宋体" w:hAnsi="Calibri" w:cs="Calibri"/>
          <w:sz w:val="22"/>
          <w:lang w:val="en-GB"/>
          <w14:ligatures w14:val="standardContextual"/>
        </w:rPr>
        <w:t>∆</w:t>
      </w:r>
      <w:r w:rsidR="00066A30" w:rsidRPr="00066A30">
        <w:rPr>
          <w:rFonts w:ascii="Times New Roman" w:eastAsia="宋体" w:hAnsi="Times New Roman"/>
          <w:sz w:val="22"/>
          <w:lang w:val="en-GB"/>
          <w14:ligatures w14:val="standardContextual"/>
        </w:rPr>
        <w:t>MSD of the case where only some PA power classes are raised is an intermediate value.</w:t>
      </w:r>
    </w:p>
    <w:p w14:paraId="058BE767" w14:textId="77777777" w:rsidR="000B3C76" w:rsidRPr="000B3C76" w:rsidRDefault="000B3C76" w:rsidP="000B3C76">
      <w:pPr>
        <w:spacing w:before="120" w:after="120"/>
        <w:rPr>
          <w:rFonts w:ascii="Times New Roman" w:hAnsi="Times New Roman" w:cs="Times New Roman"/>
          <w:b/>
          <w:szCs w:val="21"/>
          <w14:ligatures w14:val="standardContextual"/>
        </w:rPr>
      </w:pPr>
      <w:r w:rsidRPr="000B3C76">
        <w:rPr>
          <w:rFonts w:ascii="Times New Roman" w:hAnsi="Times New Roman" w:cs="Times New Roman"/>
          <w:b/>
          <w:szCs w:val="21"/>
          <w14:ligatures w14:val="standardContextual"/>
        </w:rPr>
        <w:t xml:space="preserve">Proposal 4: </w:t>
      </w:r>
      <w:r w:rsidRPr="000B3C76">
        <w:rPr>
          <w:rFonts w:ascii="Times New Roman" w:hAnsi="Times New Roman" w:cs="Times New Roman"/>
          <w:szCs w:val="21"/>
          <w14:ligatures w14:val="standardContextual"/>
        </w:rPr>
        <w:t>F</w:t>
      </w:r>
      <w:r w:rsidRPr="000B3C76">
        <w:rPr>
          <w:rFonts w:ascii="Times New Roman" w:hAnsi="Times New Roman" w:cs="Times New Roman" w:hint="eastAsia"/>
          <w:szCs w:val="21"/>
          <w14:ligatures w14:val="standardContextual"/>
        </w:rPr>
        <w:t>or</w:t>
      </w:r>
      <w:r w:rsidRPr="000B3C76">
        <w:rPr>
          <w:rFonts w:ascii="Times New Roman" w:hAnsi="Times New Roman" w:cs="Times New Roman"/>
          <w:szCs w:val="21"/>
          <w14:ligatures w14:val="standardContextual"/>
        </w:rPr>
        <w:t xml:space="preserve"> IMD cases of R17/18 PC2 </w:t>
      </w:r>
      <w:r w:rsidRPr="000B3C76">
        <w:rPr>
          <w:rFonts w:ascii="Times New Roman" w:hAnsi="Times New Roman" w:cs="Times New Roman" w:hint="eastAsia"/>
          <w:szCs w:val="21"/>
          <w14:ligatures w14:val="standardContextual"/>
        </w:rPr>
        <w:t>with</w:t>
      </w:r>
      <w:r w:rsidRPr="000B3C76">
        <w:rPr>
          <w:rFonts w:ascii="Times New Roman" w:hAnsi="Times New Roman" w:cs="Times New Roman"/>
          <w:szCs w:val="21"/>
          <w14:ligatures w14:val="standardContextual"/>
        </w:rPr>
        <w:t xml:space="preserve"> 2TX </w:t>
      </w:r>
      <w:r w:rsidRPr="000B3C76">
        <w:rPr>
          <w:rFonts w:ascii="Times New Roman" w:hAnsi="Times New Roman" w:cs="Times New Roman" w:hint="eastAsia"/>
          <w:szCs w:val="21"/>
          <w14:ligatures w14:val="standardContextual"/>
        </w:rPr>
        <w:t>or</w:t>
      </w:r>
      <w:r w:rsidRPr="000B3C76">
        <w:rPr>
          <w:rFonts w:ascii="Times New Roman" w:hAnsi="Times New Roman" w:cs="Times New Roman"/>
          <w:szCs w:val="21"/>
          <w14:ligatures w14:val="standardContextual"/>
        </w:rPr>
        <w:t xml:space="preserve"> 3TX (case2~4), PC2 MSD = PC3 MSD + 3* IMD order.</w:t>
      </w:r>
    </w:p>
    <w:p w14:paraId="1EABBDCE" w14:textId="77777777" w:rsidR="000B3C76" w:rsidRPr="000B3C76" w:rsidRDefault="000B3C76" w:rsidP="000B3C76">
      <w:pPr>
        <w:rPr>
          <w:rFonts w:ascii="Times New Roman" w:hAnsi="Times New Roman" w:cs="Times New Roman"/>
          <w:b/>
          <w:szCs w:val="21"/>
          <w14:ligatures w14:val="standardContextual"/>
        </w:rPr>
      </w:pPr>
      <w:r w:rsidRPr="000B3C76">
        <w:rPr>
          <w:rFonts w:ascii="Times New Roman" w:hAnsi="Times New Roman" w:cs="Times New Roman"/>
          <w:b/>
          <w:szCs w:val="21"/>
          <w14:ligatures w14:val="standardContextual"/>
        </w:rPr>
        <w:t xml:space="preserve">Proposal 5: </w:t>
      </w:r>
      <w:r w:rsidRPr="000B3C76">
        <w:rPr>
          <w:rFonts w:ascii="Times New Roman" w:hAnsi="Times New Roman" w:cs="Times New Roman"/>
          <w:szCs w:val="21"/>
          <w14:ligatures w14:val="standardContextual"/>
        </w:rPr>
        <w:t>For IMD cases of R19 PC2 with 2TX or 3TX (case5~6), PC2 MSD = PC3 MSD + 3.</w:t>
      </w:r>
      <w:r w:rsidRPr="000B3C76">
        <w:rPr>
          <w:rFonts w:ascii="Times New Roman" w:eastAsia="宋体" w:hAnsi="Times New Roman"/>
          <w:b/>
          <w:szCs w:val="21"/>
          <w:lang w:val="en-GB"/>
          <w14:ligatures w14:val="standardContextual"/>
        </w:rPr>
        <w:t xml:space="preserve"> </w:t>
      </w:r>
    </w:p>
    <w:p w14:paraId="5A332B1E" w14:textId="77777777" w:rsidR="000B3C76" w:rsidRPr="000B3C76" w:rsidRDefault="000B3C76" w:rsidP="000B3C76">
      <w:pPr>
        <w:spacing w:before="120" w:after="120"/>
        <w:rPr>
          <w:rFonts w:ascii="Times New Roman" w:hAnsi="Times New Roman" w:cs="Times New Roman"/>
          <w:b/>
          <w:szCs w:val="21"/>
          <w14:ligatures w14:val="standardContextual"/>
        </w:rPr>
      </w:pPr>
      <w:r w:rsidRPr="000B3C76">
        <w:rPr>
          <w:rFonts w:ascii="Times New Roman" w:hAnsi="Times New Roman" w:cs="Times New Roman"/>
          <w:b/>
          <w:szCs w:val="21"/>
          <w:lang w:val="en-GB"/>
          <w14:ligatures w14:val="standardContextual"/>
        </w:rPr>
        <w:t xml:space="preserve">Proposal 6: </w:t>
      </w:r>
      <w:r w:rsidRPr="000B3C76">
        <w:rPr>
          <w:rFonts w:ascii="Times New Roman" w:hAnsi="Times New Roman" w:cs="Times New Roman"/>
          <w:szCs w:val="21"/>
          <w14:ligatures w14:val="standardContextual"/>
        </w:rPr>
        <w:t>F</w:t>
      </w:r>
      <w:r w:rsidRPr="000B3C76">
        <w:rPr>
          <w:rFonts w:ascii="Times New Roman" w:hAnsi="Times New Roman" w:cs="Times New Roman" w:hint="eastAsia"/>
          <w:szCs w:val="21"/>
          <w14:ligatures w14:val="standardContextual"/>
        </w:rPr>
        <w:t>or</w:t>
      </w:r>
      <w:r w:rsidRPr="000B3C76">
        <w:rPr>
          <w:rFonts w:ascii="Times New Roman" w:hAnsi="Times New Roman" w:cs="Times New Roman"/>
          <w:szCs w:val="21"/>
          <w14:ligatures w14:val="standardContextual"/>
        </w:rPr>
        <w:t xml:space="preserve"> IMD cases of R19 PC1.5 </w:t>
      </w:r>
      <w:r w:rsidRPr="000B3C76">
        <w:rPr>
          <w:rFonts w:ascii="Times New Roman" w:hAnsi="Times New Roman" w:cs="Times New Roman" w:hint="eastAsia"/>
          <w:szCs w:val="21"/>
          <w14:ligatures w14:val="standardContextual"/>
        </w:rPr>
        <w:t>with</w:t>
      </w:r>
      <w:r w:rsidRPr="000B3C76">
        <w:rPr>
          <w:rFonts w:ascii="Times New Roman" w:hAnsi="Times New Roman" w:cs="Times New Roman"/>
          <w:szCs w:val="21"/>
          <w14:ligatures w14:val="standardContextual"/>
        </w:rPr>
        <w:t xml:space="preserve"> 2TX </w:t>
      </w:r>
      <w:r w:rsidRPr="000B3C76">
        <w:rPr>
          <w:rFonts w:ascii="Times New Roman" w:hAnsi="Times New Roman" w:cs="Times New Roman" w:hint="eastAsia"/>
          <w:szCs w:val="21"/>
          <w14:ligatures w14:val="standardContextual"/>
        </w:rPr>
        <w:t>or</w:t>
      </w:r>
      <w:r w:rsidRPr="000B3C76">
        <w:rPr>
          <w:rFonts w:ascii="Times New Roman" w:hAnsi="Times New Roman" w:cs="Times New Roman"/>
          <w:szCs w:val="21"/>
          <w14:ligatures w14:val="standardContextual"/>
        </w:rPr>
        <w:t xml:space="preserve"> 3TX (case7~8,10), PC1.5 MSD = PC3 MSD + 3 + 3* IMD order.</w:t>
      </w:r>
    </w:p>
    <w:p w14:paraId="780A1269" w14:textId="77777777" w:rsidR="000B3C76" w:rsidRPr="000B3C76" w:rsidRDefault="000B3C76" w:rsidP="000B3C76">
      <w:pPr>
        <w:rPr>
          <w:rFonts w:ascii="Times New Roman" w:hAnsi="Times New Roman" w:cs="Times New Roman"/>
          <w:b/>
          <w:szCs w:val="21"/>
          <w14:ligatures w14:val="standardContextual"/>
        </w:rPr>
      </w:pPr>
      <w:r w:rsidRPr="000B3C76">
        <w:rPr>
          <w:rFonts w:ascii="Times New Roman" w:hAnsi="Times New Roman" w:cs="Times New Roman"/>
          <w:b/>
          <w:szCs w:val="21"/>
          <w:lang w:val="en-GB"/>
          <w14:ligatures w14:val="standardContextual"/>
        </w:rPr>
        <w:t xml:space="preserve">Proposal 7: </w:t>
      </w:r>
      <w:r w:rsidRPr="000B3C76">
        <w:rPr>
          <w:rFonts w:ascii="Times New Roman" w:hAnsi="Times New Roman" w:cs="Times New Roman"/>
          <w:szCs w:val="21"/>
          <w14:ligatures w14:val="standardContextual"/>
        </w:rPr>
        <w:t>F</w:t>
      </w:r>
      <w:r w:rsidRPr="000B3C76">
        <w:rPr>
          <w:rFonts w:ascii="Times New Roman" w:hAnsi="Times New Roman" w:cs="Times New Roman" w:hint="eastAsia"/>
          <w:szCs w:val="21"/>
          <w14:ligatures w14:val="standardContextual"/>
        </w:rPr>
        <w:t>or</w:t>
      </w:r>
      <w:r w:rsidRPr="000B3C76">
        <w:rPr>
          <w:rFonts w:ascii="Times New Roman" w:hAnsi="Times New Roman" w:cs="Times New Roman"/>
          <w:szCs w:val="21"/>
          <w14:ligatures w14:val="standardContextual"/>
        </w:rPr>
        <w:t xml:space="preserve"> IMD cases of R18 PC1.5 </w:t>
      </w:r>
      <w:r w:rsidRPr="000B3C76">
        <w:rPr>
          <w:rFonts w:ascii="Times New Roman" w:hAnsi="Times New Roman" w:cs="Times New Roman" w:hint="eastAsia"/>
          <w:szCs w:val="21"/>
          <w14:ligatures w14:val="standardContextual"/>
        </w:rPr>
        <w:t>with</w:t>
      </w:r>
      <w:r w:rsidRPr="000B3C76">
        <w:rPr>
          <w:rFonts w:ascii="Times New Roman" w:hAnsi="Times New Roman" w:cs="Times New Roman"/>
          <w:szCs w:val="21"/>
          <w14:ligatures w14:val="standardContextual"/>
        </w:rPr>
        <w:t xml:space="preserve"> 3TX (case9), PC1.5 MSD &lt; PC3 MSD + 3* IMD order+4.7*|IMD </w:t>
      </w:r>
      <w:r w:rsidRPr="000B3C76">
        <w:rPr>
          <w:rFonts w:ascii="Times New Roman" w:hAnsi="Times New Roman" w:cs="Times New Roman" w:hint="eastAsia"/>
          <w:szCs w:val="21"/>
          <w14:ligatures w14:val="standardContextual"/>
        </w:rPr>
        <w:lastRenderedPageBreak/>
        <w:t>index</w:t>
      </w:r>
      <w:r w:rsidRPr="000B3C76">
        <w:rPr>
          <w:rFonts w:ascii="Times New Roman" w:hAnsi="Times New Roman" w:cs="Times New Roman"/>
          <w:szCs w:val="21"/>
          <w14:ligatures w14:val="standardContextual"/>
        </w:rPr>
        <w:t xml:space="preserve"> of PC1.5 band|.</w:t>
      </w:r>
    </w:p>
    <w:p w14:paraId="1AD70238" w14:textId="77777777" w:rsidR="000B3C76" w:rsidRPr="000B3C76" w:rsidRDefault="000B3C76" w:rsidP="000B3C76">
      <w:pPr>
        <w:keepNext/>
        <w:keepLines/>
        <w:widowControl/>
        <w:spacing w:before="120" w:after="120" w:line="259" w:lineRule="auto"/>
        <w:rPr>
          <w:rFonts w:ascii="Times New Roman" w:eastAsia="宋体" w:hAnsi="Times New Roman"/>
          <w:b/>
          <w:szCs w:val="21"/>
          <w:lang w:val="en-GB"/>
          <w14:ligatures w14:val="standardContextual"/>
        </w:rPr>
      </w:pPr>
      <w:r w:rsidRPr="000B3C76">
        <w:rPr>
          <w:rFonts w:ascii="Times New Roman" w:eastAsia="宋体" w:hAnsi="Times New Roman"/>
          <w:b/>
          <w:szCs w:val="21"/>
          <w:lang w:val="en-GB"/>
          <w14:ligatures w14:val="standardContextual"/>
        </w:rPr>
        <w:t>P</w:t>
      </w:r>
      <w:r w:rsidRPr="000B3C76">
        <w:rPr>
          <w:rFonts w:ascii="Times New Roman" w:eastAsia="宋体" w:hAnsi="Times New Roman" w:hint="eastAsia"/>
          <w:b/>
          <w:szCs w:val="21"/>
          <w:lang w:val="en-GB"/>
          <w14:ligatures w14:val="standardContextual"/>
        </w:rPr>
        <w:t>roposal</w:t>
      </w:r>
      <w:r w:rsidRPr="000B3C76">
        <w:rPr>
          <w:rFonts w:ascii="Times New Roman" w:eastAsia="宋体" w:hAnsi="Times New Roman"/>
          <w:b/>
          <w:szCs w:val="21"/>
          <w:lang w:val="en-GB"/>
          <w14:ligatures w14:val="standardContextual"/>
        </w:rPr>
        <w:t xml:space="preserve"> 8: </w:t>
      </w:r>
      <w:r w:rsidRPr="000B3C76">
        <w:rPr>
          <w:rFonts w:ascii="Times New Roman" w:eastAsia="宋体" w:hAnsi="Times New Roman"/>
          <w:szCs w:val="21"/>
          <w:lang w:val="en-GB"/>
          <w14:ligatures w14:val="standardContextual"/>
        </w:rPr>
        <w:t>The fitting value of each simplified calculation formula of HPUE should be greater than or equal to the spec value.</w:t>
      </w:r>
    </w:p>
    <w:p w14:paraId="7F475768" w14:textId="64C8C613" w:rsidR="000B3C76" w:rsidRPr="000B3C76" w:rsidRDefault="000B3C76" w:rsidP="000B3C76">
      <w:pPr>
        <w:keepNext/>
        <w:keepLines/>
        <w:widowControl/>
        <w:spacing w:before="120" w:after="120" w:line="259" w:lineRule="auto"/>
        <w:rPr>
          <w:rFonts w:ascii="Times New Roman" w:eastAsia="宋体" w:hAnsi="Times New Roman"/>
          <w:b/>
          <w:szCs w:val="21"/>
          <w:lang w:val="en-GB"/>
          <w14:ligatures w14:val="standardContextual"/>
        </w:rPr>
      </w:pPr>
      <w:r w:rsidRPr="000B3C76">
        <w:rPr>
          <w:rFonts w:ascii="Times New Roman" w:eastAsia="宋体" w:hAnsi="Times New Roman"/>
          <w:b/>
          <w:szCs w:val="21"/>
          <w:lang w:val="en-GB"/>
          <w14:ligatures w14:val="standardContextual"/>
        </w:rPr>
        <w:t>P</w:t>
      </w:r>
      <w:r w:rsidRPr="000B3C76">
        <w:rPr>
          <w:rFonts w:ascii="Times New Roman" w:eastAsia="宋体" w:hAnsi="Times New Roman" w:hint="eastAsia"/>
          <w:b/>
          <w:szCs w:val="21"/>
          <w:lang w:val="en-GB"/>
          <w14:ligatures w14:val="standardContextual"/>
        </w:rPr>
        <w:t>roposal</w:t>
      </w:r>
      <w:r w:rsidRPr="000B3C76">
        <w:rPr>
          <w:rFonts w:ascii="Times New Roman" w:eastAsia="宋体" w:hAnsi="Times New Roman"/>
          <w:b/>
          <w:szCs w:val="21"/>
          <w:lang w:val="en-GB"/>
          <w14:ligatures w14:val="standardContextual"/>
        </w:rPr>
        <w:t xml:space="preserve"> 9: </w:t>
      </w:r>
      <w:r w:rsidRPr="000B3C76">
        <w:rPr>
          <w:rFonts w:ascii="Times New Roman" w:eastAsia="宋体" w:hAnsi="Times New Roman"/>
          <w:szCs w:val="21"/>
          <w:lang w:val="en-GB"/>
          <w14:ligatures w14:val="standardContextual"/>
        </w:rPr>
        <w:t>For the rare configurations of HPUE MSD in the spec that do not conform well to the unified equation, it should be discussed whether to maintain their existing MSD values as special cases, separate from the simplified solution of the fitting equation.</w:t>
      </w:r>
    </w:p>
    <w:p w14:paraId="3EFC5E41" w14:textId="77777777" w:rsidR="00672D81" w:rsidRPr="009F2B41" w:rsidRDefault="00672D81" w:rsidP="00672D8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60EB0D41" w:rsidR="00A5790A" w:rsidRDefault="00672D81" w:rsidP="007A37A4">
      <w:pPr>
        <w:widowControl/>
        <w:numPr>
          <w:ilvl w:val="0"/>
          <w:numId w:val="2"/>
        </w:numPr>
        <w:spacing w:after="180"/>
        <w:contextualSpacing/>
        <w:jc w:val="left"/>
        <w:rPr>
          <w:rFonts w:ascii="Times New Roman" w:eastAsia="等线" w:hAnsi="Times New Roman" w:cs="Times New Roman"/>
          <w:kern w:val="0"/>
          <w:sz w:val="22"/>
          <w:szCs w:val="20"/>
        </w:rPr>
      </w:pPr>
      <w:r w:rsidRPr="00066455">
        <w:rPr>
          <w:rFonts w:ascii="Times New Roman" w:eastAsia="等线" w:hAnsi="Times New Roman" w:cs="Times New Roman"/>
          <w:kern w:val="0"/>
          <w:sz w:val="22"/>
          <w:szCs w:val="20"/>
        </w:rPr>
        <w:t>R4-24</w:t>
      </w:r>
      <w:r w:rsidR="000C31EB">
        <w:rPr>
          <w:rFonts w:ascii="Times New Roman" w:eastAsia="等线" w:hAnsi="Times New Roman" w:cs="Times New Roman"/>
          <w:kern w:val="0"/>
          <w:sz w:val="22"/>
          <w:szCs w:val="20"/>
        </w:rPr>
        <w:t>20380</w:t>
      </w:r>
      <w:r w:rsidRPr="002A7F70">
        <w:rPr>
          <w:rFonts w:ascii="Times New Roman" w:eastAsia="等线" w:hAnsi="Times New Roman" w:cs="Times New Roman"/>
          <w:kern w:val="0"/>
          <w:sz w:val="22"/>
          <w:szCs w:val="20"/>
        </w:rPr>
        <w:t xml:space="preserve">, </w:t>
      </w:r>
      <w:r w:rsidR="000C31EB" w:rsidRPr="000C31EB">
        <w:rPr>
          <w:rFonts w:ascii="Times New Roman" w:eastAsia="等线" w:hAnsi="Times New Roman" w:cs="Times New Roman"/>
          <w:kern w:val="0"/>
          <w:sz w:val="22"/>
          <w:szCs w:val="20"/>
        </w:rPr>
        <w:t>WF on MSD rule</w:t>
      </w:r>
      <w:r w:rsidRPr="002A7F70">
        <w:rPr>
          <w:rFonts w:ascii="Times New Roman" w:eastAsia="等线" w:hAnsi="Times New Roman" w:cs="Times New Roman"/>
          <w:kern w:val="0"/>
          <w:sz w:val="22"/>
          <w:szCs w:val="20"/>
        </w:rPr>
        <w:t xml:space="preserve">, </w:t>
      </w:r>
      <w:r w:rsidR="000C31EB" w:rsidRPr="000C31EB">
        <w:rPr>
          <w:rFonts w:ascii="Times New Roman" w:eastAsia="等线" w:hAnsi="Times New Roman" w:cs="Times New Roman"/>
          <w:kern w:val="0"/>
          <w:sz w:val="22"/>
          <w:szCs w:val="20"/>
        </w:rPr>
        <w:t>Skyworks, Murata, Nokia, Qualcomm</w:t>
      </w:r>
      <w:r>
        <w:rPr>
          <w:rFonts w:ascii="Times New Roman" w:eastAsia="等线" w:hAnsi="Times New Roman" w:cs="Times New Roman"/>
          <w:kern w:val="0"/>
          <w:sz w:val="22"/>
          <w:szCs w:val="20"/>
        </w:rPr>
        <w:t>,</w:t>
      </w:r>
      <w:r w:rsidRPr="00066455">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RAN4#11</w:t>
      </w:r>
      <w:r w:rsidR="000C31EB">
        <w:rPr>
          <w:rFonts w:ascii="Times New Roman" w:eastAsia="等线" w:hAnsi="Times New Roman" w:cs="Times New Roman"/>
          <w:kern w:val="0"/>
          <w:sz w:val="22"/>
          <w:szCs w:val="20"/>
        </w:rPr>
        <w:t>3</w:t>
      </w:r>
      <w:r w:rsidRPr="002A7F70">
        <w:rPr>
          <w:rFonts w:ascii="Times New Roman" w:eastAsia="等线" w:hAnsi="Times New Roman" w:cs="Times New Roman"/>
          <w:kern w:val="0"/>
          <w:sz w:val="22"/>
          <w:szCs w:val="20"/>
        </w:rPr>
        <w:t>.</w:t>
      </w:r>
      <w:bookmarkEnd w:id="5"/>
      <w:bookmarkEnd w:id="6"/>
      <w:bookmarkEnd w:id="12"/>
      <w:bookmarkEnd w:id="13"/>
    </w:p>
    <w:p w14:paraId="120ED4D8" w14:textId="01A8161A" w:rsidR="00C13A1C" w:rsidRDefault="00C13A1C" w:rsidP="007A37A4">
      <w:pPr>
        <w:widowControl/>
        <w:numPr>
          <w:ilvl w:val="0"/>
          <w:numId w:val="2"/>
        </w:numPr>
        <w:spacing w:after="180"/>
        <w:contextualSpacing/>
        <w:jc w:val="left"/>
        <w:rPr>
          <w:rFonts w:ascii="Times New Roman" w:eastAsia="等线" w:hAnsi="Times New Roman" w:cs="Times New Roman"/>
          <w:kern w:val="0"/>
          <w:sz w:val="22"/>
          <w:szCs w:val="20"/>
        </w:rPr>
      </w:pPr>
      <w:r w:rsidRPr="00C13A1C">
        <w:rPr>
          <w:rFonts w:ascii="Times New Roman" w:eastAsia="等线" w:hAnsi="Times New Roman" w:cs="Times New Roman"/>
          <w:kern w:val="0"/>
          <w:sz w:val="22"/>
          <w:szCs w:val="20"/>
        </w:rPr>
        <w:t>R4-2419699</w:t>
      </w:r>
      <w:r>
        <w:rPr>
          <w:rFonts w:ascii="Times New Roman" w:eastAsia="等线" w:hAnsi="Times New Roman" w:cs="Times New Roman"/>
          <w:kern w:val="0"/>
          <w:sz w:val="22"/>
          <w:szCs w:val="20"/>
        </w:rPr>
        <w:t xml:space="preserve">, </w:t>
      </w:r>
      <w:r w:rsidRPr="00C13A1C">
        <w:rPr>
          <w:rFonts w:ascii="Times New Roman" w:eastAsia="等线" w:hAnsi="Times New Roman" w:cs="Times New Roman"/>
          <w:kern w:val="0"/>
          <w:sz w:val="22"/>
          <w:szCs w:val="20"/>
        </w:rPr>
        <w:t>1UL HPUE NR-CA MSD Simplifications for Rel-19</w:t>
      </w:r>
      <w:r>
        <w:rPr>
          <w:rFonts w:ascii="Times New Roman" w:eastAsia="等线" w:hAnsi="Times New Roman" w:cs="Times New Roman"/>
          <w:kern w:val="0"/>
          <w:sz w:val="22"/>
          <w:szCs w:val="20"/>
        </w:rPr>
        <w:t xml:space="preserve">, </w:t>
      </w:r>
      <w:r w:rsidRPr="00C13A1C">
        <w:rPr>
          <w:rFonts w:ascii="Times New Roman" w:eastAsia="等线" w:hAnsi="Times New Roman" w:cs="Times New Roman"/>
          <w:kern w:val="0"/>
          <w:sz w:val="22"/>
          <w:szCs w:val="20"/>
        </w:rPr>
        <w:t>Skyworks Solutions, Inc.</w:t>
      </w:r>
      <w:r>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RAN4#11</w:t>
      </w:r>
      <w:r>
        <w:rPr>
          <w:rFonts w:ascii="Times New Roman" w:eastAsia="等线" w:hAnsi="Times New Roman" w:cs="Times New Roman"/>
          <w:kern w:val="0"/>
          <w:sz w:val="22"/>
          <w:szCs w:val="20"/>
        </w:rPr>
        <w:t>3</w:t>
      </w:r>
      <w:r w:rsidRPr="002A7F70">
        <w:rPr>
          <w:rFonts w:ascii="Times New Roman" w:eastAsia="等线" w:hAnsi="Times New Roman" w:cs="Times New Roman"/>
          <w:kern w:val="0"/>
          <w:sz w:val="22"/>
          <w:szCs w:val="20"/>
        </w:rPr>
        <w:t>.</w:t>
      </w:r>
    </w:p>
    <w:p w14:paraId="79AF99F9" w14:textId="4AA4098A" w:rsidR="0078331B" w:rsidRPr="007A37A4" w:rsidRDefault="00FA10E7" w:rsidP="007A37A4">
      <w:pPr>
        <w:widowControl/>
        <w:numPr>
          <w:ilvl w:val="0"/>
          <w:numId w:val="2"/>
        </w:numPr>
        <w:spacing w:after="180"/>
        <w:contextualSpacing/>
        <w:jc w:val="left"/>
        <w:rPr>
          <w:rFonts w:ascii="Times New Roman" w:eastAsia="等线" w:hAnsi="Times New Roman" w:cs="Times New Roman"/>
          <w:kern w:val="0"/>
          <w:sz w:val="22"/>
          <w:szCs w:val="20"/>
        </w:rPr>
      </w:pPr>
      <w:r w:rsidRPr="00FA10E7">
        <w:rPr>
          <w:rFonts w:ascii="Times New Roman" w:eastAsia="等线" w:hAnsi="Times New Roman" w:cs="Times New Roman"/>
          <w:kern w:val="0"/>
          <w:sz w:val="22"/>
          <w:szCs w:val="20"/>
        </w:rPr>
        <w:t>R4-2408131</w:t>
      </w:r>
      <w:r>
        <w:rPr>
          <w:rFonts w:ascii="Times New Roman" w:eastAsia="等线" w:hAnsi="Times New Roman" w:cs="Times New Roman"/>
          <w:kern w:val="0"/>
          <w:sz w:val="22"/>
          <w:szCs w:val="20"/>
        </w:rPr>
        <w:t xml:space="preserve">, </w:t>
      </w:r>
      <w:r w:rsidRPr="00FA10E7">
        <w:rPr>
          <w:rFonts w:ascii="Times New Roman" w:eastAsia="等线" w:hAnsi="Times New Roman" w:cs="Times New Roman"/>
          <w:kern w:val="0"/>
          <w:sz w:val="22"/>
          <w:szCs w:val="20"/>
        </w:rPr>
        <w:t>Discussion on UL inter-band UL CA or DC with 2Tx or 3Tx</w:t>
      </w:r>
      <w:r>
        <w:rPr>
          <w:rFonts w:ascii="Times New Roman" w:eastAsia="等线" w:hAnsi="Times New Roman" w:cs="Times New Roman" w:hint="eastAsia"/>
          <w:kern w:val="0"/>
          <w:sz w:val="22"/>
          <w:szCs w:val="20"/>
        </w:rPr>
        <w:t>,</w:t>
      </w:r>
      <w:r>
        <w:rPr>
          <w:rFonts w:ascii="Times New Roman" w:eastAsia="等线" w:hAnsi="Times New Roman" w:cs="Times New Roman"/>
          <w:kern w:val="0"/>
          <w:sz w:val="22"/>
          <w:szCs w:val="20"/>
        </w:rPr>
        <w:t xml:space="preserve"> vivo, #111.</w:t>
      </w:r>
    </w:p>
    <w:sectPr w:rsidR="0078331B" w:rsidRPr="007A37A4"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9A6E0" w14:textId="77777777" w:rsidR="00E0473D" w:rsidRDefault="00E0473D" w:rsidP="00041824">
      <w:r>
        <w:separator/>
      </w:r>
    </w:p>
  </w:endnote>
  <w:endnote w:type="continuationSeparator" w:id="0">
    <w:p w14:paraId="0502183E" w14:textId="77777777" w:rsidR="00E0473D" w:rsidRDefault="00E0473D"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6B7CA3" w:rsidRDefault="006B7CA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6B7CA3" w:rsidRDefault="006B7C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E8957" w14:textId="77777777" w:rsidR="00E0473D" w:rsidRDefault="00E0473D" w:rsidP="00041824">
      <w:r>
        <w:separator/>
      </w:r>
    </w:p>
  </w:footnote>
  <w:footnote w:type="continuationSeparator" w:id="0">
    <w:p w14:paraId="06EA7A02" w14:textId="77777777" w:rsidR="00E0473D" w:rsidRDefault="00E0473D"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B272EA" w:rsidRDefault="00B272E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B5273"/>
    <w:multiLevelType w:val="hybridMultilevel"/>
    <w:tmpl w:val="C090CD38"/>
    <w:lvl w:ilvl="0" w:tplc="D3CE04FA">
      <w:numFmt w:val="bullet"/>
      <w:lvlText w:val="-"/>
      <w:lvlJc w:val="left"/>
      <w:pPr>
        <w:ind w:left="360" w:hanging="360"/>
      </w:pPr>
      <w:rPr>
        <w:rFonts w:ascii="Times New Roman" w:eastAsia="宋体"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F565D6"/>
    <w:multiLevelType w:val="hybridMultilevel"/>
    <w:tmpl w:val="97E0164E"/>
    <w:lvl w:ilvl="0" w:tplc="7552673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6"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5"/>
  </w:num>
  <w:num w:numId="3">
    <w:abstractNumId w:val="18"/>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2"/>
  </w:num>
  <w:num w:numId="7">
    <w:abstractNumId w:val="6"/>
  </w:num>
  <w:num w:numId="8">
    <w:abstractNumId w:val="23"/>
  </w:num>
  <w:num w:numId="9">
    <w:abstractNumId w:val="30"/>
  </w:num>
  <w:num w:numId="10">
    <w:abstractNumId w:val="8"/>
  </w:num>
  <w:num w:numId="11">
    <w:abstractNumId w:val="13"/>
  </w:num>
  <w:num w:numId="12">
    <w:abstractNumId w:val="14"/>
  </w:num>
  <w:num w:numId="13">
    <w:abstractNumId w:val="19"/>
  </w:num>
  <w:num w:numId="14">
    <w:abstractNumId w:val="15"/>
  </w:num>
  <w:num w:numId="15">
    <w:abstractNumId w:val="11"/>
  </w:num>
  <w:num w:numId="16">
    <w:abstractNumId w:val="3"/>
  </w:num>
  <w:num w:numId="17">
    <w:abstractNumId w:val="27"/>
  </w:num>
  <w:num w:numId="18">
    <w:abstractNumId w:val="10"/>
  </w:num>
  <w:num w:numId="19">
    <w:abstractNumId w:val="25"/>
  </w:num>
  <w:num w:numId="20">
    <w:abstractNumId w:val="12"/>
  </w:num>
  <w:num w:numId="21">
    <w:abstractNumId w:val="0"/>
  </w:num>
  <w:num w:numId="22">
    <w:abstractNumId w:val="2"/>
  </w:num>
  <w:num w:numId="23">
    <w:abstractNumId w:val="24"/>
  </w:num>
  <w:num w:numId="24">
    <w:abstractNumId w:val="29"/>
  </w:num>
  <w:num w:numId="25">
    <w:abstractNumId w:val="22"/>
  </w:num>
  <w:num w:numId="26">
    <w:abstractNumId w:val="28"/>
  </w:num>
  <w:num w:numId="27">
    <w:abstractNumId w:val="1"/>
  </w:num>
  <w:num w:numId="28">
    <w:abstractNumId w:val="7"/>
  </w:num>
  <w:num w:numId="29">
    <w:abstractNumId w:val="26"/>
  </w:num>
  <w:num w:numId="30">
    <w:abstractNumId w:val="16"/>
  </w:num>
  <w:num w:numId="31">
    <w:abstractNumId w:val="9"/>
  </w:num>
  <w:num w:numId="32">
    <w:abstractNumId w:val="17"/>
  </w:num>
  <w:num w:numId="33">
    <w:abstractNumId w:val="20"/>
  </w:num>
  <w:num w:numId="3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F4D"/>
    <w:rsid w:val="00060EF0"/>
    <w:rsid w:val="0006190C"/>
    <w:rsid w:val="00062372"/>
    <w:rsid w:val="00063A1E"/>
    <w:rsid w:val="00063C9F"/>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AC3"/>
    <w:rsid w:val="000760EA"/>
    <w:rsid w:val="00076959"/>
    <w:rsid w:val="0007729C"/>
    <w:rsid w:val="0008088A"/>
    <w:rsid w:val="00081D63"/>
    <w:rsid w:val="00081DBB"/>
    <w:rsid w:val="0008307D"/>
    <w:rsid w:val="00083F58"/>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1D3"/>
    <w:rsid w:val="004F4493"/>
    <w:rsid w:val="004F51E6"/>
    <w:rsid w:val="004F5697"/>
    <w:rsid w:val="004F5BF6"/>
    <w:rsid w:val="004F64A9"/>
    <w:rsid w:val="005010D2"/>
    <w:rsid w:val="005015AC"/>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4C4"/>
    <w:rsid w:val="0085058A"/>
    <w:rsid w:val="00851525"/>
    <w:rsid w:val="00851AA1"/>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D14"/>
    <w:rsid w:val="00BD7D4A"/>
    <w:rsid w:val="00BE01F9"/>
    <w:rsid w:val="00BE0C4E"/>
    <w:rsid w:val="00BE14F8"/>
    <w:rsid w:val="00BE1509"/>
    <w:rsid w:val="00BE19AB"/>
    <w:rsid w:val="00BE1F76"/>
    <w:rsid w:val="00BE2653"/>
    <w:rsid w:val="00BE39D8"/>
    <w:rsid w:val="00BE3E15"/>
    <w:rsid w:val="00BE3EB6"/>
    <w:rsid w:val="00BE4A09"/>
    <w:rsid w:val="00BE59A4"/>
    <w:rsid w:val="00BE5B37"/>
    <w:rsid w:val="00BE6D85"/>
    <w:rsid w:val="00BE7A43"/>
    <w:rsid w:val="00BF06F0"/>
    <w:rsid w:val="00BF0DCB"/>
    <w:rsid w:val="00BF2093"/>
    <w:rsid w:val="00BF5EB0"/>
    <w:rsid w:val="00C00239"/>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157B"/>
    <w:rsid w:val="00C417CD"/>
    <w:rsid w:val="00C422A7"/>
    <w:rsid w:val="00C42D26"/>
    <w:rsid w:val="00C434B7"/>
    <w:rsid w:val="00C4454A"/>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ADC"/>
    <w:rsid w:val="00E41F9A"/>
    <w:rsid w:val="00E4462A"/>
    <w:rsid w:val="00E44AE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C5A"/>
    <w:rsid w:val="00E62D7F"/>
    <w:rsid w:val="00E6498A"/>
    <w:rsid w:val="00E659D1"/>
    <w:rsid w:val="00E65B33"/>
    <w:rsid w:val="00E66F09"/>
    <w:rsid w:val="00E67170"/>
    <w:rsid w:val="00E674E3"/>
    <w:rsid w:val="00E67DC8"/>
    <w:rsid w:val="00E708D4"/>
    <w:rsid w:val="00E70C9C"/>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3007"/>
    <w:rsid w:val="00F33732"/>
    <w:rsid w:val="00F35568"/>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3C76"/>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3276</TotalTime>
  <Pages>11</Pages>
  <Words>4844</Words>
  <Characters>21233</Characters>
  <Application>Microsoft Office Word</Application>
  <DocSecurity>0</DocSecurity>
  <Lines>2240</Lines>
  <Paragraphs>1560</Paragraphs>
  <ScaleCrop>false</ScaleCrop>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1058</cp:revision>
  <dcterms:created xsi:type="dcterms:W3CDTF">2024-04-08T11:27:00Z</dcterms:created>
  <dcterms:modified xsi:type="dcterms:W3CDTF">2025-02-07T13:55:00Z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